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u w:val="none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u w:val="none"/>
        </w:rPr>
        <w:pict>
          <v:shape id="_x0000_i1025" o:spt="136" type="#_x0000_t136" style="height:64.55pt;width:460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仙游县教师进修学校文件" style="font-family:Times New Roman;font-size:40pt;font-weight:bold;v-text-align:center;v-text-spacing:58982f;"/>
            <v:shadow on="t" obscured="f" color="#B2B2B2" opacity="52428f" offset="0.000236220472440945pt,0pt" offset2="-2pt,-2pt" origin="0f,0f" matrix="65536f,0f,0f,65536f,0,0"/>
            <w10:wrap type="none"/>
            <w10:anchorlock/>
          </v:shape>
        </w:pic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仙教进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pacing w:line="4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99060</wp:posOffset>
                </wp:positionV>
                <wp:extent cx="6000750" cy="0"/>
                <wp:effectExtent l="0" t="14605" r="0" b="2349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1.9pt;margin-top:7.8pt;height:0pt;width:472.5pt;z-index:251659264;mso-width-relative:page;mso-height-relative:page;" filled="f" stroked="t" coordsize="21600,21600" o:gfxdata="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xLiYtkAAAAJ&#10;AQAADwAAAAAAAAABACAAAAAiAAAAZHJzL2Rvd25yZXYueG1sUEsBAhQAFAAAAAgAh07iQHoUVMji&#10;AQAA5AMAAA4AAAAAAAAAAQAgAAAAKA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关于公布2022年仙游县高中生物学科单元作业设计比赛获奖名单的通知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各高中校：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根据仙游县教师进修学校《关于开展2022年仙游县高中生物学科单元作业设计比赛活动的通知 》（仙教进〔2022〕132号）的文件精神，我校于2022年11月16日至2022年12月31日向全县35周岁及以下高中生物学科教师征集高中生物学科单元作业设计（新人教版普通高中教科书生物学全册），共收集到14份作品。经评委会组织评选，共评出一等奖1份作品、二等奖4份作品、三等奖5份作品。现将获奖名单予以公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：仙游县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高中生物学科单元作业设计比赛获奖名单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仙游县教师进修学校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32385</wp:posOffset>
                </wp:positionV>
                <wp:extent cx="5775960" cy="889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2.1pt;margin-top:2.55pt;height:0.7pt;width:454.8pt;z-index:251660288;mso-width-relative:page;mso-height-relative:page;" filled="f" stroked="t" coordsize="21600,21600" o:gfxdata="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N2Y7UAAAABgEAAA8AAAAA&#10;AAAAAQAgAAAAIgAAAGRycy9kb3ducmV2LnhtbFBLAQIUABQAAAAIAIdO4kBFaRBL3wEAAN0DAAAO&#10;AAAAAAAAAAEAIAAAACM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414020</wp:posOffset>
                </wp:positionV>
                <wp:extent cx="5775960" cy="889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3.25pt;margin-top:32.6pt;height:0.7pt;width:454.8pt;z-index:251661312;mso-width-relative:page;mso-height-relative:page;" filled="f" stroked="t" coordsize="21600,21600" o:gfxdata="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7Ut8rWAAAACAEAAA8A&#10;AAAAAAAAAQAgAAAAIgAAAGRycy9kb3ducmV2LnhtbFBLAQIUABQAAAAIAIdO4kBN57rV4AEAAN0D&#10;AAAOAAAAAAAAAAEAIAAAACU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仙游县教师进修学校办公室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宋体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宋体"/>
          <w:b/>
          <w:sz w:val="30"/>
          <w:szCs w:val="30"/>
        </w:rPr>
        <w:t>附件</w:t>
      </w:r>
      <w:r>
        <w:rPr>
          <w:rFonts w:hint="eastAsia" w:ascii="Times New Roman" w:hAnsi="Times New Roman" w:eastAsia="宋体" w:cs="宋体"/>
          <w:b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仙游县高中生物学科单元作业设计比赛获奖名单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87"/>
        <w:gridCol w:w="3531"/>
        <w:gridCol w:w="1587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单元作业主题名称</w:t>
            </w:r>
          </w:p>
        </w:tc>
        <w:tc>
          <w:tcPr>
            <w:tcW w:w="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基因的表达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细胞的增殖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种群及其动态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陈朗军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细胞的基本结构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光合作用与能量转化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史建明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细胞的能量供应和利用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王雅静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人体的内环境与稳态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韩垚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细胞的物质输入和输出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朱湘瑜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基因工程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免疫调节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林苹苹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TA2YmJmNzY4NjA0MDlkYTI4NTJjMTcyYmM4YzcifQ=="/>
  </w:docVars>
  <w:rsids>
    <w:rsidRoot w:val="49444CE9"/>
    <w:rsid w:val="12650C0E"/>
    <w:rsid w:val="147A20A0"/>
    <w:rsid w:val="163E7ED1"/>
    <w:rsid w:val="1EFB147D"/>
    <w:rsid w:val="327B6C8F"/>
    <w:rsid w:val="347C6818"/>
    <w:rsid w:val="3A8C6443"/>
    <w:rsid w:val="3FB15D16"/>
    <w:rsid w:val="45AD56A6"/>
    <w:rsid w:val="49444CE9"/>
    <w:rsid w:val="4B9E0DCD"/>
    <w:rsid w:val="53116805"/>
    <w:rsid w:val="5BB62218"/>
    <w:rsid w:val="64C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535</Characters>
  <Lines>0</Lines>
  <Paragraphs>0</Paragraphs>
  <TotalTime>0</TotalTime>
  <ScaleCrop>false</ScaleCrop>
  <LinksUpToDate>false</LinksUpToDate>
  <CharactersWithSpaces>552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2022-04-11T07:52:00Z</dcterms:created>
  <dc:creator>Administrator</dc:creator>
  <cp:lastModifiedBy>洪丽文</cp:lastModifiedBy>
  <cp:lastPrinted>2023-02-27T09:14:00Z</cp:lastPrinted>
  <dcterms:modified xsi:type="dcterms:W3CDTF">2023-02-28T00:46:05Z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3403172094E04DAEB54CCE7AD4A45045</vt:lpwstr>
  </property>
</Properties>
</file>