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524D7" w:rsidRDefault="005524D7">
      <w:pPr>
        <w:spacing w:line="200" w:lineRule="exact"/>
        <w:rPr>
          <w:rFonts w:eastAsia="Times New Roman"/>
        </w:rPr>
      </w:pPr>
      <w:bookmarkStart w:id="0" w:name="page1"/>
      <w:bookmarkEnd w:id="0"/>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365" w:lineRule="exact"/>
        <w:rPr>
          <w:rFonts w:eastAsia="Times New Roman"/>
        </w:rPr>
      </w:pPr>
    </w:p>
    <w:p w:rsidR="005524D7" w:rsidRDefault="00D00BC7">
      <w:pPr>
        <w:pStyle w:val="2"/>
        <w:rPr>
          <w:sz w:val="52"/>
          <w:szCs w:val="52"/>
        </w:rPr>
      </w:pPr>
      <w:r>
        <w:rPr>
          <w:sz w:val="52"/>
          <w:szCs w:val="52"/>
        </w:rPr>
        <w:t>普通高中</w:t>
      </w:r>
    </w:p>
    <w:p w:rsidR="005524D7" w:rsidRDefault="00D00BC7">
      <w:pPr>
        <w:pStyle w:val="1"/>
        <w:spacing w:before="0" w:after="120" w:line="400" w:lineRule="atLeast"/>
        <w:rPr>
          <w:sz w:val="84"/>
          <w:szCs w:val="84"/>
        </w:rPr>
      </w:pPr>
      <w:r>
        <w:rPr>
          <w:sz w:val="84"/>
          <w:szCs w:val="84"/>
        </w:rPr>
        <w:t>美术课程标准</w:t>
      </w:r>
    </w:p>
    <w:p w:rsidR="005524D7" w:rsidRDefault="00D00BC7">
      <w:pPr>
        <w:spacing w:line="239" w:lineRule="auto"/>
        <w:ind w:firstLine="0"/>
        <w:jc w:val="center"/>
        <w:rPr>
          <w:rFonts w:ascii="宋体" w:hAnsi="宋体"/>
          <w:b/>
          <w:sz w:val="39"/>
        </w:rPr>
      </w:pPr>
      <w:r>
        <w:rPr>
          <w:rFonts w:ascii="宋体" w:hAnsi="宋体"/>
          <w:b/>
          <w:sz w:val="39"/>
        </w:rPr>
        <w:t>（</w:t>
      </w:r>
      <w:r>
        <w:rPr>
          <w:rFonts w:ascii="Arial" w:eastAsia="Arial" w:hAnsi="Arial"/>
          <w:b/>
          <w:sz w:val="39"/>
        </w:rPr>
        <w:t>2017</w:t>
      </w:r>
      <w:r>
        <w:rPr>
          <w:rFonts w:ascii="宋体" w:hAnsi="宋体"/>
          <w:b/>
          <w:sz w:val="39"/>
        </w:rPr>
        <w:t xml:space="preserve"> </w:t>
      </w:r>
      <w:r>
        <w:rPr>
          <w:rFonts w:ascii="宋体" w:hAnsi="宋体"/>
          <w:b/>
          <w:sz w:val="39"/>
        </w:rPr>
        <w:t>年版）</w:t>
      </w:r>
    </w:p>
    <w:p w:rsidR="005524D7" w:rsidRDefault="005524D7">
      <w:pPr>
        <w:spacing w:line="200" w:lineRule="exact"/>
        <w:rPr>
          <w:rFonts w:eastAsia="Times New Roman"/>
        </w:rPr>
      </w:pPr>
    </w:p>
    <w:p w:rsidR="005524D7" w:rsidRDefault="005524D7">
      <w:pPr>
        <w:spacing w:line="228" w:lineRule="exact"/>
        <w:rPr>
          <w:rFonts w:eastAsia="Times New Roman"/>
        </w:rPr>
      </w:pPr>
    </w:p>
    <w:p w:rsidR="005524D7" w:rsidRDefault="00D00BC7">
      <w:pPr>
        <w:spacing w:line="0" w:lineRule="atLeast"/>
        <w:ind w:firstLine="0"/>
        <w:jc w:val="center"/>
        <w:rPr>
          <w:rFonts w:ascii="楷体" w:eastAsia="楷体" w:hAnsi="楷体"/>
          <w:sz w:val="36"/>
        </w:rPr>
      </w:pPr>
      <w:r>
        <w:rPr>
          <w:rFonts w:ascii="楷体" w:eastAsia="楷体" w:hAnsi="楷体"/>
          <w:sz w:val="36"/>
        </w:rPr>
        <w:t>中华人民共和国教育部制定</w:t>
      </w:r>
    </w:p>
    <w:p w:rsidR="005524D7" w:rsidRDefault="005524D7">
      <w:pPr>
        <w:spacing w:line="0" w:lineRule="atLeast"/>
        <w:ind w:left="400"/>
        <w:rPr>
          <w:rFonts w:ascii="楷体" w:eastAsia="楷体" w:hAnsi="楷体"/>
          <w:sz w:val="36"/>
        </w:rPr>
        <w:sectPr w:rsidR="005524D7">
          <w:headerReference w:type="default" r:id="rId10"/>
          <w:pgSz w:w="10780" w:h="15080"/>
          <w:pgMar w:top="1440" w:right="2840" w:bottom="1000" w:left="2600" w:header="0" w:footer="0" w:gutter="0"/>
          <w:cols w:space="720" w:equalWidth="0">
            <w:col w:w="5340"/>
          </w:cols>
          <w:docGrid w:linePitch="360"/>
        </w:sect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D00BC7">
      <w:pPr>
        <w:spacing w:line="200" w:lineRule="exact"/>
        <w:rPr>
          <w:rFonts w:eastAsia="Times New Roman"/>
        </w:rPr>
      </w:pPr>
      <w:r>
        <w:rPr>
          <w:rFonts w:ascii="宋体" w:hAnsi="宋体"/>
          <w:noProof/>
          <w:sz w:val="36"/>
        </w:rPr>
        <w:drawing>
          <wp:anchor distT="0" distB="0" distL="114300" distR="114300" simplePos="0" relativeHeight="251649024" behindDoc="1" locked="0" layoutInCell="0" allowOverlap="1">
            <wp:simplePos x="0" y="0"/>
            <wp:positionH relativeFrom="column">
              <wp:posOffset>-507365</wp:posOffset>
            </wp:positionH>
            <wp:positionV relativeFrom="paragraph">
              <wp:posOffset>112395</wp:posOffset>
            </wp:positionV>
            <wp:extent cx="1381125" cy="210185"/>
            <wp:effectExtent l="0" t="0" r="9525" b="0"/>
            <wp:wrapNone/>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81125" cy="210185"/>
                    </a:xfrm>
                    <a:prstGeom prst="rect">
                      <a:avLst/>
                    </a:prstGeom>
                    <a:noFill/>
                  </pic:spPr>
                </pic:pic>
              </a:graphicData>
            </a:graphic>
          </wp:anchor>
        </w:drawing>
      </w:r>
    </w:p>
    <w:p w:rsidR="005524D7" w:rsidRDefault="005524D7">
      <w:pPr>
        <w:spacing w:line="389" w:lineRule="exact"/>
        <w:rPr>
          <w:rFonts w:eastAsia="Times New Roman"/>
        </w:rPr>
      </w:pPr>
    </w:p>
    <w:p w:rsidR="005524D7" w:rsidRDefault="00D00BC7">
      <w:pPr>
        <w:spacing w:line="239" w:lineRule="auto"/>
        <w:ind w:firstLine="0"/>
        <w:rPr>
          <w:rFonts w:ascii="Arial" w:eastAsia="Arial" w:hAnsi="Arial"/>
          <w:sz w:val="21"/>
        </w:rPr>
      </w:pPr>
      <w:r>
        <w:rPr>
          <w:rFonts w:ascii="Arial" w:eastAsia="Arial" w:hAnsi="Arial"/>
          <w:sz w:val="21"/>
        </w:rPr>
        <w:t>·</w:t>
      </w:r>
      <w:r>
        <w:rPr>
          <w:rFonts w:ascii="宋体" w:hAnsi="宋体"/>
          <w:sz w:val="21"/>
        </w:rPr>
        <w:t>北京</w:t>
      </w:r>
      <w:r>
        <w:rPr>
          <w:rFonts w:ascii="Arial" w:eastAsia="Arial" w:hAnsi="Arial"/>
          <w:sz w:val="21"/>
        </w:rPr>
        <w:t>·</w:t>
      </w:r>
    </w:p>
    <w:p w:rsidR="005524D7" w:rsidRDefault="005524D7">
      <w:pPr>
        <w:spacing w:line="239" w:lineRule="auto"/>
        <w:rPr>
          <w:rFonts w:ascii="Arial" w:eastAsia="Arial" w:hAnsi="Arial"/>
          <w:sz w:val="21"/>
        </w:rPr>
        <w:sectPr w:rsidR="005524D7">
          <w:type w:val="continuous"/>
          <w:pgSz w:w="10780" w:h="15080"/>
          <w:pgMar w:top="1440" w:right="5060" w:bottom="1000" w:left="4820" w:header="0" w:footer="0" w:gutter="0"/>
          <w:cols w:space="720" w:equalWidth="0">
            <w:col w:w="900"/>
          </w:cols>
          <w:docGrid w:linePitch="360"/>
        </w:sectPr>
      </w:pPr>
    </w:p>
    <w:p w:rsidR="005524D7" w:rsidRDefault="00D00BC7">
      <w:pPr>
        <w:spacing w:line="239" w:lineRule="auto"/>
        <w:ind w:firstLine="0"/>
        <w:rPr>
          <w:rFonts w:ascii="宋体" w:hAnsi="宋体"/>
          <w:sz w:val="18"/>
        </w:rPr>
      </w:pPr>
      <w:bookmarkStart w:id="1" w:name="page2"/>
      <w:bookmarkEnd w:id="1"/>
      <w:r>
        <w:rPr>
          <w:rFonts w:ascii="宋体" w:hAnsi="宋体"/>
          <w:sz w:val="18"/>
        </w:rPr>
        <w:lastRenderedPageBreak/>
        <w:t>图书在版编目（</w:t>
      </w:r>
      <w:r>
        <w:rPr>
          <w:rFonts w:ascii="Arial" w:eastAsia="Arial" w:hAnsi="Arial"/>
          <w:sz w:val="18"/>
        </w:rPr>
        <w:t>CIP</w:t>
      </w:r>
      <w:r>
        <w:rPr>
          <w:rFonts w:ascii="宋体" w:hAnsi="宋体"/>
          <w:sz w:val="18"/>
        </w:rPr>
        <w:t>）数据</w:t>
      </w:r>
    </w:p>
    <w:p w:rsidR="005524D7" w:rsidRDefault="005524D7">
      <w:pPr>
        <w:spacing w:line="321" w:lineRule="exact"/>
        <w:rPr>
          <w:rFonts w:eastAsia="Times New Roman"/>
        </w:rPr>
      </w:pPr>
    </w:p>
    <w:p w:rsidR="005524D7" w:rsidRDefault="00D00BC7">
      <w:pPr>
        <w:spacing w:line="289" w:lineRule="auto"/>
        <w:ind w:firstLine="0"/>
        <w:rPr>
          <w:rFonts w:ascii="MingLiU-ExtB" w:eastAsia="MingLiU-ExtB" w:hAnsi="MingLiU-ExtB"/>
          <w:sz w:val="18"/>
        </w:rPr>
      </w:pPr>
      <w:r>
        <w:rPr>
          <w:rFonts w:ascii="方正书宋_GBK" w:eastAsia="方正书宋_GBK" w:hAnsi="方正书宋_GBK"/>
          <w:sz w:val="18"/>
        </w:rPr>
        <w:t>普通高中美术课程标准</w:t>
      </w:r>
      <w:r>
        <w:rPr>
          <w:rFonts w:ascii="MingLiU-ExtB" w:eastAsia="MingLiU-ExtB" w:hAnsi="MingLiU-ExtB"/>
          <w:sz w:val="18"/>
        </w:rPr>
        <w:t>: 2017</w:t>
      </w:r>
      <w:r>
        <w:rPr>
          <w:rFonts w:ascii="方正书宋_GBK" w:eastAsia="方正书宋_GBK" w:hAnsi="方正书宋_GBK"/>
          <w:sz w:val="18"/>
        </w:rPr>
        <w:t xml:space="preserve"> </w:t>
      </w:r>
      <w:r>
        <w:rPr>
          <w:rFonts w:ascii="方正书宋_GBK" w:eastAsia="方正书宋_GBK" w:hAnsi="方正书宋_GBK"/>
          <w:sz w:val="18"/>
        </w:rPr>
        <w:t>年版</w:t>
      </w:r>
      <w:r>
        <w:rPr>
          <w:rFonts w:ascii="方正书宋_GBK" w:eastAsia="方正书宋_GBK" w:hAnsi="方正书宋_GBK"/>
          <w:sz w:val="18"/>
        </w:rPr>
        <w:t xml:space="preserve"> </w:t>
      </w:r>
      <w:r>
        <w:rPr>
          <w:rFonts w:ascii="MingLiU-ExtB" w:eastAsia="MingLiU-ExtB" w:hAnsi="MingLiU-ExtB"/>
          <w:sz w:val="18"/>
        </w:rPr>
        <w:t>/</w:t>
      </w:r>
      <w:r>
        <w:rPr>
          <w:rFonts w:ascii="方正书宋_GBK" w:eastAsia="方正书宋_GBK" w:hAnsi="方正书宋_GBK"/>
          <w:sz w:val="18"/>
        </w:rPr>
        <w:t>中华人民共和国教育部制定</w:t>
      </w:r>
      <w:r>
        <w:rPr>
          <w:rFonts w:ascii="MingLiU-ExtB" w:eastAsia="MingLiU-ExtB" w:hAnsi="MingLiU-ExtB"/>
          <w:sz w:val="18"/>
        </w:rPr>
        <w:t>. —</w:t>
      </w:r>
      <w:r>
        <w:rPr>
          <w:rFonts w:ascii="方正书宋_GBK" w:eastAsia="方正书宋_GBK" w:hAnsi="方正书宋_GBK"/>
          <w:sz w:val="18"/>
        </w:rPr>
        <w:t>北京</w:t>
      </w:r>
      <w:r>
        <w:rPr>
          <w:rFonts w:ascii="方正书宋_GBK" w:eastAsia="方正书宋_GBK" w:hAnsi="方正书宋_GBK"/>
          <w:sz w:val="18"/>
        </w:rPr>
        <w:t xml:space="preserve"> </w:t>
      </w:r>
      <w:r>
        <w:rPr>
          <w:rFonts w:ascii="MingLiU-ExtB" w:eastAsia="MingLiU-ExtB" w:hAnsi="MingLiU-ExtB"/>
          <w:sz w:val="18"/>
        </w:rPr>
        <w:t>:</w:t>
      </w:r>
      <w:r>
        <w:rPr>
          <w:rFonts w:ascii="方正书宋_GBK" w:eastAsia="方正书宋_GBK" w:hAnsi="方正书宋_GBK"/>
          <w:sz w:val="18"/>
        </w:rPr>
        <w:t xml:space="preserve"> </w:t>
      </w:r>
      <w:r>
        <w:rPr>
          <w:rFonts w:ascii="方正书宋_GBK" w:eastAsia="方正书宋_GBK" w:hAnsi="方正书宋_GBK"/>
          <w:sz w:val="18"/>
        </w:rPr>
        <w:t>人民教育出版社</w:t>
      </w:r>
      <w:r>
        <w:rPr>
          <w:rFonts w:ascii="MingLiU-ExtB" w:eastAsia="MingLiU-ExtB" w:hAnsi="MingLiU-ExtB"/>
          <w:sz w:val="18"/>
        </w:rPr>
        <w:t>, 2018.1</w:t>
      </w:r>
      <w:r>
        <w:rPr>
          <w:rFonts w:ascii="方正书宋_GBK" w:eastAsia="方正书宋_GBK" w:hAnsi="方正书宋_GBK"/>
          <w:sz w:val="18"/>
        </w:rPr>
        <w:t xml:space="preserve"> </w:t>
      </w:r>
      <w:r>
        <w:rPr>
          <w:rFonts w:ascii="MingLiU-ExtB" w:eastAsia="MingLiU-ExtB" w:hAnsi="MingLiU-ExtB"/>
          <w:sz w:val="18"/>
        </w:rPr>
        <w:t>ISBN 978-7-107-31833-7</w:t>
      </w:r>
    </w:p>
    <w:p w:rsidR="005524D7" w:rsidRDefault="005524D7">
      <w:pPr>
        <w:spacing w:line="310" w:lineRule="exact"/>
        <w:rPr>
          <w:rFonts w:eastAsia="Times New Roman"/>
        </w:rPr>
      </w:pPr>
    </w:p>
    <w:p w:rsidR="005524D7" w:rsidRDefault="00D00BC7">
      <w:pPr>
        <w:spacing w:line="244" w:lineRule="exact"/>
        <w:ind w:firstLine="0"/>
        <w:rPr>
          <w:rFonts w:ascii="MingLiU-ExtB" w:eastAsia="MingLiU-ExtB" w:hAnsi="MingLiU-ExtB"/>
          <w:sz w:val="18"/>
        </w:rPr>
      </w:pPr>
      <w:r>
        <w:rPr>
          <w:rFonts w:ascii="Arial Unicode MS" w:eastAsia="Arial Unicode MS" w:hAnsi="Arial Unicode MS"/>
          <w:sz w:val="18"/>
        </w:rPr>
        <w:t>Ⅰ</w:t>
      </w:r>
      <w:r>
        <w:rPr>
          <w:rFonts w:ascii="MingLiU-ExtB" w:eastAsia="MingLiU-ExtB" w:hAnsi="MingLiU-ExtB"/>
          <w:sz w:val="18"/>
        </w:rPr>
        <w:t xml:space="preserve"> . </w:t>
      </w:r>
      <w:r>
        <w:rPr>
          <w:rFonts w:ascii="Arial Unicode MS" w:eastAsia="Arial Unicode MS" w:hAnsi="Arial Unicode MS"/>
          <w:sz w:val="18"/>
        </w:rPr>
        <w:t>①</w:t>
      </w:r>
      <w:r>
        <w:rPr>
          <w:rFonts w:ascii="方正书宋_GBK" w:eastAsia="方正书宋_GBK" w:hAnsi="方正书宋_GBK"/>
          <w:sz w:val="18"/>
        </w:rPr>
        <w:t>普</w:t>
      </w:r>
      <w:r>
        <w:rPr>
          <w:rFonts w:ascii="Arial Unicode MS" w:eastAsia="Arial Unicode MS" w:hAnsi="Arial Unicode MS"/>
          <w:sz w:val="18"/>
        </w:rPr>
        <w:t>… Ⅱ</w:t>
      </w:r>
      <w:r>
        <w:rPr>
          <w:rFonts w:ascii="MingLiU-ExtB" w:eastAsia="MingLiU-ExtB" w:hAnsi="MingLiU-ExtB"/>
          <w:sz w:val="18"/>
        </w:rPr>
        <w:t xml:space="preserve"> . </w:t>
      </w:r>
      <w:r>
        <w:rPr>
          <w:rFonts w:ascii="Arial Unicode MS" w:eastAsia="Arial Unicode MS" w:hAnsi="Arial Unicode MS"/>
          <w:sz w:val="18"/>
        </w:rPr>
        <w:t>①</w:t>
      </w:r>
      <w:r>
        <w:rPr>
          <w:rFonts w:ascii="方正书宋_GBK" w:eastAsia="方正书宋_GBK" w:hAnsi="方正书宋_GBK"/>
          <w:sz w:val="18"/>
        </w:rPr>
        <w:t>中</w:t>
      </w:r>
      <w:r>
        <w:rPr>
          <w:rFonts w:ascii="Arial Unicode MS" w:eastAsia="Arial Unicode MS" w:hAnsi="Arial Unicode MS"/>
          <w:sz w:val="18"/>
        </w:rPr>
        <w:t>… Ⅲ</w:t>
      </w:r>
      <w:r>
        <w:rPr>
          <w:rFonts w:ascii="MingLiU-ExtB" w:eastAsia="MingLiU-ExtB" w:hAnsi="MingLiU-ExtB"/>
          <w:sz w:val="18"/>
        </w:rPr>
        <w:t xml:space="preserve"> . </w:t>
      </w:r>
      <w:r>
        <w:rPr>
          <w:rFonts w:ascii="Arial Unicode MS" w:eastAsia="Arial Unicode MS" w:hAnsi="Arial Unicode MS"/>
          <w:sz w:val="18"/>
        </w:rPr>
        <w:t>①</w:t>
      </w:r>
      <w:r>
        <w:rPr>
          <w:rFonts w:ascii="方正书宋_GBK" w:eastAsia="方正书宋_GBK" w:hAnsi="方正书宋_GBK"/>
          <w:sz w:val="18"/>
        </w:rPr>
        <w:t>美术课</w:t>
      </w:r>
      <w:r>
        <w:rPr>
          <w:rFonts w:ascii="MingLiU-ExtB" w:eastAsia="MingLiU-ExtB" w:hAnsi="MingLiU-ExtB"/>
          <w:sz w:val="18"/>
        </w:rPr>
        <w:t>—</w:t>
      </w:r>
      <w:r>
        <w:rPr>
          <w:rFonts w:ascii="方正书宋_GBK" w:eastAsia="方正书宋_GBK" w:hAnsi="方正书宋_GBK"/>
          <w:sz w:val="18"/>
        </w:rPr>
        <w:t>课程标准</w:t>
      </w:r>
      <w:r>
        <w:rPr>
          <w:rFonts w:ascii="MingLiU-ExtB" w:eastAsia="MingLiU-ExtB" w:hAnsi="MingLiU-ExtB"/>
          <w:sz w:val="18"/>
        </w:rPr>
        <w:t>—</w:t>
      </w:r>
      <w:r>
        <w:rPr>
          <w:rFonts w:ascii="方正书宋_GBK" w:eastAsia="方正书宋_GBK" w:hAnsi="方正书宋_GBK"/>
          <w:sz w:val="18"/>
        </w:rPr>
        <w:t>高中</w:t>
      </w:r>
      <w:r>
        <w:rPr>
          <w:rFonts w:ascii="MingLiU-ExtB" w:eastAsia="MingLiU-ExtB" w:hAnsi="MingLiU-ExtB"/>
          <w:sz w:val="18"/>
        </w:rPr>
        <w:t xml:space="preserve"> </w:t>
      </w:r>
      <w:r>
        <w:rPr>
          <w:rFonts w:ascii="Arial Unicode MS" w:eastAsia="Arial Unicode MS" w:hAnsi="Arial Unicode MS"/>
          <w:sz w:val="18"/>
        </w:rPr>
        <w:t>Ⅳ</w:t>
      </w:r>
      <w:r>
        <w:rPr>
          <w:rFonts w:ascii="MingLiU-ExtB" w:eastAsia="MingLiU-ExtB" w:hAnsi="MingLiU-ExtB"/>
          <w:sz w:val="18"/>
        </w:rPr>
        <w:t xml:space="preserve"> . </w:t>
      </w:r>
      <w:r>
        <w:rPr>
          <w:rFonts w:ascii="Arial Unicode MS" w:eastAsia="Arial Unicode MS" w:hAnsi="Arial Unicode MS"/>
          <w:sz w:val="18"/>
        </w:rPr>
        <w:t>①</w:t>
      </w:r>
      <w:r>
        <w:rPr>
          <w:rFonts w:ascii="MingLiU-ExtB" w:eastAsia="MingLiU-ExtB" w:hAnsi="MingLiU-ExtB"/>
          <w:sz w:val="18"/>
        </w:rPr>
        <w:t xml:space="preserve"> G633.955.3</w:t>
      </w:r>
    </w:p>
    <w:p w:rsidR="005524D7" w:rsidRDefault="005524D7">
      <w:pPr>
        <w:spacing w:line="369" w:lineRule="exact"/>
        <w:rPr>
          <w:rFonts w:eastAsia="Times New Roman"/>
        </w:rPr>
      </w:pPr>
    </w:p>
    <w:p w:rsidR="005524D7" w:rsidRDefault="00D00BC7">
      <w:pPr>
        <w:spacing w:line="239" w:lineRule="auto"/>
        <w:ind w:firstLine="0"/>
        <w:rPr>
          <w:rFonts w:ascii="方正书宋_GBK" w:eastAsia="方正书宋_GBK" w:hAnsi="方正书宋_GBK"/>
          <w:sz w:val="18"/>
        </w:rPr>
      </w:pPr>
      <w:r>
        <w:rPr>
          <w:rFonts w:ascii="方正书宋_GBK" w:eastAsia="方正书宋_GBK" w:hAnsi="方正书宋_GBK"/>
          <w:sz w:val="18"/>
        </w:rPr>
        <w:t>中国版本图书馆</w:t>
      </w:r>
      <w:r>
        <w:rPr>
          <w:rFonts w:ascii="方正书宋_GBK" w:eastAsia="方正书宋_GBK" w:hAnsi="方正书宋_GBK"/>
          <w:sz w:val="18"/>
        </w:rPr>
        <w:t xml:space="preserve"> </w:t>
      </w:r>
      <w:r>
        <w:rPr>
          <w:rFonts w:ascii="MingLiU-ExtB" w:eastAsia="MingLiU-ExtB" w:hAnsi="MingLiU-ExtB"/>
          <w:sz w:val="18"/>
        </w:rPr>
        <w:t>CIP</w:t>
      </w:r>
      <w:r>
        <w:rPr>
          <w:rFonts w:ascii="方正书宋_GBK" w:eastAsia="方正书宋_GBK" w:hAnsi="方正书宋_GBK"/>
          <w:sz w:val="18"/>
        </w:rPr>
        <w:t xml:space="preserve"> </w:t>
      </w:r>
      <w:r>
        <w:rPr>
          <w:rFonts w:ascii="方正书宋_GBK" w:eastAsia="方正书宋_GBK" w:hAnsi="方正书宋_GBK"/>
          <w:sz w:val="18"/>
        </w:rPr>
        <w:t>数据核字</w:t>
      </w:r>
      <w:r>
        <w:rPr>
          <w:rFonts w:ascii="方正书宋_GBK" w:eastAsia="方正书宋_GBK" w:hAnsi="方正书宋_GBK"/>
          <w:sz w:val="18"/>
        </w:rPr>
        <w:t xml:space="preserve"> </w:t>
      </w:r>
      <w:r>
        <w:rPr>
          <w:rFonts w:ascii="MingLiU-ExtB" w:eastAsia="MingLiU-ExtB" w:hAnsi="MingLiU-ExtB"/>
          <w:sz w:val="18"/>
        </w:rPr>
        <w:t>(2018)</w:t>
      </w:r>
      <w:r>
        <w:rPr>
          <w:rFonts w:ascii="方正书宋_GBK" w:eastAsia="方正书宋_GBK" w:hAnsi="方正书宋_GBK"/>
          <w:sz w:val="18"/>
        </w:rPr>
        <w:t xml:space="preserve"> </w:t>
      </w:r>
      <w:r>
        <w:rPr>
          <w:rFonts w:ascii="方正书宋_GBK" w:eastAsia="方正书宋_GBK" w:hAnsi="方正书宋_GBK"/>
          <w:sz w:val="18"/>
        </w:rPr>
        <w:t>第</w:t>
      </w:r>
      <w:r>
        <w:rPr>
          <w:rFonts w:ascii="方正书宋_GBK" w:eastAsia="方正书宋_GBK" w:hAnsi="方正书宋_GBK"/>
          <w:sz w:val="18"/>
        </w:rPr>
        <w:t xml:space="preserve"> </w:t>
      </w:r>
      <w:r>
        <w:rPr>
          <w:rFonts w:ascii="MingLiU-ExtB" w:eastAsia="MingLiU-ExtB" w:hAnsi="MingLiU-ExtB"/>
          <w:sz w:val="18"/>
        </w:rPr>
        <w:t>007431</w:t>
      </w:r>
      <w:r>
        <w:rPr>
          <w:rFonts w:ascii="方正书宋_GBK" w:eastAsia="方正书宋_GBK" w:hAnsi="方正书宋_GBK"/>
          <w:sz w:val="18"/>
        </w:rPr>
        <w:t xml:space="preserve"> </w:t>
      </w:r>
      <w:r>
        <w:rPr>
          <w:rFonts w:ascii="方正书宋_GBK" w:eastAsia="方正书宋_GBK" w:hAnsi="方正书宋_GBK"/>
          <w:sz w:val="18"/>
        </w:rPr>
        <w:t>号</w:t>
      </w: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300" w:lineRule="exact"/>
        <w:rPr>
          <w:rFonts w:eastAsia="Times New Roman"/>
        </w:rPr>
      </w:pPr>
    </w:p>
    <w:p w:rsidR="005524D7" w:rsidRDefault="00D00BC7">
      <w:pPr>
        <w:spacing w:line="0" w:lineRule="atLeast"/>
        <w:ind w:firstLine="0"/>
        <w:rPr>
          <w:rFonts w:ascii="宋体" w:hAnsi="宋体"/>
          <w:sz w:val="18"/>
        </w:rPr>
      </w:pPr>
      <w:r>
        <w:rPr>
          <w:rFonts w:ascii="宋体" w:hAnsi="宋体"/>
          <w:sz w:val="18"/>
        </w:rPr>
        <w:t>普通高中美术课程标准（</w:t>
      </w:r>
      <w:r>
        <w:rPr>
          <w:rFonts w:ascii="Arial" w:eastAsia="Arial" w:hAnsi="Arial"/>
          <w:sz w:val="18"/>
        </w:rPr>
        <w:t>2017</w:t>
      </w:r>
      <w:r>
        <w:rPr>
          <w:rFonts w:ascii="宋体" w:hAnsi="宋体"/>
          <w:sz w:val="18"/>
        </w:rPr>
        <w:t xml:space="preserve"> </w:t>
      </w:r>
      <w:r>
        <w:rPr>
          <w:rFonts w:ascii="宋体" w:hAnsi="宋体"/>
          <w:sz w:val="18"/>
        </w:rPr>
        <w:t>年版）</w:t>
      </w:r>
    </w:p>
    <w:p w:rsidR="005524D7" w:rsidRDefault="005524D7">
      <w:pPr>
        <w:spacing w:line="73" w:lineRule="exact"/>
        <w:rPr>
          <w:rFonts w:eastAsia="Times New Roman"/>
        </w:rPr>
      </w:pPr>
    </w:p>
    <w:p w:rsidR="005524D7" w:rsidRDefault="00D00BC7">
      <w:pPr>
        <w:spacing w:line="0" w:lineRule="atLeast"/>
        <w:ind w:firstLine="0"/>
        <w:rPr>
          <w:rFonts w:ascii="Arial" w:eastAsia="Arial" w:hAnsi="Arial"/>
          <w:sz w:val="16"/>
        </w:rPr>
      </w:pPr>
      <w:r>
        <w:rPr>
          <w:rFonts w:ascii="Arial" w:eastAsia="Arial" w:hAnsi="Arial"/>
          <w:sz w:val="16"/>
        </w:rPr>
        <w:t>PUTONG GAOZHONG MEISHU KECHENG BIAOZHUN</w:t>
      </w:r>
    </w:p>
    <w:p w:rsidR="005524D7" w:rsidRDefault="005524D7">
      <w:pPr>
        <w:spacing w:line="141" w:lineRule="exact"/>
        <w:rPr>
          <w:rFonts w:eastAsia="Times New Roman"/>
        </w:rPr>
      </w:pPr>
    </w:p>
    <w:p w:rsidR="005524D7" w:rsidRDefault="00D00BC7">
      <w:pPr>
        <w:spacing w:line="350" w:lineRule="auto"/>
        <w:ind w:right="5820" w:firstLine="0"/>
        <w:rPr>
          <w:rFonts w:ascii="宋体" w:hAnsi="宋体"/>
          <w:sz w:val="18"/>
        </w:rPr>
      </w:pPr>
      <w:r>
        <w:rPr>
          <w:rFonts w:ascii="宋体" w:hAnsi="宋体"/>
          <w:sz w:val="18"/>
        </w:rPr>
        <w:t>责任编辑</w:t>
      </w:r>
      <w:r>
        <w:rPr>
          <w:rFonts w:ascii="宋体" w:hAnsi="宋体"/>
          <w:sz w:val="18"/>
        </w:rPr>
        <w:t xml:space="preserve"> </w:t>
      </w:r>
      <w:r>
        <w:rPr>
          <w:rFonts w:ascii="宋体" w:hAnsi="宋体"/>
          <w:sz w:val="18"/>
        </w:rPr>
        <w:t>刘云丽</w:t>
      </w:r>
    </w:p>
    <w:p w:rsidR="005524D7" w:rsidRDefault="00D00BC7">
      <w:pPr>
        <w:spacing w:line="350" w:lineRule="auto"/>
        <w:ind w:right="5820" w:firstLine="0"/>
        <w:rPr>
          <w:rFonts w:ascii="宋体" w:hAnsi="宋体"/>
          <w:sz w:val="18"/>
        </w:rPr>
      </w:pPr>
      <w:r>
        <w:rPr>
          <w:rFonts w:ascii="宋体" w:hAnsi="宋体"/>
          <w:sz w:val="18"/>
        </w:rPr>
        <w:t>装帧设计</w:t>
      </w:r>
      <w:r>
        <w:rPr>
          <w:rFonts w:ascii="宋体" w:hAnsi="宋体"/>
          <w:sz w:val="18"/>
        </w:rPr>
        <w:t xml:space="preserve"> </w:t>
      </w:r>
      <w:r>
        <w:rPr>
          <w:rFonts w:ascii="宋体" w:hAnsi="宋体"/>
          <w:sz w:val="18"/>
        </w:rPr>
        <w:t>何安冉</w:t>
      </w:r>
      <w:r>
        <w:rPr>
          <w:rFonts w:ascii="宋体" w:hAnsi="宋体"/>
          <w:sz w:val="18"/>
        </w:rPr>
        <w:t xml:space="preserve"> </w:t>
      </w:r>
      <w:r>
        <w:rPr>
          <w:rFonts w:ascii="宋体" w:hAnsi="宋体"/>
          <w:sz w:val="18"/>
        </w:rPr>
        <w:t>李</w:t>
      </w:r>
      <w:r>
        <w:rPr>
          <w:rFonts w:ascii="宋体" w:hAnsi="宋体"/>
          <w:sz w:val="18"/>
        </w:rPr>
        <w:t xml:space="preserve"> </w:t>
      </w:r>
      <w:r>
        <w:rPr>
          <w:rFonts w:ascii="宋体" w:hAnsi="宋体"/>
          <w:sz w:val="18"/>
        </w:rPr>
        <w:t>悦</w:t>
      </w:r>
    </w:p>
    <w:p w:rsidR="005524D7" w:rsidRDefault="00D00BC7">
      <w:pPr>
        <w:spacing w:line="269" w:lineRule="exact"/>
        <w:rPr>
          <w:rFonts w:eastAsia="Times New Roman"/>
        </w:rPr>
      </w:pPr>
      <w:r>
        <w:rPr>
          <w:rFonts w:ascii="宋体" w:hAnsi="宋体"/>
          <w:noProof/>
          <w:sz w:val="18"/>
        </w:rPr>
        <mc:AlternateContent>
          <mc:Choice Requires="wps">
            <w:drawing>
              <wp:anchor distT="0" distB="0" distL="114300" distR="114300" simplePos="0" relativeHeight="251650048" behindDoc="1" locked="0" layoutInCell="0" allowOverlap="1">
                <wp:simplePos x="0" y="0"/>
                <wp:positionH relativeFrom="column">
                  <wp:posOffset>4445</wp:posOffset>
                </wp:positionH>
                <wp:positionV relativeFrom="paragraph">
                  <wp:posOffset>62865</wp:posOffset>
                </wp:positionV>
                <wp:extent cx="5075555" cy="0"/>
                <wp:effectExtent l="13970" t="5715" r="6350" b="13335"/>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5555" cy="0"/>
                        </a:xfrm>
                        <a:prstGeom prst="line">
                          <a:avLst/>
                        </a:prstGeom>
                        <a:noFill/>
                        <a:ln w="3175">
                          <a:solidFill>
                            <a:srgbClr val="000000"/>
                          </a:solidFill>
                          <a:round/>
                        </a:ln>
                      </wps:spPr>
                      <wps:bodyPr/>
                    </wps:wsp>
                  </a:graphicData>
                </a:graphic>
              </wp:anchor>
            </w:drawing>
          </mc:Choice>
          <mc:Fallback xmlns:wpsCustomData="http://www.wps.cn/officeDocument/2013/wpsCustomData" xmlns:w15="http://schemas.microsoft.com/office/word/2012/wordml">
            <w:pict>
              <v:line id="Line 3" o:spid="_x0000_s1026" o:spt="20" style="position:absolute;left:0pt;margin-left:0.35pt;margin-top:4.95pt;height:0pt;width:399.65pt;z-index:-251666432;mso-width-relative:page;mso-height-relative:page;" filled="f" stroked="t" coordsize="21600,21600" o:allowincell="f" o:gfxdata="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bN3n/0wAAAAQB&#10;AAAPAAAAAAAAAAEAIAAAACIAAABkcnMvZG93bnJldi54bWxQSwECFAAUAAAACACHTuJAX4pW1a4B&#10;AABSAwAADgAAAAAAAAABACAAAAAiAQAAZHJzL2Uyb0RvYy54bWxQSwUGAAAAAAYABgBZAQAAQgUA&#10;AAAA&#10;">
                <v:fill on="f" focussize="0,0"/>
                <v:stroke weight="0.25pt" color="#000000" joinstyle="round"/>
                <v:imagedata o:title=""/>
                <o:lock v:ext="edit" aspectratio="f"/>
              </v:line>
            </w:pict>
          </mc:Fallback>
        </mc:AlternateContent>
      </w:r>
      <w:r>
        <w:rPr>
          <w:rFonts w:ascii="宋体" w:hAnsi="宋体"/>
          <w:noProof/>
          <w:sz w:val="18"/>
        </w:rPr>
        <w:drawing>
          <wp:anchor distT="0" distB="0" distL="114300" distR="114300" simplePos="0" relativeHeight="251651072" behindDoc="1" locked="0" layoutInCell="0" allowOverlap="1">
            <wp:simplePos x="0" y="0"/>
            <wp:positionH relativeFrom="column">
              <wp:posOffset>869315</wp:posOffset>
            </wp:positionH>
            <wp:positionV relativeFrom="paragraph">
              <wp:posOffset>185420</wp:posOffset>
            </wp:positionV>
            <wp:extent cx="139700" cy="126365"/>
            <wp:effectExtent l="0" t="0" r="0" b="6985"/>
            <wp:wrapNone/>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26365"/>
                    </a:xfrm>
                    <a:prstGeom prst="rect">
                      <a:avLst/>
                    </a:prstGeom>
                    <a:noFill/>
                  </pic:spPr>
                </pic:pic>
              </a:graphicData>
            </a:graphic>
          </wp:anchor>
        </w:drawing>
      </w:r>
    </w:p>
    <w:tbl>
      <w:tblPr>
        <w:tblW w:w="5860" w:type="dxa"/>
        <w:tblLayout w:type="fixed"/>
        <w:tblCellMar>
          <w:left w:w="0" w:type="dxa"/>
          <w:right w:w="0" w:type="dxa"/>
        </w:tblCellMar>
        <w:tblLook w:val="04A0" w:firstRow="1" w:lastRow="0" w:firstColumn="1" w:lastColumn="0" w:noHBand="0" w:noVBand="1"/>
      </w:tblPr>
      <w:tblGrid>
        <w:gridCol w:w="300"/>
        <w:gridCol w:w="180"/>
        <w:gridCol w:w="360"/>
        <w:gridCol w:w="3680"/>
        <w:gridCol w:w="1340"/>
      </w:tblGrid>
      <w:tr w:rsidR="005524D7">
        <w:trPr>
          <w:trHeight w:val="244"/>
        </w:trPr>
        <w:tc>
          <w:tcPr>
            <w:tcW w:w="840" w:type="dxa"/>
            <w:gridSpan w:val="3"/>
            <w:shd w:val="clear" w:color="auto" w:fill="auto"/>
            <w:vAlign w:val="bottom"/>
          </w:tcPr>
          <w:p w:rsidR="005524D7" w:rsidRDefault="00D00BC7">
            <w:pPr>
              <w:spacing w:line="243" w:lineRule="exact"/>
              <w:ind w:firstLine="0"/>
              <w:rPr>
                <w:rFonts w:ascii="Arial Unicode MS" w:eastAsia="Arial Unicode MS" w:hAnsi="Arial Unicode MS"/>
                <w:w w:val="98"/>
                <w:sz w:val="18"/>
              </w:rPr>
            </w:pPr>
            <w:r>
              <w:rPr>
                <w:rFonts w:ascii="方正书宋_GBK" w:eastAsia="方正书宋_GBK" w:hAnsi="方正书宋_GBK"/>
                <w:w w:val="98"/>
                <w:sz w:val="18"/>
              </w:rPr>
              <w:t>出版发行</w:t>
            </w:r>
            <w:r>
              <w:rPr>
                <w:rFonts w:ascii="Arial Unicode MS" w:eastAsia="Arial Unicode MS" w:hAnsi="Arial Unicode MS"/>
                <w:w w:val="98"/>
                <w:sz w:val="18"/>
              </w:rPr>
              <w:t xml:space="preserve"> </w:t>
            </w:r>
          </w:p>
        </w:tc>
        <w:tc>
          <w:tcPr>
            <w:tcW w:w="3680" w:type="dxa"/>
            <w:shd w:val="clear" w:color="auto" w:fill="auto"/>
            <w:vAlign w:val="bottom"/>
          </w:tcPr>
          <w:p w:rsidR="005524D7" w:rsidRDefault="005524D7">
            <w:pPr>
              <w:spacing w:line="0" w:lineRule="atLeast"/>
              <w:ind w:firstLine="0"/>
              <w:rPr>
                <w:rFonts w:eastAsia="Times New Roman"/>
                <w:sz w:val="21"/>
              </w:rPr>
            </w:pPr>
          </w:p>
        </w:tc>
        <w:tc>
          <w:tcPr>
            <w:tcW w:w="1340" w:type="dxa"/>
            <w:shd w:val="clear" w:color="auto" w:fill="auto"/>
            <w:vAlign w:val="bottom"/>
          </w:tcPr>
          <w:p w:rsidR="005524D7" w:rsidRDefault="005524D7">
            <w:pPr>
              <w:spacing w:line="0" w:lineRule="atLeast"/>
              <w:rPr>
                <w:rFonts w:eastAsia="Times New Roman"/>
                <w:sz w:val="21"/>
              </w:rPr>
            </w:pPr>
          </w:p>
        </w:tc>
      </w:tr>
      <w:tr w:rsidR="005524D7">
        <w:trPr>
          <w:trHeight w:val="293"/>
        </w:trPr>
        <w:tc>
          <w:tcPr>
            <w:tcW w:w="300" w:type="dxa"/>
            <w:shd w:val="clear" w:color="auto" w:fill="auto"/>
            <w:vAlign w:val="bottom"/>
          </w:tcPr>
          <w:p w:rsidR="005524D7" w:rsidRDefault="00D00BC7">
            <w:pPr>
              <w:spacing w:line="240" w:lineRule="auto"/>
              <w:ind w:firstLine="0"/>
              <w:jc w:val="left"/>
              <w:rPr>
                <w:rFonts w:ascii="Arial Unicode MS" w:eastAsia="Arial Unicode MS" w:hAnsi="Arial Unicode MS"/>
                <w:sz w:val="18"/>
              </w:rPr>
            </w:pPr>
            <w:r>
              <w:rPr>
                <w:rFonts w:ascii="Arial Unicode MS" w:eastAsia="Arial Unicode MS" w:hAnsi="Arial Unicode MS"/>
                <w:sz w:val="18"/>
              </w:rPr>
              <w:t> </w:t>
            </w:r>
            <w:r>
              <w:rPr>
                <w:rFonts w:ascii="Arial Unicode MS" w:eastAsia="Arial Unicode MS" w:hAnsi="Arial Unicode MS"/>
                <w:sz w:val="18"/>
              </w:rPr>
              <w:t xml:space="preserve">   </w:t>
            </w:r>
          </w:p>
        </w:tc>
        <w:tc>
          <w:tcPr>
            <w:tcW w:w="180" w:type="dxa"/>
            <w:shd w:val="clear" w:color="auto" w:fill="auto"/>
            <w:vAlign w:val="bottom"/>
          </w:tcPr>
          <w:p w:rsidR="005524D7" w:rsidRDefault="00D00BC7">
            <w:pPr>
              <w:spacing w:line="240" w:lineRule="auto"/>
              <w:ind w:firstLine="0"/>
              <w:jc w:val="left"/>
              <w:rPr>
                <w:rFonts w:ascii="Arial Unicode MS" w:eastAsia="Arial Unicode MS" w:hAnsi="Arial Unicode MS"/>
                <w:w w:val="71"/>
                <w:sz w:val="14"/>
              </w:rPr>
            </w:pPr>
            <w:r>
              <w:rPr>
                <w:rFonts w:ascii="Arial Unicode MS" w:eastAsia="Arial Unicode MS" w:hAnsi="Arial Unicode MS"/>
                <w:w w:val="71"/>
                <w:sz w:val="14"/>
              </w:rPr>
              <w:t> </w:t>
            </w:r>
          </w:p>
        </w:tc>
        <w:tc>
          <w:tcPr>
            <w:tcW w:w="360" w:type="dxa"/>
            <w:shd w:val="clear" w:color="auto" w:fill="auto"/>
            <w:vAlign w:val="bottom"/>
          </w:tcPr>
          <w:p w:rsidR="005524D7" w:rsidRDefault="00D00BC7">
            <w:pPr>
              <w:spacing w:line="240" w:lineRule="auto"/>
              <w:ind w:firstLine="0"/>
              <w:jc w:val="left"/>
              <w:rPr>
                <w:rFonts w:ascii="Arial Unicode MS" w:eastAsia="Arial Unicode MS" w:hAnsi="Arial Unicode MS"/>
                <w:sz w:val="18"/>
              </w:rPr>
            </w:pPr>
            <w:r>
              <w:rPr>
                <w:rFonts w:ascii="Arial Unicode MS" w:eastAsia="Arial Unicode MS" w:hAnsi="Arial Unicode MS"/>
                <w:sz w:val="18"/>
              </w:rPr>
              <w:t> </w:t>
            </w:r>
            <w:r>
              <w:rPr>
                <w:rFonts w:ascii="Arial Unicode MS" w:eastAsia="Arial Unicode MS" w:hAnsi="Arial Unicode MS"/>
                <w:sz w:val="18"/>
              </w:rPr>
              <w:t xml:space="preserve">   </w:t>
            </w:r>
          </w:p>
        </w:tc>
        <w:tc>
          <w:tcPr>
            <w:tcW w:w="3680" w:type="dxa"/>
            <w:shd w:val="clear" w:color="auto" w:fill="auto"/>
            <w:vAlign w:val="bottom"/>
          </w:tcPr>
          <w:p w:rsidR="005524D7" w:rsidRDefault="00D00BC7">
            <w:pPr>
              <w:spacing w:line="243" w:lineRule="exact"/>
              <w:ind w:firstLine="0"/>
              <w:rPr>
                <w:rFonts w:ascii="Arial Unicode MS" w:eastAsia="Arial Unicode MS" w:hAnsi="Arial Unicode MS"/>
                <w:sz w:val="18"/>
              </w:rPr>
            </w:pPr>
            <w:r>
              <w:rPr>
                <w:rFonts w:ascii="方正书宋_GBK" w:eastAsia="方正书宋_GBK" w:hAnsi="方正书宋_GBK"/>
                <w:sz w:val="18"/>
              </w:rPr>
              <w:t>（北京市海淀区中关村南大街</w:t>
            </w:r>
            <w:r>
              <w:rPr>
                <w:rFonts w:ascii="方正书宋_GBK" w:eastAsia="方正书宋_GBK" w:hAnsi="方正书宋_GBK"/>
                <w:sz w:val="18"/>
              </w:rPr>
              <w:t xml:space="preserve"> </w:t>
            </w:r>
            <w:r>
              <w:rPr>
                <w:rFonts w:ascii="MingLiU-ExtB" w:eastAsia="MingLiU-ExtB" w:hAnsi="MingLiU-ExtB"/>
                <w:sz w:val="18"/>
              </w:rPr>
              <w:t>17</w:t>
            </w:r>
            <w:r>
              <w:rPr>
                <w:rFonts w:ascii="方正书宋_GBK" w:eastAsia="方正书宋_GBK" w:hAnsi="方正书宋_GBK"/>
                <w:sz w:val="18"/>
              </w:rPr>
              <w:t xml:space="preserve"> </w:t>
            </w:r>
            <w:proofErr w:type="gramStart"/>
            <w:r>
              <w:rPr>
                <w:rFonts w:ascii="方正书宋_GBK" w:eastAsia="方正书宋_GBK" w:hAnsi="方正书宋_GBK"/>
                <w:sz w:val="18"/>
              </w:rPr>
              <w:t>号院</w:t>
            </w:r>
            <w:proofErr w:type="gramEnd"/>
            <w:r>
              <w:rPr>
                <w:rFonts w:ascii="方正书宋_GBK" w:eastAsia="方正书宋_GBK" w:hAnsi="方正书宋_GBK"/>
                <w:sz w:val="18"/>
              </w:rPr>
              <w:t xml:space="preserve"> </w:t>
            </w:r>
            <w:r>
              <w:rPr>
                <w:rFonts w:ascii="MingLiU-ExtB" w:eastAsia="MingLiU-ExtB" w:hAnsi="MingLiU-ExtB"/>
                <w:sz w:val="18"/>
              </w:rPr>
              <w:t>1</w:t>
            </w:r>
            <w:r>
              <w:rPr>
                <w:rFonts w:ascii="方正书宋_GBK" w:eastAsia="方正书宋_GBK" w:hAnsi="方正书宋_GBK"/>
                <w:sz w:val="18"/>
              </w:rPr>
              <w:t xml:space="preserve"> </w:t>
            </w:r>
            <w:r>
              <w:rPr>
                <w:rFonts w:ascii="方正书宋_GBK" w:eastAsia="方正书宋_GBK" w:hAnsi="方正书宋_GBK"/>
                <w:sz w:val="18"/>
              </w:rPr>
              <w:t>号楼</w:t>
            </w:r>
            <w:r>
              <w:rPr>
                <w:rFonts w:ascii="Arial Unicode MS" w:eastAsia="Arial Unicode MS" w:hAnsi="Arial Unicode MS"/>
                <w:sz w:val="18"/>
              </w:rPr>
              <w:t xml:space="preserve"> </w:t>
            </w:r>
          </w:p>
        </w:tc>
        <w:tc>
          <w:tcPr>
            <w:tcW w:w="1340" w:type="dxa"/>
            <w:shd w:val="clear" w:color="auto" w:fill="auto"/>
            <w:vAlign w:val="bottom"/>
          </w:tcPr>
          <w:p w:rsidR="005524D7" w:rsidRDefault="00D00BC7">
            <w:pPr>
              <w:spacing w:line="230" w:lineRule="exact"/>
              <w:ind w:left="80" w:firstLine="0"/>
              <w:rPr>
                <w:rFonts w:ascii="方正书宋_GBK" w:eastAsia="方正书宋_GBK" w:hAnsi="方正书宋_GBK"/>
                <w:w w:val="98"/>
                <w:sz w:val="18"/>
              </w:rPr>
            </w:pPr>
            <w:r>
              <w:rPr>
                <w:rFonts w:ascii="方正书宋_GBK" w:eastAsia="方正书宋_GBK" w:hAnsi="方正书宋_GBK"/>
                <w:w w:val="98"/>
                <w:sz w:val="18"/>
              </w:rPr>
              <w:t>邮编：</w:t>
            </w:r>
            <w:r>
              <w:rPr>
                <w:rFonts w:ascii="MingLiU-ExtB" w:eastAsia="MingLiU-ExtB" w:hAnsi="MingLiU-ExtB"/>
                <w:w w:val="98"/>
                <w:sz w:val="18"/>
              </w:rPr>
              <w:t>100081</w:t>
            </w:r>
            <w:r>
              <w:rPr>
                <w:rFonts w:ascii="方正书宋_GBK" w:eastAsia="方正书宋_GBK" w:hAnsi="方正书宋_GBK"/>
                <w:w w:val="98"/>
                <w:sz w:val="18"/>
              </w:rPr>
              <w:t>）</w:t>
            </w:r>
          </w:p>
        </w:tc>
      </w:tr>
      <w:tr w:rsidR="005524D7">
        <w:trPr>
          <w:trHeight w:val="300"/>
        </w:trPr>
        <w:tc>
          <w:tcPr>
            <w:tcW w:w="300" w:type="dxa"/>
            <w:shd w:val="clear" w:color="auto" w:fill="auto"/>
            <w:vAlign w:val="bottom"/>
          </w:tcPr>
          <w:p w:rsidR="005524D7" w:rsidRDefault="00D00BC7">
            <w:pPr>
              <w:spacing w:line="240" w:lineRule="auto"/>
              <w:ind w:firstLine="0"/>
              <w:jc w:val="left"/>
              <w:rPr>
                <w:rFonts w:ascii="Arial Unicode MS" w:eastAsia="Arial Unicode MS" w:hAnsi="Arial Unicode MS"/>
                <w:sz w:val="18"/>
              </w:rPr>
            </w:pPr>
            <w:r>
              <w:rPr>
                <w:rFonts w:ascii="方正书宋_GBK" w:eastAsia="方正书宋_GBK" w:hAnsi="方正书宋_GBK"/>
                <w:sz w:val="18"/>
              </w:rPr>
              <w:t>网</w:t>
            </w:r>
            <w:r>
              <w:rPr>
                <w:rFonts w:ascii="Arial Unicode MS" w:eastAsia="Arial Unicode MS" w:hAnsi="Arial Unicode MS"/>
                <w:sz w:val="18"/>
              </w:rPr>
              <w:t xml:space="preserve"> </w:t>
            </w:r>
          </w:p>
        </w:tc>
        <w:tc>
          <w:tcPr>
            <w:tcW w:w="180" w:type="dxa"/>
            <w:shd w:val="clear" w:color="auto" w:fill="auto"/>
            <w:vAlign w:val="bottom"/>
          </w:tcPr>
          <w:p w:rsidR="005524D7" w:rsidRDefault="00D00BC7">
            <w:pPr>
              <w:spacing w:line="240" w:lineRule="auto"/>
              <w:ind w:firstLine="0"/>
              <w:jc w:val="left"/>
              <w:rPr>
                <w:rFonts w:ascii="Arial Unicode MS" w:eastAsia="Arial Unicode MS" w:hAnsi="Arial Unicode MS"/>
                <w:w w:val="71"/>
                <w:sz w:val="14"/>
              </w:rPr>
            </w:pPr>
            <w:r>
              <w:rPr>
                <w:rFonts w:ascii="Arial Unicode MS" w:eastAsia="Arial Unicode MS" w:hAnsi="Arial Unicode MS"/>
                <w:w w:val="71"/>
                <w:sz w:val="14"/>
              </w:rPr>
              <w:t> </w:t>
            </w:r>
          </w:p>
        </w:tc>
        <w:tc>
          <w:tcPr>
            <w:tcW w:w="360" w:type="dxa"/>
            <w:shd w:val="clear" w:color="auto" w:fill="auto"/>
            <w:vAlign w:val="bottom"/>
          </w:tcPr>
          <w:p w:rsidR="005524D7" w:rsidRDefault="00D00BC7">
            <w:pPr>
              <w:spacing w:line="240" w:lineRule="auto"/>
              <w:ind w:firstLine="0"/>
              <w:jc w:val="left"/>
              <w:rPr>
                <w:rFonts w:ascii="Arial Unicode MS" w:eastAsia="Arial Unicode MS" w:hAnsi="Arial Unicode MS"/>
                <w:sz w:val="18"/>
              </w:rPr>
            </w:pPr>
            <w:proofErr w:type="gramStart"/>
            <w:r>
              <w:rPr>
                <w:rFonts w:ascii="方正书宋_GBK" w:eastAsia="方正书宋_GBK" w:hAnsi="方正书宋_GBK"/>
                <w:sz w:val="18"/>
              </w:rPr>
              <w:t>址</w:t>
            </w:r>
            <w:proofErr w:type="gramEnd"/>
            <w:r>
              <w:rPr>
                <w:rFonts w:ascii="Arial Unicode MS" w:eastAsia="Arial Unicode MS" w:hAnsi="Arial Unicode MS"/>
                <w:sz w:val="18"/>
              </w:rPr>
              <w:t xml:space="preserve"> </w:t>
            </w:r>
          </w:p>
        </w:tc>
        <w:tc>
          <w:tcPr>
            <w:tcW w:w="3680" w:type="dxa"/>
            <w:shd w:val="clear" w:color="auto" w:fill="auto"/>
            <w:vAlign w:val="bottom"/>
          </w:tcPr>
          <w:p w:rsidR="005524D7" w:rsidRDefault="00D00BC7">
            <w:pPr>
              <w:spacing w:line="0" w:lineRule="atLeast"/>
              <w:ind w:firstLine="0"/>
              <w:rPr>
                <w:rFonts w:ascii="MingLiU-ExtB" w:eastAsia="MingLiU-ExtB" w:hAnsi="MingLiU-ExtB"/>
                <w:sz w:val="18"/>
              </w:rPr>
            </w:pPr>
            <w:r>
              <w:rPr>
                <w:rFonts w:ascii="MingLiU-ExtB" w:eastAsia="MingLiU-ExtB" w:hAnsi="MingLiU-ExtB"/>
                <w:sz w:val="18"/>
              </w:rPr>
              <w:t>http://www.pep.com.cn</w:t>
            </w:r>
          </w:p>
        </w:tc>
        <w:tc>
          <w:tcPr>
            <w:tcW w:w="1340" w:type="dxa"/>
            <w:shd w:val="clear" w:color="auto" w:fill="auto"/>
            <w:vAlign w:val="bottom"/>
          </w:tcPr>
          <w:p w:rsidR="005524D7" w:rsidRDefault="005524D7">
            <w:pPr>
              <w:spacing w:line="0" w:lineRule="atLeast"/>
              <w:rPr>
                <w:rFonts w:eastAsia="Times New Roman"/>
              </w:rPr>
            </w:pPr>
          </w:p>
        </w:tc>
      </w:tr>
      <w:tr w:rsidR="005524D7">
        <w:trPr>
          <w:trHeight w:val="300"/>
        </w:trPr>
        <w:tc>
          <w:tcPr>
            <w:tcW w:w="300" w:type="dxa"/>
            <w:shd w:val="clear" w:color="auto" w:fill="auto"/>
            <w:vAlign w:val="bottom"/>
          </w:tcPr>
          <w:p w:rsidR="005524D7" w:rsidRDefault="00D00BC7">
            <w:pPr>
              <w:spacing w:line="240" w:lineRule="auto"/>
              <w:ind w:firstLine="0"/>
              <w:jc w:val="left"/>
              <w:rPr>
                <w:rFonts w:ascii="Arial Unicode MS" w:eastAsia="Arial Unicode MS" w:hAnsi="Arial Unicode MS"/>
                <w:sz w:val="18"/>
              </w:rPr>
            </w:pPr>
            <w:r>
              <w:rPr>
                <w:rFonts w:ascii="方正书宋_GBK" w:eastAsia="方正书宋_GBK" w:hAnsi="方正书宋_GBK"/>
                <w:sz w:val="18"/>
              </w:rPr>
              <w:t>经</w:t>
            </w:r>
            <w:r>
              <w:rPr>
                <w:rFonts w:ascii="Arial Unicode MS" w:eastAsia="Arial Unicode MS" w:hAnsi="Arial Unicode MS"/>
                <w:sz w:val="18"/>
              </w:rPr>
              <w:t xml:space="preserve"> </w:t>
            </w:r>
          </w:p>
        </w:tc>
        <w:tc>
          <w:tcPr>
            <w:tcW w:w="180" w:type="dxa"/>
            <w:shd w:val="clear" w:color="auto" w:fill="auto"/>
            <w:vAlign w:val="bottom"/>
          </w:tcPr>
          <w:p w:rsidR="005524D7" w:rsidRDefault="00D00BC7">
            <w:pPr>
              <w:spacing w:line="240" w:lineRule="auto"/>
              <w:ind w:firstLine="0"/>
              <w:jc w:val="left"/>
              <w:rPr>
                <w:rFonts w:ascii="Arial Unicode MS" w:eastAsia="Arial Unicode MS" w:hAnsi="Arial Unicode MS"/>
                <w:w w:val="71"/>
                <w:sz w:val="14"/>
              </w:rPr>
            </w:pPr>
            <w:r>
              <w:rPr>
                <w:rFonts w:ascii="Arial Unicode MS" w:eastAsia="Arial Unicode MS" w:hAnsi="Arial Unicode MS"/>
                <w:w w:val="71"/>
                <w:sz w:val="14"/>
              </w:rPr>
              <w:t> </w:t>
            </w:r>
          </w:p>
        </w:tc>
        <w:tc>
          <w:tcPr>
            <w:tcW w:w="360" w:type="dxa"/>
            <w:shd w:val="clear" w:color="auto" w:fill="auto"/>
            <w:vAlign w:val="bottom"/>
          </w:tcPr>
          <w:p w:rsidR="005524D7" w:rsidRDefault="00D00BC7">
            <w:pPr>
              <w:spacing w:line="240" w:lineRule="auto"/>
              <w:ind w:firstLine="0"/>
              <w:jc w:val="left"/>
              <w:rPr>
                <w:rFonts w:ascii="Arial Unicode MS" w:eastAsia="Arial Unicode MS" w:hAnsi="Arial Unicode MS"/>
                <w:sz w:val="18"/>
              </w:rPr>
            </w:pPr>
            <w:r>
              <w:rPr>
                <w:rFonts w:ascii="方正书宋_GBK" w:eastAsia="方正书宋_GBK" w:hAnsi="方正书宋_GBK"/>
                <w:sz w:val="18"/>
              </w:rPr>
              <w:t>销</w:t>
            </w:r>
            <w:r>
              <w:rPr>
                <w:rFonts w:ascii="Arial Unicode MS" w:eastAsia="Arial Unicode MS" w:hAnsi="Arial Unicode MS"/>
                <w:sz w:val="18"/>
              </w:rPr>
              <w:t xml:space="preserve"> </w:t>
            </w:r>
          </w:p>
        </w:tc>
        <w:tc>
          <w:tcPr>
            <w:tcW w:w="3680" w:type="dxa"/>
            <w:shd w:val="clear" w:color="auto" w:fill="auto"/>
            <w:vAlign w:val="bottom"/>
          </w:tcPr>
          <w:p w:rsidR="005524D7" w:rsidRDefault="00D00BC7">
            <w:pPr>
              <w:spacing w:line="0" w:lineRule="atLeast"/>
              <w:ind w:firstLine="0"/>
              <w:rPr>
                <w:rFonts w:ascii="方正书宋_GBK" w:eastAsia="方正书宋_GBK" w:hAnsi="方正书宋_GBK"/>
                <w:sz w:val="18"/>
              </w:rPr>
            </w:pPr>
            <w:r>
              <w:rPr>
                <w:rFonts w:ascii="方正书宋_GBK" w:eastAsia="方正书宋_GBK" w:hAnsi="方正书宋_GBK"/>
                <w:sz w:val="18"/>
              </w:rPr>
              <w:t>全国新华书店</w:t>
            </w:r>
          </w:p>
        </w:tc>
        <w:tc>
          <w:tcPr>
            <w:tcW w:w="1340" w:type="dxa"/>
            <w:shd w:val="clear" w:color="auto" w:fill="auto"/>
            <w:vAlign w:val="bottom"/>
          </w:tcPr>
          <w:p w:rsidR="005524D7" w:rsidRDefault="005524D7">
            <w:pPr>
              <w:spacing w:line="0" w:lineRule="atLeast"/>
              <w:rPr>
                <w:rFonts w:eastAsia="Times New Roman"/>
              </w:rPr>
            </w:pPr>
          </w:p>
        </w:tc>
      </w:tr>
      <w:tr w:rsidR="005524D7">
        <w:trPr>
          <w:trHeight w:val="300"/>
        </w:trPr>
        <w:tc>
          <w:tcPr>
            <w:tcW w:w="300" w:type="dxa"/>
            <w:shd w:val="clear" w:color="auto" w:fill="auto"/>
            <w:vAlign w:val="bottom"/>
          </w:tcPr>
          <w:p w:rsidR="005524D7" w:rsidRDefault="00D00BC7">
            <w:pPr>
              <w:spacing w:line="240" w:lineRule="auto"/>
              <w:ind w:firstLine="0"/>
              <w:jc w:val="left"/>
              <w:rPr>
                <w:rFonts w:ascii="Arial Unicode MS" w:eastAsia="Arial Unicode MS" w:hAnsi="Arial Unicode MS"/>
                <w:sz w:val="18"/>
              </w:rPr>
            </w:pPr>
            <w:r>
              <w:rPr>
                <w:rFonts w:ascii="方正书宋_GBK" w:eastAsia="方正书宋_GBK" w:hAnsi="方正书宋_GBK"/>
                <w:sz w:val="18"/>
              </w:rPr>
              <w:t>印</w:t>
            </w:r>
            <w:r>
              <w:rPr>
                <w:rFonts w:ascii="Arial Unicode MS" w:eastAsia="Arial Unicode MS" w:hAnsi="Arial Unicode MS"/>
                <w:sz w:val="18"/>
              </w:rPr>
              <w:t xml:space="preserve"> </w:t>
            </w:r>
          </w:p>
        </w:tc>
        <w:tc>
          <w:tcPr>
            <w:tcW w:w="180" w:type="dxa"/>
            <w:shd w:val="clear" w:color="auto" w:fill="auto"/>
            <w:vAlign w:val="bottom"/>
          </w:tcPr>
          <w:p w:rsidR="005524D7" w:rsidRDefault="00D00BC7">
            <w:pPr>
              <w:spacing w:line="240" w:lineRule="auto"/>
              <w:ind w:firstLine="0"/>
              <w:jc w:val="left"/>
              <w:rPr>
                <w:rFonts w:ascii="Arial Unicode MS" w:eastAsia="Arial Unicode MS" w:hAnsi="Arial Unicode MS"/>
                <w:w w:val="71"/>
                <w:sz w:val="14"/>
              </w:rPr>
            </w:pPr>
            <w:r>
              <w:rPr>
                <w:rFonts w:ascii="Arial Unicode MS" w:eastAsia="Arial Unicode MS" w:hAnsi="Arial Unicode MS"/>
                <w:w w:val="71"/>
                <w:sz w:val="14"/>
              </w:rPr>
              <w:t> </w:t>
            </w:r>
          </w:p>
        </w:tc>
        <w:tc>
          <w:tcPr>
            <w:tcW w:w="360" w:type="dxa"/>
            <w:shd w:val="clear" w:color="auto" w:fill="auto"/>
            <w:vAlign w:val="bottom"/>
          </w:tcPr>
          <w:p w:rsidR="005524D7" w:rsidRDefault="00D00BC7">
            <w:pPr>
              <w:spacing w:line="240" w:lineRule="auto"/>
              <w:ind w:firstLine="0"/>
              <w:jc w:val="left"/>
              <w:rPr>
                <w:rFonts w:ascii="Arial Unicode MS" w:eastAsia="Arial Unicode MS" w:hAnsi="Arial Unicode MS"/>
                <w:sz w:val="18"/>
              </w:rPr>
            </w:pPr>
            <w:r>
              <w:rPr>
                <w:rFonts w:ascii="方正书宋_GBK" w:eastAsia="方正书宋_GBK" w:hAnsi="方正书宋_GBK"/>
                <w:sz w:val="18"/>
              </w:rPr>
              <w:t>刷</w:t>
            </w:r>
            <w:r>
              <w:rPr>
                <w:rFonts w:ascii="Arial Unicode MS" w:eastAsia="Arial Unicode MS" w:hAnsi="Arial Unicode MS"/>
                <w:sz w:val="18"/>
              </w:rPr>
              <w:t xml:space="preserve"> </w:t>
            </w:r>
          </w:p>
        </w:tc>
        <w:tc>
          <w:tcPr>
            <w:tcW w:w="3680" w:type="dxa"/>
            <w:shd w:val="clear" w:color="auto" w:fill="auto"/>
            <w:vAlign w:val="bottom"/>
          </w:tcPr>
          <w:p w:rsidR="005524D7" w:rsidRDefault="00D00BC7">
            <w:pPr>
              <w:spacing w:line="0" w:lineRule="atLeast"/>
              <w:ind w:firstLine="0"/>
              <w:rPr>
                <w:rFonts w:ascii="方正书宋_GBK" w:eastAsia="方正书宋_GBK" w:hAnsi="方正书宋_GBK"/>
                <w:sz w:val="18"/>
              </w:rPr>
            </w:pPr>
            <w:r>
              <w:rPr>
                <w:rFonts w:ascii="宋体" w:hAnsi="宋体"/>
                <w:sz w:val="18"/>
              </w:rPr>
              <w:t xml:space="preserve">××× </w:t>
            </w:r>
            <w:r>
              <w:rPr>
                <w:rFonts w:ascii="方正书宋_GBK" w:eastAsia="方正书宋_GBK" w:hAnsi="方正书宋_GBK"/>
                <w:sz w:val="18"/>
              </w:rPr>
              <w:t>印刷厂</w:t>
            </w:r>
          </w:p>
        </w:tc>
        <w:tc>
          <w:tcPr>
            <w:tcW w:w="1340" w:type="dxa"/>
            <w:shd w:val="clear" w:color="auto" w:fill="auto"/>
            <w:vAlign w:val="bottom"/>
          </w:tcPr>
          <w:p w:rsidR="005524D7" w:rsidRDefault="005524D7">
            <w:pPr>
              <w:spacing w:line="0" w:lineRule="atLeast"/>
              <w:rPr>
                <w:rFonts w:eastAsia="Times New Roman"/>
              </w:rPr>
            </w:pPr>
          </w:p>
        </w:tc>
      </w:tr>
      <w:tr w:rsidR="005524D7">
        <w:trPr>
          <w:trHeight w:val="300"/>
        </w:trPr>
        <w:tc>
          <w:tcPr>
            <w:tcW w:w="300" w:type="dxa"/>
            <w:shd w:val="clear" w:color="auto" w:fill="auto"/>
            <w:vAlign w:val="bottom"/>
          </w:tcPr>
          <w:p w:rsidR="005524D7" w:rsidRDefault="00D00BC7">
            <w:pPr>
              <w:spacing w:line="240" w:lineRule="auto"/>
              <w:ind w:firstLine="0"/>
              <w:jc w:val="left"/>
              <w:rPr>
                <w:rFonts w:ascii="Arial Unicode MS" w:eastAsia="Arial Unicode MS" w:hAnsi="Arial Unicode MS"/>
                <w:sz w:val="18"/>
              </w:rPr>
            </w:pPr>
            <w:r>
              <w:rPr>
                <w:rFonts w:ascii="方正书宋_GBK" w:eastAsia="方正书宋_GBK" w:hAnsi="方正书宋_GBK"/>
                <w:sz w:val="18"/>
              </w:rPr>
              <w:t>版</w:t>
            </w:r>
            <w:r>
              <w:rPr>
                <w:rFonts w:ascii="Arial Unicode MS" w:eastAsia="Arial Unicode MS" w:hAnsi="Arial Unicode MS"/>
                <w:sz w:val="18"/>
              </w:rPr>
              <w:t xml:space="preserve"> </w:t>
            </w:r>
          </w:p>
        </w:tc>
        <w:tc>
          <w:tcPr>
            <w:tcW w:w="180" w:type="dxa"/>
            <w:shd w:val="clear" w:color="auto" w:fill="auto"/>
            <w:vAlign w:val="bottom"/>
          </w:tcPr>
          <w:p w:rsidR="005524D7" w:rsidRDefault="00D00BC7">
            <w:pPr>
              <w:spacing w:line="240" w:lineRule="auto"/>
              <w:ind w:firstLine="0"/>
              <w:jc w:val="left"/>
              <w:rPr>
                <w:rFonts w:ascii="Arial Unicode MS" w:eastAsia="Arial Unicode MS" w:hAnsi="Arial Unicode MS"/>
                <w:w w:val="71"/>
                <w:sz w:val="14"/>
              </w:rPr>
            </w:pPr>
            <w:r>
              <w:rPr>
                <w:rFonts w:ascii="Arial Unicode MS" w:eastAsia="Arial Unicode MS" w:hAnsi="Arial Unicode MS"/>
                <w:w w:val="71"/>
                <w:sz w:val="14"/>
              </w:rPr>
              <w:t> </w:t>
            </w:r>
          </w:p>
        </w:tc>
        <w:tc>
          <w:tcPr>
            <w:tcW w:w="360" w:type="dxa"/>
            <w:shd w:val="clear" w:color="auto" w:fill="auto"/>
            <w:vAlign w:val="bottom"/>
          </w:tcPr>
          <w:p w:rsidR="005524D7" w:rsidRDefault="00D00BC7">
            <w:pPr>
              <w:spacing w:line="240" w:lineRule="auto"/>
              <w:ind w:firstLine="0"/>
              <w:jc w:val="left"/>
              <w:rPr>
                <w:rFonts w:ascii="Arial Unicode MS" w:eastAsia="Arial Unicode MS" w:hAnsi="Arial Unicode MS"/>
                <w:sz w:val="18"/>
              </w:rPr>
            </w:pPr>
            <w:r>
              <w:rPr>
                <w:rFonts w:ascii="方正书宋_GBK" w:eastAsia="方正书宋_GBK" w:hAnsi="方正书宋_GBK"/>
                <w:sz w:val="18"/>
              </w:rPr>
              <w:t>次</w:t>
            </w:r>
            <w:r>
              <w:rPr>
                <w:rFonts w:ascii="Arial Unicode MS" w:eastAsia="Arial Unicode MS" w:hAnsi="Arial Unicode MS"/>
                <w:sz w:val="18"/>
              </w:rPr>
              <w:t xml:space="preserve"> </w:t>
            </w:r>
          </w:p>
        </w:tc>
        <w:tc>
          <w:tcPr>
            <w:tcW w:w="3680" w:type="dxa"/>
            <w:shd w:val="clear" w:color="auto" w:fill="auto"/>
            <w:vAlign w:val="bottom"/>
          </w:tcPr>
          <w:p w:rsidR="005524D7" w:rsidRDefault="00D00BC7">
            <w:pPr>
              <w:spacing w:line="244" w:lineRule="exact"/>
              <w:ind w:firstLine="0"/>
              <w:rPr>
                <w:rFonts w:ascii="Arial Unicode MS" w:eastAsia="Arial Unicode MS" w:hAnsi="Arial Unicode MS"/>
                <w:sz w:val="18"/>
              </w:rPr>
            </w:pPr>
            <w:r>
              <w:rPr>
                <w:rFonts w:ascii="MingLiU-ExtB" w:eastAsia="MingLiU-ExtB" w:hAnsi="MingLiU-ExtB"/>
                <w:sz w:val="18"/>
              </w:rPr>
              <w:t xml:space="preserve">2018 </w:t>
            </w:r>
            <w:r>
              <w:rPr>
                <w:rFonts w:ascii="方正书宋_GBK" w:eastAsia="方正书宋_GBK" w:hAnsi="方正书宋_GBK"/>
                <w:sz w:val="18"/>
              </w:rPr>
              <w:t>年</w:t>
            </w:r>
            <w:r>
              <w:rPr>
                <w:rFonts w:ascii="MingLiU-ExtB" w:eastAsia="MingLiU-ExtB" w:hAnsi="MingLiU-ExtB"/>
                <w:sz w:val="18"/>
              </w:rPr>
              <w:t xml:space="preserve"> 1 </w:t>
            </w:r>
            <w:proofErr w:type="gramStart"/>
            <w:r>
              <w:rPr>
                <w:rFonts w:ascii="方正书宋_GBK" w:eastAsia="方正书宋_GBK" w:hAnsi="方正书宋_GBK"/>
                <w:sz w:val="18"/>
              </w:rPr>
              <w:t>月第</w:t>
            </w:r>
            <w:proofErr w:type="gramEnd"/>
            <w:r>
              <w:rPr>
                <w:rFonts w:ascii="MingLiU-ExtB" w:eastAsia="MingLiU-ExtB" w:hAnsi="MingLiU-ExtB"/>
                <w:sz w:val="18"/>
              </w:rPr>
              <w:t xml:space="preserve"> 1 </w:t>
            </w:r>
            <w:r>
              <w:rPr>
                <w:rFonts w:ascii="方正书宋_GBK" w:eastAsia="方正书宋_GBK" w:hAnsi="方正书宋_GBK"/>
                <w:sz w:val="18"/>
              </w:rPr>
              <w:t>版</w:t>
            </w:r>
            <w:r>
              <w:rPr>
                <w:rFonts w:ascii="Arial Unicode MS" w:eastAsia="Arial Unicode MS" w:hAnsi="Arial Unicode MS"/>
                <w:sz w:val="18"/>
              </w:rPr>
              <w:t xml:space="preserve">    </w:t>
            </w:r>
          </w:p>
        </w:tc>
        <w:tc>
          <w:tcPr>
            <w:tcW w:w="1340" w:type="dxa"/>
            <w:shd w:val="clear" w:color="auto" w:fill="auto"/>
            <w:vAlign w:val="bottom"/>
          </w:tcPr>
          <w:p w:rsidR="005524D7" w:rsidRDefault="005524D7">
            <w:pPr>
              <w:spacing w:line="0" w:lineRule="atLeast"/>
              <w:rPr>
                <w:rFonts w:eastAsia="Times New Roman"/>
              </w:rPr>
            </w:pPr>
          </w:p>
        </w:tc>
      </w:tr>
      <w:tr w:rsidR="005524D7">
        <w:trPr>
          <w:trHeight w:val="300"/>
        </w:trPr>
        <w:tc>
          <w:tcPr>
            <w:tcW w:w="300" w:type="dxa"/>
            <w:shd w:val="clear" w:color="auto" w:fill="auto"/>
            <w:vAlign w:val="bottom"/>
          </w:tcPr>
          <w:p w:rsidR="005524D7" w:rsidRDefault="00D00BC7">
            <w:pPr>
              <w:spacing w:line="240" w:lineRule="auto"/>
              <w:ind w:firstLine="0"/>
              <w:jc w:val="left"/>
              <w:rPr>
                <w:rFonts w:ascii="Arial Unicode MS" w:eastAsia="Arial Unicode MS" w:hAnsi="Arial Unicode MS"/>
                <w:sz w:val="18"/>
              </w:rPr>
            </w:pPr>
            <w:r>
              <w:rPr>
                <w:rFonts w:ascii="方正书宋_GBK" w:eastAsia="方正书宋_GBK" w:hAnsi="方正书宋_GBK"/>
                <w:sz w:val="18"/>
              </w:rPr>
              <w:t>印</w:t>
            </w:r>
            <w:r>
              <w:rPr>
                <w:rFonts w:ascii="Arial Unicode MS" w:eastAsia="Arial Unicode MS" w:hAnsi="Arial Unicode MS"/>
                <w:sz w:val="18"/>
              </w:rPr>
              <w:t xml:space="preserve"> </w:t>
            </w:r>
          </w:p>
        </w:tc>
        <w:tc>
          <w:tcPr>
            <w:tcW w:w="180" w:type="dxa"/>
            <w:shd w:val="clear" w:color="auto" w:fill="auto"/>
            <w:vAlign w:val="bottom"/>
          </w:tcPr>
          <w:p w:rsidR="005524D7" w:rsidRDefault="00D00BC7">
            <w:pPr>
              <w:spacing w:line="240" w:lineRule="auto"/>
              <w:ind w:firstLine="0"/>
              <w:jc w:val="left"/>
              <w:rPr>
                <w:rFonts w:ascii="Arial Unicode MS" w:eastAsia="Arial Unicode MS" w:hAnsi="Arial Unicode MS"/>
                <w:w w:val="71"/>
                <w:sz w:val="14"/>
              </w:rPr>
            </w:pPr>
            <w:r>
              <w:rPr>
                <w:rFonts w:ascii="Arial Unicode MS" w:eastAsia="Arial Unicode MS" w:hAnsi="Arial Unicode MS"/>
                <w:w w:val="71"/>
                <w:sz w:val="14"/>
              </w:rPr>
              <w:t> </w:t>
            </w:r>
          </w:p>
        </w:tc>
        <w:tc>
          <w:tcPr>
            <w:tcW w:w="360" w:type="dxa"/>
            <w:shd w:val="clear" w:color="auto" w:fill="auto"/>
            <w:vAlign w:val="bottom"/>
          </w:tcPr>
          <w:p w:rsidR="005524D7" w:rsidRDefault="00D00BC7">
            <w:pPr>
              <w:spacing w:line="240" w:lineRule="auto"/>
              <w:ind w:firstLine="0"/>
              <w:jc w:val="left"/>
              <w:rPr>
                <w:rFonts w:ascii="Arial Unicode MS" w:eastAsia="Arial Unicode MS" w:hAnsi="Arial Unicode MS"/>
                <w:sz w:val="18"/>
              </w:rPr>
            </w:pPr>
            <w:r>
              <w:rPr>
                <w:rFonts w:ascii="方正书宋_GBK" w:eastAsia="方正书宋_GBK" w:hAnsi="方正书宋_GBK"/>
                <w:sz w:val="18"/>
              </w:rPr>
              <w:t>次</w:t>
            </w:r>
            <w:r>
              <w:rPr>
                <w:rFonts w:ascii="Arial Unicode MS" w:eastAsia="Arial Unicode MS" w:hAnsi="Arial Unicode MS"/>
                <w:sz w:val="18"/>
              </w:rPr>
              <w:t xml:space="preserve"> </w:t>
            </w:r>
          </w:p>
        </w:tc>
        <w:tc>
          <w:tcPr>
            <w:tcW w:w="3680" w:type="dxa"/>
            <w:shd w:val="clear" w:color="auto" w:fill="auto"/>
            <w:vAlign w:val="bottom"/>
          </w:tcPr>
          <w:p w:rsidR="005524D7" w:rsidRDefault="00D00BC7">
            <w:pPr>
              <w:spacing w:line="230" w:lineRule="exact"/>
              <w:ind w:firstLine="0"/>
              <w:rPr>
                <w:rFonts w:ascii="方正书宋_GBK" w:eastAsia="方正书宋_GBK" w:hAnsi="方正书宋_GBK"/>
                <w:sz w:val="18"/>
              </w:rPr>
            </w:pPr>
            <w:r>
              <w:rPr>
                <w:rFonts w:ascii="MingLiU-ExtB" w:eastAsia="MingLiU-ExtB" w:hAnsi="MingLiU-ExtB"/>
                <w:sz w:val="18"/>
              </w:rPr>
              <w:t xml:space="preserve">2018 </w:t>
            </w:r>
            <w:r>
              <w:rPr>
                <w:rFonts w:ascii="方正书宋_GBK" w:eastAsia="方正书宋_GBK" w:hAnsi="方正书宋_GBK"/>
                <w:sz w:val="18"/>
              </w:rPr>
              <w:t>年</w:t>
            </w:r>
            <w:r>
              <w:rPr>
                <w:rFonts w:ascii="MingLiU-ExtB" w:eastAsia="MingLiU-ExtB" w:hAnsi="MingLiU-ExtB"/>
                <w:sz w:val="18"/>
              </w:rPr>
              <w:t xml:space="preserve"> 1 </w:t>
            </w:r>
            <w:proofErr w:type="gramStart"/>
            <w:r>
              <w:rPr>
                <w:rFonts w:ascii="方正书宋_GBK" w:eastAsia="方正书宋_GBK" w:hAnsi="方正书宋_GBK"/>
                <w:sz w:val="18"/>
              </w:rPr>
              <w:t>月第</w:t>
            </w:r>
            <w:proofErr w:type="gramEnd"/>
            <w:r>
              <w:rPr>
                <w:rFonts w:ascii="MingLiU-ExtB" w:eastAsia="MingLiU-ExtB" w:hAnsi="MingLiU-ExtB"/>
                <w:sz w:val="18"/>
              </w:rPr>
              <w:t xml:space="preserve"> 1 </w:t>
            </w:r>
            <w:r>
              <w:rPr>
                <w:rFonts w:ascii="方正书宋_GBK" w:eastAsia="方正书宋_GBK" w:hAnsi="方正书宋_GBK"/>
                <w:sz w:val="18"/>
              </w:rPr>
              <w:t>次印刷</w:t>
            </w:r>
          </w:p>
        </w:tc>
        <w:tc>
          <w:tcPr>
            <w:tcW w:w="1340" w:type="dxa"/>
            <w:shd w:val="clear" w:color="auto" w:fill="auto"/>
            <w:vAlign w:val="bottom"/>
          </w:tcPr>
          <w:p w:rsidR="005524D7" w:rsidRDefault="005524D7">
            <w:pPr>
              <w:spacing w:line="0" w:lineRule="atLeast"/>
              <w:rPr>
                <w:rFonts w:eastAsia="Times New Roman"/>
              </w:rPr>
            </w:pPr>
          </w:p>
        </w:tc>
      </w:tr>
      <w:tr w:rsidR="005524D7">
        <w:trPr>
          <w:trHeight w:val="300"/>
        </w:trPr>
        <w:tc>
          <w:tcPr>
            <w:tcW w:w="300" w:type="dxa"/>
            <w:shd w:val="clear" w:color="auto" w:fill="auto"/>
            <w:vAlign w:val="bottom"/>
          </w:tcPr>
          <w:p w:rsidR="005524D7" w:rsidRDefault="00D00BC7">
            <w:pPr>
              <w:spacing w:line="240" w:lineRule="auto"/>
              <w:ind w:firstLine="0"/>
              <w:jc w:val="left"/>
              <w:rPr>
                <w:rFonts w:ascii="Arial Unicode MS" w:eastAsia="Arial Unicode MS" w:hAnsi="Arial Unicode MS"/>
                <w:sz w:val="18"/>
              </w:rPr>
            </w:pPr>
            <w:r>
              <w:rPr>
                <w:rFonts w:ascii="方正书宋_GBK" w:eastAsia="方正书宋_GBK" w:hAnsi="方正书宋_GBK"/>
                <w:sz w:val="18"/>
              </w:rPr>
              <w:t>开</w:t>
            </w:r>
            <w:r>
              <w:rPr>
                <w:rFonts w:ascii="Arial Unicode MS" w:eastAsia="Arial Unicode MS" w:hAnsi="Arial Unicode MS"/>
                <w:sz w:val="18"/>
              </w:rPr>
              <w:t xml:space="preserve"> </w:t>
            </w:r>
          </w:p>
        </w:tc>
        <w:tc>
          <w:tcPr>
            <w:tcW w:w="180" w:type="dxa"/>
            <w:shd w:val="clear" w:color="auto" w:fill="auto"/>
            <w:vAlign w:val="bottom"/>
          </w:tcPr>
          <w:p w:rsidR="005524D7" w:rsidRDefault="00D00BC7">
            <w:pPr>
              <w:spacing w:line="240" w:lineRule="auto"/>
              <w:ind w:firstLine="0"/>
              <w:jc w:val="left"/>
              <w:rPr>
                <w:rFonts w:ascii="Arial Unicode MS" w:eastAsia="Arial Unicode MS" w:hAnsi="Arial Unicode MS"/>
                <w:w w:val="71"/>
                <w:sz w:val="14"/>
              </w:rPr>
            </w:pPr>
            <w:r>
              <w:rPr>
                <w:rFonts w:ascii="Arial Unicode MS" w:eastAsia="Arial Unicode MS" w:hAnsi="Arial Unicode MS"/>
                <w:w w:val="71"/>
                <w:sz w:val="14"/>
              </w:rPr>
              <w:t> </w:t>
            </w:r>
          </w:p>
        </w:tc>
        <w:tc>
          <w:tcPr>
            <w:tcW w:w="360" w:type="dxa"/>
            <w:shd w:val="clear" w:color="auto" w:fill="auto"/>
            <w:vAlign w:val="bottom"/>
          </w:tcPr>
          <w:p w:rsidR="005524D7" w:rsidRDefault="00D00BC7">
            <w:pPr>
              <w:spacing w:line="240" w:lineRule="auto"/>
              <w:ind w:firstLine="0"/>
              <w:jc w:val="left"/>
              <w:rPr>
                <w:rFonts w:ascii="Arial Unicode MS" w:eastAsia="Arial Unicode MS" w:hAnsi="Arial Unicode MS"/>
                <w:sz w:val="18"/>
              </w:rPr>
            </w:pPr>
            <w:r>
              <w:rPr>
                <w:rFonts w:ascii="方正书宋_GBK" w:eastAsia="方正书宋_GBK" w:hAnsi="方正书宋_GBK"/>
                <w:sz w:val="18"/>
              </w:rPr>
              <w:t>本</w:t>
            </w:r>
            <w:r>
              <w:rPr>
                <w:rFonts w:ascii="Arial Unicode MS" w:eastAsia="Arial Unicode MS" w:hAnsi="Arial Unicode MS"/>
                <w:sz w:val="18"/>
              </w:rPr>
              <w:t xml:space="preserve"> </w:t>
            </w:r>
          </w:p>
        </w:tc>
        <w:tc>
          <w:tcPr>
            <w:tcW w:w="3680" w:type="dxa"/>
            <w:shd w:val="clear" w:color="auto" w:fill="auto"/>
            <w:vAlign w:val="bottom"/>
          </w:tcPr>
          <w:p w:rsidR="005524D7" w:rsidRDefault="00D00BC7">
            <w:pPr>
              <w:spacing w:line="243" w:lineRule="exact"/>
              <w:ind w:firstLine="0"/>
              <w:rPr>
                <w:rFonts w:ascii="MingLiU-ExtB" w:eastAsia="MingLiU-ExtB" w:hAnsi="MingLiU-ExtB"/>
                <w:sz w:val="18"/>
              </w:rPr>
            </w:pPr>
            <w:r>
              <w:rPr>
                <w:rFonts w:ascii="MingLiU-ExtB" w:eastAsia="MingLiU-ExtB" w:hAnsi="MingLiU-ExtB"/>
                <w:sz w:val="18"/>
              </w:rPr>
              <w:t xml:space="preserve">787 </w:t>
            </w:r>
            <w:r>
              <w:rPr>
                <w:rFonts w:ascii="方正书宋_GBK" w:eastAsia="方正书宋_GBK" w:hAnsi="方正书宋_GBK"/>
                <w:sz w:val="18"/>
              </w:rPr>
              <w:t>毫米</w:t>
            </w:r>
            <w:r>
              <w:rPr>
                <w:rFonts w:ascii="MingLiU-ExtB" w:eastAsia="MingLiU-ExtB" w:hAnsi="MingLiU-ExtB"/>
                <w:sz w:val="18"/>
              </w:rPr>
              <w:t xml:space="preserve"> ×1092 </w:t>
            </w:r>
            <w:r>
              <w:rPr>
                <w:rFonts w:ascii="方正书宋_GBK" w:eastAsia="方正书宋_GBK" w:hAnsi="方正书宋_GBK"/>
                <w:sz w:val="18"/>
              </w:rPr>
              <w:t>毫米</w:t>
            </w:r>
            <w:r>
              <w:rPr>
                <w:rFonts w:ascii="Arial Unicode MS" w:eastAsia="Arial Unicode MS" w:hAnsi="Arial Unicode MS"/>
                <w:sz w:val="18"/>
              </w:rPr>
              <w:t xml:space="preserve"> </w:t>
            </w:r>
            <w:r>
              <w:rPr>
                <w:rFonts w:ascii="MingLiU-ExtB" w:eastAsia="MingLiU-ExtB" w:hAnsi="MingLiU-ExtB"/>
                <w:sz w:val="18"/>
              </w:rPr>
              <w:t xml:space="preserve">  1/16</w:t>
            </w:r>
          </w:p>
        </w:tc>
        <w:tc>
          <w:tcPr>
            <w:tcW w:w="1340" w:type="dxa"/>
            <w:shd w:val="clear" w:color="auto" w:fill="auto"/>
            <w:vAlign w:val="bottom"/>
          </w:tcPr>
          <w:p w:rsidR="005524D7" w:rsidRDefault="005524D7">
            <w:pPr>
              <w:spacing w:line="0" w:lineRule="atLeast"/>
              <w:rPr>
                <w:rFonts w:eastAsia="Times New Roman"/>
              </w:rPr>
            </w:pPr>
          </w:p>
        </w:tc>
      </w:tr>
      <w:tr w:rsidR="005524D7">
        <w:trPr>
          <w:trHeight w:val="300"/>
        </w:trPr>
        <w:tc>
          <w:tcPr>
            <w:tcW w:w="300" w:type="dxa"/>
            <w:shd w:val="clear" w:color="auto" w:fill="auto"/>
            <w:vAlign w:val="bottom"/>
          </w:tcPr>
          <w:p w:rsidR="005524D7" w:rsidRDefault="00D00BC7">
            <w:pPr>
              <w:spacing w:line="240" w:lineRule="auto"/>
              <w:ind w:firstLine="0"/>
              <w:jc w:val="left"/>
              <w:rPr>
                <w:rFonts w:ascii="Arial Unicode MS" w:eastAsia="Arial Unicode MS" w:hAnsi="Arial Unicode MS"/>
                <w:sz w:val="18"/>
              </w:rPr>
            </w:pPr>
            <w:r>
              <w:rPr>
                <w:rFonts w:ascii="方正书宋_GBK" w:eastAsia="方正书宋_GBK" w:hAnsi="方正书宋_GBK"/>
                <w:sz w:val="18"/>
              </w:rPr>
              <w:t>印</w:t>
            </w:r>
            <w:r>
              <w:rPr>
                <w:rFonts w:ascii="Arial Unicode MS" w:eastAsia="Arial Unicode MS" w:hAnsi="Arial Unicode MS"/>
                <w:sz w:val="18"/>
              </w:rPr>
              <w:t xml:space="preserve"> </w:t>
            </w:r>
          </w:p>
        </w:tc>
        <w:tc>
          <w:tcPr>
            <w:tcW w:w="180" w:type="dxa"/>
            <w:shd w:val="clear" w:color="auto" w:fill="auto"/>
            <w:vAlign w:val="bottom"/>
          </w:tcPr>
          <w:p w:rsidR="005524D7" w:rsidRDefault="00D00BC7">
            <w:pPr>
              <w:spacing w:line="240" w:lineRule="auto"/>
              <w:ind w:firstLine="0"/>
              <w:jc w:val="left"/>
              <w:rPr>
                <w:rFonts w:ascii="Arial Unicode MS" w:eastAsia="Arial Unicode MS" w:hAnsi="Arial Unicode MS"/>
                <w:w w:val="71"/>
                <w:sz w:val="14"/>
              </w:rPr>
            </w:pPr>
            <w:r>
              <w:rPr>
                <w:rFonts w:ascii="Arial Unicode MS" w:eastAsia="Arial Unicode MS" w:hAnsi="Arial Unicode MS"/>
                <w:w w:val="71"/>
                <w:sz w:val="14"/>
              </w:rPr>
              <w:t> </w:t>
            </w:r>
          </w:p>
        </w:tc>
        <w:tc>
          <w:tcPr>
            <w:tcW w:w="360" w:type="dxa"/>
            <w:shd w:val="clear" w:color="auto" w:fill="auto"/>
            <w:vAlign w:val="bottom"/>
          </w:tcPr>
          <w:p w:rsidR="005524D7" w:rsidRDefault="00D00BC7">
            <w:pPr>
              <w:spacing w:line="240" w:lineRule="auto"/>
              <w:ind w:firstLine="0"/>
              <w:jc w:val="left"/>
              <w:rPr>
                <w:rFonts w:ascii="Arial Unicode MS" w:eastAsia="Arial Unicode MS" w:hAnsi="Arial Unicode MS"/>
                <w:sz w:val="18"/>
              </w:rPr>
            </w:pPr>
            <w:r>
              <w:rPr>
                <w:rFonts w:ascii="方正书宋_GBK" w:eastAsia="方正书宋_GBK" w:hAnsi="方正书宋_GBK"/>
                <w:sz w:val="18"/>
              </w:rPr>
              <w:t>张</w:t>
            </w:r>
            <w:r>
              <w:rPr>
                <w:rFonts w:ascii="Arial Unicode MS" w:eastAsia="Arial Unicode MS" w:hAnsi="Arial Unicode MS"/>
                <w:sz w:val="18"/>
              </w:rPr>
              <w:t xml:space="preserve"> </w:t>
            </w:r>
          </w:p>
        </w:tc>
        <w:tc>
          <w:tcPr>
            <w:tcW w:w="3680" w:type="dxa"/>
            <w:shd w:val="clear" w:color="auto" w:fill="auto"/>
            <w:vAlign w:val="bottom"/>
          </w:tcPr>
          <w:p w:rsidR="005524D7" w:rsidRDefault="005524D7">
            <w:pPr>
              <w:spacing w:line="0" w:lineRule="atLeast"/>
              <w:rPr>
                <w:rFonts w:eastAsia="Times New Roman"/>
              </w:rPr>
            </w:pPr>
          </w:p>
        </w:tc>
        <w:tc>
          <w:tcPr>
            <w:tcW w:w="1340" w:type="dxa"/>
            <w:shd w:val="clear" w:color="auto" w:fill="auto"/>
            <w:vAlign w:val="bottom"/>
          </w:tcPr>
          <w:p w:rsidR="005524D7" w:rsidRDefault="005524D7">
            <w:pPr>
              <w:spacing w:line="0" w:lineRule="atLeast"/>
              <w:rPr>
                <w:rFonts w:eastAsia="Times New Roman"/>
              </w:rPr>
            </w:pPr>
          </w:p>
        </w:tc>
      </w:tr>
      <w:tr w:rsidR="005524D7">
        <w:trPr>
          <w:trHeight w:val="300"/>
        </w:trPr>
        <w:tc>
          <w:tcPr>
            <w:tcW w:w="300" w:type="dxa"/>
            <w:shd w:val="clear" w:color="auto" w:fill="auto"/>
            <w:vAlign w:val="bottom"/>
          </w:tcPr>
          <w:p w:rsidR="005524D7" w:rsidRDefault="00D00BC7">
            <w:pPr>
              <w:spacing w:line="240" w:lineRule="auto"/>
              <w:ind w:firstLine="0"/>
              <w:jc w:val="left"/>
              <w:rPr>
                <w:rFonts w:ascii="Arial Unicode MS" w:eastAsia="Arial Unicode MS" w:hAnsi="Arial Unicode MS"/>
                <w:sz w:val="18"/>
              </w:rPr>
            </w:pPr>
            <w:r>
              <w:rPr>
                <w:rFonts w:ascii="方正书宋_GBK" w:eastAsia="方正书宋_GBK" w:hAnsi="方正书宋_GBK"/>
                <w:sz w:val="18"/>
              </w:rPr>
              <w:t>字</w:t>
            </w:r>
            <w:r>
              <w:rPr>
                <w:rFonts w:ascii="Arial Unicode MS" w:eastAsia="Arial Unicode MS" w:hAnsi="Arial Unicode MS"/>
                <w:sz w:val="18"/>
              </w:rPr>
              <w:t xml:space="preserve"> </w:t>
            </w:r>
          </w:p>
        </w:tc>
        <w:tc>
          <w:tcPr>
            <w:tcW w:w="180" w:type="dxa"/>
            <w:shd w:val="clear" w:color="auto" w:fill="auto"/>
            <w:vAlign w:val="bottom"/>
          </w:tcPr>
          <w:p w:rsidR="005524D7" w:rsidRDefault="00D00BC7">
            <w:pPr>
              <w:spacing w:line="240" w:lineRule="auto"/>
              <w:ind w:firstLine="0"/>
              <w:jc w:val="left"/>
              <w:rPr>
                <w:rFonts w:ascii="Arial Unicode MS" w:eastAsia="Arial Unicode MS" w:hAnsi="Arial Unicode MS"/>
                <w:w w:val="71"/>
                <w:sz w:val="14"/>
              </w:rPr>
            </w:pPr>
            <w:r>
              <w:rPr>
                <w:rFonts w:ascii="Arial Unicode MS" w:eastAsia="Arial Unicode MS" w:hAnsi="Arial Unicode MS"/>
                <w:w w:val="71"/>
                <w:sz w:val="14"/>
              </w:rPr>
              <w:t> </w:t>
            </w:r>
          </w:p>
        </w:tc>
        <w:tc>
          <w:tcPr>
            <w:tcW w:w="360" w:type="dxa"/>
            <w:shd w:val="clear" w:color="auto" w:fill="auto"/>
            <w:vAlign w:val="bottom"/>
          </w:tcPr>
          <w:p w:rsidR="005524D7" w:rsidRDefault="00D00BC7">
            <w:pPr>
              <w:spacing w:line="240" w:lineRule="auto"/>
              <w:ind w:firstLine="0"/>
              <w:jc w:val="left"/>
              <w:rPr>
                <w:rFonts w:ascii="Arial Unicode MS" w:eastAsia="Arial Unicode MS" w:hAnsi="Arial Unicode MS"/>
                <w:sz w:val="18"/>
              </w:rPr>
            </w:pPr>
            <w:r>
              <w:rPr>
                <w:rFonts w:ascii="方正书宋_GBK" w:eastAsia="方正书宋_GBK" w:hAnsi="方正书宋_GBK"/>
                <w:sz w:val="18"/>
              </w:rPr>
              <w:t>数</w:t>
            </w:r>
            <w:r>
              <w:rPr>
                <w:rFonts w:ascii="Arial Unicode MS" w:eastAsia="Arial Unicode MS" w:hAnsi="Arial Unicode MS"/>
                <w:sz w:val="18"/>
              </w:rPr>
              <w:t xml:space="preserve"> </w:t>
            </w:r>
          </w:p>
        </w:tc>
        <w:tc>
          <w:tcPr>
            <w:tcW w:w="3680" w:type="dxa"/>
            <w:shd w:val="clear" w:color="auto" w:fill="auto"/>
            <w:vAlign w:val="bottom"/>
          </w:tcPr>
          <w:p w:rsidR="005524D7" w:rsidRDefault="00D00BC7">
            <w:pPr>
              <w:spacing w:line="244" w:lineRule="exact"/>
              <w:ind w:firstLine="0"/>
              <w:rPr>
                <w:rFonts w:ascii="方正书宋_GBK" w:eastAsia="方正书宋_GBK" w:hAnsi="方正书宋_GBK"/>
                <w:sz w:val="18"/>
              </w:rPr>
            </w:pPr>
            <w:r>
              <w:rPr>
                <w:rFonts w:ascii="方正书宋_GBK" w:eastAsia="方正书宋_GBK" w:hAnsi="方正书宋_GBK"/>
                <w:sz w:val="18"/>
              </w:rPr>
              <w:t xml:space="preserve"> </w:t>
            </w:r>
            <w:r>
              <w:rPr>
                <w:rFonts w:ascii="方正书宋_GBK" w:eastAsia="方正书宋_GBK" w:hAnsi="方正书宋_GBK"/>
                <w:sz w:val="18"/>
              </w:rPr>
              <w:t>千字</w:t>
            </w:r>
          </w:p>
        </w:tc>
        <w:tc>
          <w:tcPr>
            <w:tcW w:w="1340" w:type="dxa"/>
            <w:shd w:val="clear" w:color="auto" w:fill="auto"/>
            <w:vAlign w:val="bottom"/>
          </w:tcPr>
          <w:p w:rsidR="005524D7" w:rsidRDefault="005524D7">
            <w:pPr>
              <w:spacing w:line="0" w:lineRule="atLeast"/>
              <w:rPr>
                <w:rFonts w:eastAsia="Times New Roman"/>
              </w:rPr>
            </w:pPr>
          </w:p>
        </w:tc>
      </w:tr>
      <w:tr w:rsidR="005524D7">
        <w:trPr>
          <w:trHeight w:val="300"/>
        </w:trPr>
        <w:tc>
          <w:tcPr>
            <w:tcW w:w="300" w:type="dxa"/>
            <w:shd w:val="clear" w:color="auto" w:fill="auto"/>
            <w:vAlign w:val="bottom"/>
          </w:tcPr>
          <w:p w:rsidR="005524D7" w:rsidRDefault="00D00BC7">
            <w:pPr>
              <w:spacing w:line="240" w:lineRule="auto"/>
              <w:ind w:firstLine="0"/>
              <w:jc w:val="left"/>
              <w:rPr>
                <w:rFonts w:ascii="Arial Unicode MS" w:eastAsia="Arial Unicode MS" w:hAnsi="Arial Unicode MS"/>
                <w:sz w:val="18"/>
              </w:rPr>
            </w:pPr>
            <w:r>
              <w:rPr>
                <w:rFonts w:ascii="方正书宋_GBK" w:eastAsia="方正书宋_GBK" w:hAnsi="方正书宋_GBK"/>
                <w:sz w:val="18"/>
              </w:rPr>
              <w:t>书</w:t>
            </w:r>
            <w:r>
              <w:rPr>
                <w:rFonts w:ascii="Arial Unicode MS" w:eastAsia="Arial Unicode MS" w:hAnsi="Arial Unicode MS"/>
                <w:sz w:val="18"/>
              </w:rPr>
              <w:t xml:space="preserve"> </w:t>
            </w:r>
          </w:p>
        </w:tc>
        <w:tc>
          <w:tcPr>
            <w:tcW w:w="180" w:type="dxa"/>
            <w:shd w:val="clear" w:color="auto" w:fill="auto"/>
            <w:vAlign w:val="bottom"/>
          </w:tcPr>
          <w:p w:rsidR="005524D7" w:rsidRDefault="00D00BC7">
            <w:pPr>
              <w:spacing w:line="240" w:lineRule="auto"/>
              <w:ind w:firstLine="0"/>
              <w:jc w:val="left"/>
              <w:rPr>
                <w:rFonts w:ascii="Arial Unicode MS" w:eastAsia="Arial Unicode MS" w:hAnsi="Arial Unicode MS"/>
                <w:w w:val="71"/>
                <w:sz w:val="14"/>
              </w:rPr>
            </w:pPr>
            <w:r>
              <w:rPr>
                <w:rFonts w:ascii="Arial Unicode MS" w:eastAsia="Arial Unicode MS" w:hAnsi="Arial Unicode MS"/>
                <w:w w:val="71"/>
                <w:sz w:val="14"/>
              </w:rPr>
              <w:t> </w:t>
            </w:r>
          </w:p>
        </w:tc>
        <w:tc>
          <w:tcPr>
            <w:tcW w:w="360" w:type="dxa"/>
            <w:shd w:val="clear" w:color="auto" w:fill="auto"/>
            <w:vAlign w:val="bottom"/>
          </w:tcPr>
          <w:p w:rsidR="005524D7" w:rsidRDefault="00D00BC7">
            <w:pPr>
              <w:spacing w:line="240" w:lineRule="auto"/>
              <w:ind w:firstLine="0"/>
              <w:jc w:val="left"/>
              <w:rPr>
                <w:rFonts w:ascii="Arial Unicode MS" w:eastAsia="Arial Unicode MS" w:hAnsi="Arial Unicode MS"/>
                <w:sz w:val="18"/>
              </w:rPr>
            </w:pPr>
            <w:r>
              <w:rPr>
                <w:rFonts w:ascii="方正书宋_GBK" w:eastAsia="方正书宋_GBK" w:hAnsi="方正书宋_GBK"/>
                <w:sz w:val="18"/>
              </w:rPr>
              <w:t>号</w:t>
            </w:r>
            <w:r>
              <w:rPr>
                <w:rFonts w:ascii="Arial Unicode MS" w:eastAsia="Arial Unicode MS" w:hAnsi="Arial Unicode MS"/>
                <w:sz w:val="18"/>
              </w:rPr>
              <w:t xml:space="preserve"> </w:t>
            </w:r>
          </w:p>
        </w:tc>
        <w:tc>
          <w:tcPr>
            <w:tcW w:w="3680" w:type="dxa"/>
            <w:shd w:val="clear" w:color="auto" w:fill="auto"/>
            <w:vAlign w:val="bottom"/>
          </w:tcPr>
          <w:p w:rsidR="005524D7" w:rsidRDefault="00D00BC7">
            <w:pPr>
              <w:spacing w:line="240" w:lineRule="auto"/>
              <w:ind w:firstLine="0"/>
              <w:jc w:val="left"/>
              <w:rPr>
                <w:rFonts w:ascii="MingLiU-ExtB" w:eastAsia="MingLiU-ExtB" w:hAnsi="MingLiU-ExtB"/>
                <w:sz w:val="18"/>
              </w:rPr>
            </w:pPr>
            <w:r>
              <w:rPr>
                <w:rFonts w:ascii="MingLiU-ExtB" w:eastAsia="MingLiU-ExtB" w:hAnsi="MingLiU-ExtB"/>
                <w:sz w:val="18"/>
              </w:rPr>
              <w:t>ISBN 978-7-107-31833-7</w:t>
            </w:r>
          </w:p>
        </w:tc>
        <w:tc>
          <w:tcPr>
            <w:tcW w:w="1340" w:type="dxa"/>
            <w:shd w:val="clear" w:color="auto" w:fill="auto"/>
            <w:vAlign w:val="bottom"/>
          </w:tcPr>
          <w:p w:rsidR="005524D7" w:rsidRDefault="005524D7">
            <w:pPr>
              <w:spacing w:line="240" w:lineRule="auto"/>
              <w:ind w:firstLine="0"/>
              <w:jc w:val="left"/>
              <w:rPr>
                <w:rFonts w:eastAsia="Times New Roman"/>
              </w:rPr>
            </w:pPr>
          </w:p>
        </w:tc>
      </w:tr>
      <w:tr w:rsidR="005524D7">
        <w:trPr>
          <w:trHeight w:val="300"/>
        </w:trPr>
        <w:tc>
          <w:tcPr>
            <w:tcW w:w="300" w:type="dxa"/>
            <w:shd w:val="clear" w:color="auto" w:fill="auto"/>
            <w:vAlign w:val="bottom"/>
          </w:tcPr>
          <w:p w:rsidR="005524D7" w:rsidRDefault="00D00BC7">
            <w:pPr>
              <w:spacing w:line="240" w:lineRule="auto"/>
              <w:ind w:firstLine="0"/>
              <w:jc w:val="left"/>
              <w:rPr>
                <w:rFonts w:ascii="Arial Unicode MS" w:eastAsia="Arial Unicode MS" w:hAnsi="Arial Unicode MS"/>
                <w:sz w:val="18"/>
              </w:rPr>
            </w:pPr>
            <w:r>
              <w:rPr>
                <w:rFonts w:ascii="方正书宋_GBK" w:eastAsia="方正书宋_GBK" w:hAnsi="方正书宋_GBK"/>
                <w:sz w:val="18"/>
              </w:rPr>
              <w:t>定</w:t>
            </w:r>
            <w:r>
              <w:rPr>
                <w:rFonts w:ascii="Arial Unicode MS" w:eastAsia="Arial Unicode MS" w:hAnsi="Arial Unicode MS"/>
                <w:sz w:val="18"/>
              </w:rPr>
              <w:t xml:space="preserve"> </w:t>
            </w:r>
          </w:p>
        </w:tc>
        <w:tc>
          <w:tcPr>
            <w:tcW w:w="180" w:type="dxa"/>
            <w:shd w:val="clear" w:color="auto" w:fill="auto"/>
            <w:vAlign w:val="bottom"/>
          </w:tcPr>
          <w:p w:rsidR="005524D7" w:rsidRDefault="00D00BC7">
            <w:pPr>
              <w:spacing w:line="240" w:lineRule="auto"/>
              <w:ind w:firstLine="0"/>
              <w:jc w:val="left"/>
              <w:rPr>
                <w:rFonts w:ascii="Arial Unicode MS" w:eastAsia="Arial Unicode MS" w:hAnsi="Arial Unicode MS"/>
                <w:w w:val="71"/>
                <w:sz w:val="14"/>
              </w:rPr>
            </w:pPr>
            <w:r>
              <w:rPr>
                <w:rFonts w:ascii="Arial Unicode MS" w:eastAsia="Arial Unicode MS" w:hAnsi="Arial Unicode MS"/>
                <w:w w:val="71"/>
                <w:sz w:val="14"/>
              </w:rPr>
              <w:t> </w:t>
            </w:r>
          </w:p>
        </w:tc>
        <w:tc>
          <w:tcPr>
            <w:tcW w:w="360" w:type="dxa"/>
            <w:shd w:val="clear" w:color="auto" w:fill="auto"/>
            <w:vAlign w:val="bottom"/>
          </w:tcPr>
          <w:p w:rsidR="005524D7" w:rsidRDefault="00D00BC7">
            <w:pPr>
              <w:spacing w:line="240" w:lineRule="auto"/>
              <w:ind w:firstLine="0"/>
              <w:jc w:val="left"/>
              <w:rPr>
                <w:rFonts w:ascii="Arial Unicode MS" w:eastAsia="Arial Unicode MS" w:hAnsi="Arial Unicode MS"/>
                <w:sz w:val="18"/>
              </w:rPr>
            </w:pPr>
            <w:r>
              <w:rPr>
                <w:rFonts w:ascii="方正书宋_GBK" w:eastAsia="方正书宋_GBK" w:hAnsi="方正书宋_GBK"/>
                <w:sz w:val="18"/>
              </w:rPr>
              <w:t>价</w:t>
            </w:r>
            <w:r>
              <w:rPr>
                <w:rFonts w:ascii="Arial Unicode MS" w:eastAsia="Arial Unicode MS" w:hAnsi="Arial Unicode MS"/>
                <w:sz w:val="18"/>
              </w:rPr>
              <w:t xml:space="preserve"> </w:t>
            </w:r>
          </w:p>
        </w:tc>
        <w:tc>
          <w:tcPr>
            <w:tcW w:w="3680" w:type="dxa"/>
            <w:shd w:val="clear" w:color="auto" w:fill="auto"/>
            <w:vAlign w:val="bottom"/>
          </w:tcPr>
          <w:p w:rsidR="005524D7" w:rsidRDefault="00D00BC7">
            <w:pPr>
              <w:spacing w:line="240" w:lineRule="auto"/>
              <w:ind w:firstLine="0"/>
              <w:jc w:val="left"/>
              <w:rPr>
                <w:rFonts w:ascii="方正书宋_GBK" w:eastAsia="方正书宋_GBK" w:hAnsi="方正书宋_GBK"/>
                <w:sz w:val="18"/>
              </w:rPr>
            </w:pPr>
            <w:r>
              <w:rPr>
                <w:rFonts w:ascii="Arial Unicode MS" w:eastAsia="Arial Unicode MS" w:hAnsi="Arial Unicode MS"/>
                <w:sz w:val="18"/>
              </w:rPr>
              <w:t xml:space="preserve">    </w:t>
            </w:r>
            <w:r>
              <w:rPr>
                <w:rFonts w:ascii="方正书宋_GBK" w:eastAsia="方正书宋_GBK" w:hAnsi="方正书宋_GBK"/>
                <w:sz w:val="18"/>
              </w:rPr>
              <w:t xml:space="preserve">  </w:t>
            </w:r>
            <w:r>
              <w:rPr>
                <w:rFonts w:ascii="方正书宋_GBK" w:eastAsia="方正书宋_GBK" w:hAnsi="方正书宋_GBK"/>
                <w:sz w:val="18"/>
              </w:rPr>
              <w:t>元</w:t>
            </w:r>
          </w:p>
        </w:tc>
        <w:tc>
          <w:tcPr>
            <w:tcW w:w="1340" w:type="dxa"/>
            <w:shd w:val="clear" w:color="auto" w:fill="auto"/>
            <w:vAlign w:val="bottom"/>
          </w:tcPr>
          <w:p w:rsidR="005524D7" w:rsidRDefault="005524D7">
            <w:pPr>
              <w:spacing w:line="240" w:lineRule="auto"/>
              <w:ind w:firstLine="0"/>
              <w:jc w:val="left"/>
              <w:rPr>
                <w:rFonts w:eastAsia="Times New Roman"/>
              </w:rPr>
            </w:pPr>
          </w:p>
        </w:tc>
      </w:tr>
    </w:tbl>
    <w:p w:rsidR="005524D7" w:rsidRDefault="00D00BC7">
      <w:pPr>
        <w:spacing w:line="240" w:lineRule="auto"/>
        <w:ind w:firstLine="0"/>
        <w:jc w:val="left"/>
        <w:rPr>
          <w:rFonts w:eastAsia="Times New Roman"/>
        </w:rPr>
      </w:pPr>
      <w:r>
        <w:rPr>
          <w:rFonts w:eastAsia="Times New Roman"/>
          <w:noProof/>
        </w:rPr>
        <w:drawing>
          <wp:anchor distT="0" distB="0" distL="114300" distR="114300" simplePos="0" relativeHeight="251652096" behindDoc="1" locked="0" layoutInCell="0" allowOverlap="1">
            <wp:simplePos x="0" y="0"/>
            <wp:positionH relativeFrom="column">
              <wp:posOffset>569595</wp:posOffset>
            </wp:positionH>
            <wp:positionV relativeFrom="paragraph">
              <wp:posOffset>-2221230</wp:posOffset>
            </wp:positionV>
            <wp:extent cx="913765" cy="125095"/>
            <wp:effectExtent l="0" t="0" r="635" b="8255"/>
            <wp:wrapNone/>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13765" cy="125095"/>
                    </a:xfrm>
                    <a:prstGeom prst="rect">
                      <a:avLst/>
                    </a:prstGeom>
                    <a:noFill/>
                  </pic:spPr>
                </pic:pic>
              </a:graphicData>
            </a:graphic>
          </wp:anchor>
        </w:drawing>
      </w:r>
      <w:r>
        <w:rPr>
          <w:rFonts w:eastAsia="Times New Roman"/>
          <w:noProof/>
        </w:rPr>
        <mc:AlternateContent>
          <mc:Choice Requires="wps">
            <w:drawing>
              <wp:anchor distT="0" distB="0" distL="114300" distR="114300" simplePos="0" relativeHeight="251653120" behindDoc="1" locked="0" layoutInCell="0" allowOverlap="1">
                <wp:simplePos x="0" y="0"/>
                <wp:positionH relativeFrom="column">
                  <wp:posOffset>4445</wp:posOffset>
                </wp:positionH>
                <wp:positionV relativeFrom="paragraph">
                  <wp:posOffset>125095</wp:posOffset>
                </wp:positionV>
                <wp:extent cx="5075555" cy="0"/>
                <wp:effectExtent l="13970" t="10795" r="6350" b="8255"/>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5555" cy="0"/>
                        </a:xfrm>
                        <a:prstGeom prst="line">
                          <a:avLst/>
                        </a:prstGeom>
                        <a:noFill/>
                        <a:ln w="3175">
                          <a:solidFill>
                            <a:srgbClr val="000000"/>
                          </a:solidFill>
                          <a:round/>
                        </a:ln>
                      </wps:spPr>
                      <wps:bodyPr/>
                    </wps:wsp>
                  </a:graphicData>
                </a:graphic>
              </wp:anchor>
            </w:drawing>
          </mc:Choice>
          <mc:Fallback xmlns:wpsCustomData="http://www.wps.cn/officeDocument/2013/wpsCustomData" xmlns:w15="http://schemas.microsoft.com/office/word/2012/wordml">
            <w:pict>
              <v:line id="Line 6" o:spid="_x0000_s1026" o:spt="20" style="position:absolute;left:0pt;margin-left:0.35pt;margin-top:9.85pt;height:0pt;width:399.65pt;z-index:-251663360;mso-width-relative:page;mso-height-relative:page;" filled="f" stroked="t" coordsize="21600,21600" o:allowincell="f" o:gfxdata="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Y0JfdQAAAAG&#10;AQAADwAAAAAAAAABACAAAAAiAAAAZHJzL2Rvd25yZXYueG1sUEsBAhQAFAAAAAgAh07iQElUxlOu&#10;AQAAUgMAAA4AAAAAAAAAAQAgAAAAIwEAAGRycy9lMm9Eb2MueG1sUEsFBgAAAAAGAAYAWQEAAEMF&#10;AAAAAA==&#10;">
                <v:fill on="f" focussize="0,0"/>
                <v:stroke weight="0.25pt" color="#000000" joinstyle="round"/>
                <v:imagedata o:title=""/>
                <o:lock v:ext="edit" aspectratio="f"/>
              </v:line>
            </w:pict>
          </mc:Fallback>
        </mc:AlternateContent>
      </w:r>
    </w:p>
    <w:p w:rsidR="005524D7" w:rsidRDefault="00D00BC7">
      <w:pPr>
        <w:spacing w:line="289" w:lineRule="auto"/>
        <w:ind w:right="1500"/>
        <w:rPr>
          <w:rFonts w:ascii="MingLiU-ExtB" w:eastAsia="MingLiU-ExtB" w:hAnsi="MingLiU-ExtB"/>
          <w:sz w:val="18"/>
        </w:rPr>
      </w:pPr>
      <w:r>
        <w:rPr>
          <w:rFonts w:ascii="方正书宋_GBK" w:eastAsia="方正书宋_GBK" w:hAnsi="方正书宋_GBK"/>
          <w:sz w:val="18"/>
        </w:rPr>
        <w:t>版权所有</w:t>
      </w:r>
      <w:r>
        <w:rPr>
          <w:rFonts w:ascii="MingLiU-ExtB" w:eastAsia="MingLiU-ExtB" w:hAnsi="MingLiU-ExtB"/>
          <w:sz w:val="18"/>
        </w:rPr>
        <w:t>·</w:t>
      </w:r>
      <w:r>
        <w:rPr>
          <w:rFonts w:ascii="方正书宋_GBK" w:eastAsia="方正书宋_GBK" w:hAnsi="方正书宋_GBK"/>
          <w:sz w:val="18"/>
        </w:rPr>
        <w:t>未经许可不得采用任何方式擅自复制或使用本产品任何部分</w:t>
      </w:r>
      <w:r>
        <w:rPr>
          <w:rFonts w:ascii="MingLiU-ExtB" w:eastAsia="MingLiU-ExtB" w:hAnsi="MingLiU-ExtB"/>
          <w:sz w:val="18"/>
        </w:rPr>
        <w:t>·</w:t>
      </w:r>
      <w:r>
        <w:rPr>
          <w:rFonts w:ascii="方正书宋_GBK" w:eastAsia="方正书宋_GBK" w:hAnsi="方正书宋_GBK"/>
          <w:sz w:val="18"/>
        </w:rPr>
        <w:t>违者必究如发现印、装质量问题，影响阅读，请与本社联系。电话：</w:t>
      </w:r>
      <w:r>
        <w:rPr>
          <w:rFonts w:ascii="MingLiU-ExtB" w:eastAsia="MingLiU-ExtB" w:hAnsi="MingLiU-ExtB"/>
          <w:sz w:val="18"/>
        </w:rPr>
        <w:t>400-810-5788</w:t>
      </w:r>
    </w:p>
    <w:p w:rsidR="005524D7" w:rsidRDefault="005524D7">
      <w:pPr>
        <w:spacing w:line="289" w:lineRule="auto"/>
        <w:ind w:right="1500"/>
        <w:rPr>
          <w:rFonts w:ascii="MingLiU-ExtB" w:eastAsia="MingLiU-ExtB" w:hAnsi="MingLiU-ExtB"/>
          <w:sz w:val="18"/>
        </w:rPr>
        <w:sectPr w:rsidR="005524D7">
          <w:pgSz w:w="10780" w:h="15080"/>
          <w:pgMar w:top="1286" w:right="1560" w:bottom="1000" w:left="1240" w:header="0" w:footer="0" w:gutter="0"/>
          <w:cols w:space="720" w:equalWidth="0">
            <w:col w:w="7980"/>
          </w:cols>
          <w:docGrid w:linePitch="360"/>
        </w:sectPr>
      </w:pPr>
    </w:p>
    <w:p w:rsidR="005524D7" w:rsidRDefault="005524D7">
      <w:bookmarkStart w:id="2" w:name="page3"/>
      <w:bookmarkEnd w:id="2"/>
    </w:p>
    <w:p w:rsidR="00D338A0" w:rsidRDefault="00D338A0"/>
    <w:p w:rsidR="005524D7" w:rsidRDefault="00D00BC7" w:rsidP="00110467">
      <w:pPr>
        <w:pStyle w:val="4"/>
      </w:pPr>
      <w:r>
        <w:t>前</w:t>
      </w:r>
      <w:r>
        <w:rPr>
          <w:rFonts w:eastAsia="Arial"/>
        </w:rPr>
        <w:t xml:space="preserve"> </w:t>
      </w:r>
      <w:r>
        <w:t xml:space="preserve"> </w:t>
      </w:r>
      <w:r>
        <w:t>言</w:t>
      </w:r>
    </w:p>
    <w:p w:rsidR="005524D7" w:rsidRDefault="005524D7" w:rsidP="00D338A0"/>
    <w:p w:rsidR="005524D7" w:rsidRDefault="005524D7" w:rsidP="00D338A0"/>
    <w:p w:rsidR="005524D7" w:rsidRDefault="005524D7" w:rsidP="00D338A0"/>
    <w:p w:rsidR="005524D7" w:rsidRDefault="005524D7" w:rsidP="00D338A0"/>
    <w:p w:rsidR="005524D7" w:rsidRDefault="00D00BC7">
      <w:pPr>
        <w:spacing w:line="342" w:lineRule="auto"/>
        <w:ind w:right="120" w:firstLine="480"/>
        <w:rPr>
          <w:rFonts w:ascii="宋体" w:hAnsi="宋体"/>
        </w:rPr>
      </w:pPr>
      <w:r>
        <w:rPr>
          <w:rFonts w:ascii="宋体" w:hAnsi="宋体"/>
        </w:rPr>
        <w:t>党的十九大明确提出：</w:t>
      </w:r>
      <w:r>
        <w:rPr>
          <w:rFonts w:ascii="宋体" w:hAnsi="宋体"/>
        </w:rPr>
        <w:t>“</w:t>
      </w:r>
      <w:r>
        <w:rPr>
          <w:rFonts w:ascii="宋体" w:hAnsi="宋体"/>
        </w:rPr>
        <w:t>要全面贯彻党的教育方针，落实立德树人根本任务，发展素质教育，推进教育公平，培养德智体美全面发展的社会主义建设者和接班人。</w:t>
      </w:r>
      <w:r>
        <w:rPr>
          <w:rFonts w:ascii="宋体" w:hAnsi="宋体"/>
        </w:rPr>
        <w:t>”</w:t>
      </w:r>
    </w:p>
    <w:p w:rsidR="005524D7" w:rsidRDefault="005524D7">
      <w:pPr>
        <w:spacing w:line="41" w:lineRule="exact"/>
        <w:rPr>
          <w:rFonts w:eastAsia="Times New Roman"/>
        </w:rPr>
      </w:pPr>
    </w:p>
    <w:p w:rsidR="005524D7" w:rsidRDefault="00D00BC7">
      <w:pPr>
        <w:spacing w:line="363" w:lineRule="auto"/>
        <w:ind w:right="120" w:firstLine="480"/>
        <w:rPr>
          <w:rFonts w:ascii="宋体" w:hAnsi="宋体"/>
        </w:rPr>
      </w:pPr>
      <w:r>
        <w:rPr>
          <w:rFonts w:ascii="宋体" w:hAnsi="宋体"/>
        </w:rPr>
        <w:t>基础教育课程承载着党的教育方针和教育思想，规定了教育目标和教育内容，是国家意志在教育领域的直接体现，在立德树人中发挥着关键作用。</w:t>
      </w:r>
    </w:p>
    <w:p w:rsidR="005524D7" w:rsidRDefault="00D00BC7">
      <w:r>
        <w:rPr>
          <w:rFonts w:ascii="Times" w:eastAsia="Times" w:hAnsi="Times"/>
        </w:rPr>
        <w:t xml:space="preserve">2003 </w:t>
      </w:r>
      <w:r>
        <w:t>年，教育部印发的普通高中课程方案和课程标准实验稿，指导了十余年来普通高中课程改革的实践，坚持了正确的改革方向和先进的教育理念，基本建立起适合我国国情、适应时代发展要求的普通高中课程体系，促进了教育观念的更新，推进了人才培养模式的变革，提升了教师队伍的整体水平，有效推动了考试评价制度的改革，为我国基础教育质量的提高</w:t>
      </w:r>
      <w:proofErr w:type="gramStart"/>
      <w:r>
        <w:t>作出</w:t>
      </w:r>
      <w:proofErr w:type="gramEnd"/>
      <w:r>
        <w:t>了积极贡献。但是，面对经济、科技的迅猛发展和社会生活的</w:t>
      </w:r>
      <w:r>
        <w:t>深刻变化，面对新时代社会主要矛盾的转化，面对新时代对提高全体国民素质和人才培养质量的新要求，面对我国高中阶段教育基本普及的新形势，普通高中课程方案和课程标准实验稿还有一些不相适应和亟待改进之处。</w:t>
      </w:r>
    </w:p>
    <w:p w:rsidR="005524D7" w:rsidRDefault="005524D7">
      <w:pPr>
        <w:spacing w:line="4" w:lineRule="exact"/>
        <w:rPr>
          <w:rFonts w:eastAsia="Times New Roman"/>
        </w:rPr>
      </w:pPr>
    </w:p>
    <w:p w:rsidR="005524D7" w:rsidRDefault="00D00BC7">
      <w:pPr>
        <w:rPr>
          <w:rFonts w:ascii="宋体" w:hAnsi="宋体"/>
        </w:rPr>
      </w:pPr>
      <w:r>
        <w:rPr>
          <w:rFonts w:ascii="Times" w:eastAsia="Times" w:hAnsi="Times"/>
        </w:rPr>
        <w:t xml:space="preserve">2013 </w:t>
      </w:r>
      <w:r>
        <w:t>年，教育部启动了普通高中课程修订工作。本次修订深入总结</w:t>
      </w:r>
      <w:r>
        <w:rPr>
          <w:rFonts w:ascii="Times" w:eastAsia="Times" w:hAnsi="Times"/>
        </w:rPr>
        <w:t>21</w:t>
      </w:r>
      <w:r>
        <w:t xml:space="preserve"> </w:t>
      </w:r>
      <w:r>
        <w:t>世纪以来我国普通高中课程改革的宝贵经验，充分借鉴国际课程改革的优秀成果，努力将普通高中课程方案和课程标准修订成既符合我国实际情况，又具有国际视野的纲领性教学文件，构建具有中</w:t>
      </w:r>
      <w:bookmarkStart w:id="3" w:name="page4"/>
      <w:bookmarkEnd w:id="3"/>
      <w:r>
        <w:rPr>
          <w:rFonts w:ascii="宋体" w:hAnsi="宋体"/>
        </w:rPr>
        <w:t>国特色的普通高中课程体系。</w:t>
      </w:r>
    </w:p>
    <w:p w:rsidR="005524D7" w:rsidRDefault="00D00BC7">
      <w:pPr>
        <w:pStyle w:val="5"/>
      </w:pPr>
      <w:r>
        <w:lastRenderedPageBreak/>
        <w:t>一、修订工作的指导思想和基本原则</w:t>
      </w:r>
    </w:p>
    <w:p w:rsidR="005524D7" w:rsidRDefault="00D00BC7">
      <w:pPr>
        <w:pStyle w:val="6"/>
      </w:pPr>
      <w:r>
        <w:t>（一）指导</w:t>
      </w:r>
      <w:r>
        <w:t>思想</w:t>
      </w:r>
    </w:p>
    <w:p w:rsidR="005524D7" w:rsidRDefault="005524D7">
      <w:pPr>
        <w:spacing w:line="125" w:lineRule="exact"/>
        <w:rPr>
          <w:rFonts w:eastAsia="Times New Roman"/>
        </w:rPr>
      </w:pPr>
    </w:p>
    <w:p w:rsidR="005524D7" w:rsidRDefault="00D00BC7">
      <w:pPr>
        <w:rPr>
          <w:rFonts w:ascii="宋体" w:hAnsi="宋体"/>
        </w:rPr>
      </w:pPr>
      <w:r>
        <w:rPr>
          <w:rFonts w:ascii="宋体" w:hAnsi="宋体"/>
        </w:rPr>
        <w:t>以马克思列宁主义、毛泽东思想、邓小平理论、</w:t>
      </w:r>
      <w:r>
        <w:rPr>
          <w:rFonts w:ascii="宋体" w:hAnsi="宋体"/>
        </w:rPr>
        <w:t>“</w:t>
      </w:r>
      <w:r>
        <w:rPr>
          <w:rFonts w:ascii="宋体" w:hAnsi="宋体"/>
        </w:rPr>
        <w:t>三个代表</w:t>
      </w:r>
      <w:r>
        <w:rPr>
          <w:rFonts w:ascii="宋体" w:hAnsi="宋体"/>
        </w:rPr>
        <w:t>”</w:t>
      </w:r>
      <w:r>
        <w:rPr>
          <w:rFonts w:ascii="宋体" w:hAnsi="宋体"/>
        </w:rPr>
        <w:t>重要思想、科学发展观、习近平新时代中国特色社会主义思想为指导，深入贯彻党的十八大、十九大精神，全面贯彻党的教育方针，落实立德树人根本任务，发展素质教育，推进教育公平，以社会主义核心价值观统领课程改革，着力提升课程思想性、科学性、时代性、系统性、指导性，推动人才培养模式的改革创新，培养德智体美全面发展的社会主义建设者和接班人。</w:t>
      </w:r>
    </w:p>
    <w:p w:rsidR="005524D7" w:rsidRDefault="005524D7">
      <w:pPr>
        <w:spacing w:line="8" w:lineRule="exact"/>
        <w:rPr>
          <w:rFonts w:eastAsia="Times New Roman"/>
        </w:rPr>
      </w:pPr>
    </w:p>
    <w:p w:rsidR="005524D7" w:rsidRDefault="00D00BC7">
      <w:pPr>
        <w:pStyle w:val="6"/>
      </w:pPr>
      <w:r>
        <w:t>（二）基本原则</w:t>
      </w:r>
    </w:p>
    <w:p w:rsidR="005524D7" w:rsidRDefault="005524D7">
      <w:pPr>
        <w:spacing w:line="153" w:lineRule="exact"/>
        <w:rPr>
          <w:rFonts w:eastAsia="Times New Roman"/>
        </w:rPr>
      </w:pPr>
    </w:p>
    <w:p w:rsidR="005524D7" w:rsidRDefault="00D00BC7">
      <w:pPr>
        <w:numPr>
          <w:ilvl w:val="0"/>
          <w:numId w:val="1"/>
        </w:numPr>
        <w:tabs>
          <w:tab w:val="left" w:pos="787"/>
        </w:tabs>
        <w:spacing w:line="364" w:lineRule="auto"/>
        <w:ind w:right="120" w:firstLine="481"/>
        <w:rPr>
          <w:rFonts w:ascii="Times" w:eastAsia="Times" w:hAnsi="Times"/>
        </w:rPr>
      </w:pPr>
      <w:r>
        <w:rPr>
          <w:rFonts w:ascii="宋体" w:hAnsi="宋体"/>
        </w:rPr>
        <w:t>坚持正确的政治方向。坚持党的领导，坚持社会主义办学方向，充分体现马克思主义的指导地位和基本立场，充分反映习近平新时代中国特色社会主义思想，有机融入坚持和发展中国特色社会主义、培育和</w:t>
      </w:r>
      <w:proofErr w:type="gramStart"/>
      <w:r>
        <w:rPr>
          <w:rFonts w:ascii="宋体" w:hAnsi="宋体"/>
        </w:rPr>
        <w:t>践行</w:t>
      </w:r>
      <w:proofErr w:type="gramEnd"/>
      <w:r>
        <w:rPr>
          <w:rFonts w:ascii="宋体" w:hAnsi="宋体"/>
        </w:rPr>
        <w:t>社会主义核心价值观的基本内容和要求，继承和弘扬中华优秀传统文化、革命文化，发展社会主义先进文化，加强法治意识、国家安全、民族团结、生态文明和海洋权益等方面的教育，培养良好政治素质、道德品质和健全人格，使学生坚定中国特色社会主义道路自信、理论自信、制度自信和文化自信，引导学生形成正确的世界观、人生观、价值观。</w:t>
      </w:r>
    </w:p>
    <w:p w:rsidR="005524D7" w:rsidRDefault="005524D7">
      <w:pPr>
        <w:spacing w:line="15" w:lineRule="exact"/>
        <w:rPr>
          <w:rFonts w:ascii="Times" w:eastAsia="Times" w:hAnsi="Times"/>
        </w:rPr>
      </w:pPr>
    </w:p>
    <w:p w:rsidR="005524D7" w:rsidRDefault="00D00BC7">
      <w:pPr>
        <w:numPr>
          <w:ilvl w:val="0"/>
          <w:numId w:val="1"/>
        </w:numPr>
        <w:tabs>
          <w:tab w:val="left" w:pos="787"/>
        </w:tabs>
        <w:spacing w:line="359" w:lineRule="auto"/>
        <w:ind w:firstLine="481"/>
        <w:rPr>
          <w:rFonts w:ascii="Times" w:eastAsia="Times" w:hAnsi="Times"/>
        </w:rPr>
      </w:pPr>
      <w:r>
        <w:rPr>
          <w:rFonts w:ascii="宋体" w:hAnsi="宋体"/>
        </w:rPr>
        <w:t>坚持反映时代要求</w:t>
      </w:r>
      <w:r>
        <w:rPr>
          <w:rFonts w:ascii="宋体" w:hAnsi="宋体"/>
        </w:rPr>
        <w:t>。反映先进的教育思想和理念，关注信息化环境下的教学改革，关注学生个性化、多样化的学习和发展需求，促进人才培养模式的转变，着力发展学生的核心素养。根据经济社会发展新变化、科学技术进步新成果，及时更新教学内容和话语体系，反映新时代中国特色社会主义理论和建设新成就。</w:t>
      </w:r>
    </w:p>
    <w:p w:rsidR="005524D7" w:rsidRDefault="005524D7">
      <w:pPr>
        <w:spacing w:line="25" w:lineRule="exact"/>
        <w:rPr>
          <w:rFonts w:ascii="Times" w:eastAsia="Times" w:hAnsi="Times"/>
        </w:rPr>
      </w:pPr>
    </w:p>
    <w:p w:rsidR="005524D7" w:rsidRDefault="00D00BC7">
      <w:pPr>
        <w:rPr>
          <w:rFonts w:ascii="宋体" w:hAnsi="宋体"/>
        </w:rPr>
      </w:pPr>
      <w:r>
        <w:rPr>
          <w:rFonts w:hint="eastAsia"/>
        </w:rPr>
        <w:t xml:space="preserve">3. </w:t>
      </w:r>
      <w:r>
        <w:t>坚持科学论证。遵循教育教学规律和学生身心发展规律，贴近学生的思想、学习、生活实际，充分反映学生的成长需要，促进每</w:t>
      </w:r>
      <w:bookmarkStart w:id="4" w:name="page5"/>
      <w:bookmarkEnd w:id="4"/>
      <w:r>
        <w:rPr>
          <w:rFonts w:ascii="宋体" w:hAnsi="宋体"/>
        </w:rPr>
        <w:t>个</w:t>
      </w:r>
      <w:r>
        <w:rPr>
          <w:rFonts w:ascii="宋体" w:hAnsi="宋体"/>
        </w:rPr>
        <w:lastRenderedPageBreak/>
        <w:t>学生主动地、生动活泼地发展。加强调查研究和测试论证，广泛听取相关领域人员的意见建议，重大问题向权威部门、专业机构、知名专家学者咨</w:t>
      </w:r>
      <w:r>
        <w:rPr>
          <w:rFonts w:ascii="宋体" w:hAnsi="宋体"/>
        </w:rPr>
        <w:t>询，求真务实，严谨认真，确保课程内容科学，表述规范。</w:t>
      </w:r>
    </w:p>
    <w:p w:rsidR="005524D7" w:rsidRDefault="00D00BC7">
      <w:r>
        <w:rPr>
          <w:rFonts w:ascii="Times" w:eastAsia="Times" w:hAnsi="Times"/>
        </w:rPr>
        <w:t xml:space="preserve">4. </w:t>
      </w:r>
      <w:r>
        <w:t>坚持继承发展。对十余年普通高中课程改革实践进行系统梳理，总结提炼并继承已有经验和成功做法，确保课程改革的连续性。同时，发现并切实面对改革过程中存在的问题，有针对性地进行修订完善，在继承中前行，在改革中完善，使课程体系充满活力。</w:t>
      </w:r>
    </w:p>
    <w:p w:rsidR="005524D7" w:rsidRDefault="005524D7">
      <w:pPr>
        <w:spacing w:line="200" w:lineRule="exact"/>
        <w:rPr>
          <w:rFonts w:eastAsia="Times New Roman"/>
        </w:rPr>
      </w:pPr>
    </w:p>
    <w:p w:rsidR="005524D7" w:rsidRDefault="005524D7">
      <w:pPr>
        <w:spacing w:line="229" w:lineRule="exact"/>
        <w:rPr>
          <w:rFonts w:eastAsia="Times New Roman"/>
        </w:rPr>
      </w:pPr>
    </w:p>
    <w:p w:rsidR="005524D7" w:rsidRDefault="00D00BC7">
      <w:pPr>
        <w:pStyle w:val="5"/>
      </w:pPr>
      <w:r>
        <w:t>二、修订的主要内容和变化</w:t>
      </w:r>
    </w:p>
    <w:p w:rsidR="005524D7" w:rsidRDefault="00D00BC7">
      <w:pPr>
        <w:pStyle w:val="6"/>
      </w:pPr>
      <w:r>
        <w:t>（一）关于课程方案</w:t>
      </w:r>
    </w:p>
    <w:p w:rsidR="005524D7" w:rsidRDefault="00D00BC7">
      <w:r>
        <w:rPr>
          <w:rFonts w:ascii="Times" w:eastAsia="Times" w:hAnsi="Times"/>
        </w:rPr>
        <w:t xml:space="preserve">1. </w:t>
      </w:r>
      <w:r>
        <w:t>进一步明确了普通高中教育的定位。我国普通高中教育是在义务教育基础上进一步提高国民素质、面向大众的基础教育，任务是促进学生全面而有个性的发展，为学生适应社会生活、高等教育和职业发展</w:t>
      </w:r>
      <w:proofErr w:type="gramStart"/>
      <w:r>
        <w:t>作准备</w:t>
      </w:r>
      <w:proofErr w:type="gramEnd"/>
      <w:r>
        <w:t>，为学生的终身发展奠定基础。普通高中的培养目标是进一步提升学生综合素质，着力发展核心素养，使学生具有理想信念和社会责任感，具有科学文化素养和终身学习能力，具有自主发展能力和沟通合作能力。</w:t>
      </w:r>
    </w:p>
    <w:p w:rsidR="005524D7" w:rsidRDefault="00D00BC7">
      <w:pPr>
        <w:rPr>
          <w:rFonts w:ascii="宋体" w:hAnsi="宋体"/>
        </w:rPr>
      </w:pPr>
      <w:r>
        <w:rPr>
          <w:rFonts w:ascii="Times" w:eastAsia="Times" w:hAnsi="Times"/>
        </w:rPr>
        <w:t xml:space="preserve">2. </w:t>
      </w:r>
      <w:r>
        <w:t>进一步优化了课程结构。一是保留原有学习科目，调整外语规划语种，在英语、日语、俄语基础上，增加德语、法语和西班牙语。二是将课程类别调整为</w:t>
      </w:r>
      <w:r>
        <w:t>必修课程、选择性必修课程和选修课程，在保证共同基础的前提下，为不同发展方向的学生提供有选择的课程。三是进一步明确各类课程的功能定位，与高考综合改革相衔接：必修课程根据学生全面发展需要设置，全修全考；选择性必修课程根据学生个性发展和升学考试需要设置，选修选考；选修课程由学校根据实际情况统筹规划开设，学生自主选择修习，学而不考或学而备考，为学生就业和高校招生录取提供参考。四是合理确定各类课程学分比例，在毕业总学分不变的情况下，对原必修课程学分进行重构，</w:t>
      </w:r>
      <w:bookmarkStart w:id="5" w:name="page6"/>
      <w:bookmarkEnd w:id="5"/>
      <w:r>
        <w:rPr>
          <w:rFonts w:ascii="宋体" w:hAnsi="宋体"/>
        </w:rPr>
        <w:t>由必修课程学分、选择性必修课程学分组成，适当增加选修课程学分</w:t>
      </w:r>
      <w:r>
        <w:rPr>
          <w:rFonts w:ascii="宋体" w:hAnsi="宋体"/>
        </w:rPr>
        <w:t>，既保证</w:t>
      </w:r>
      <w:r>
        <w:rPr>
          <w:rFonts w:ascii="宋体" w:hAnsi="宋体"/>
        </w:rPr>
        <w:lastRenderedPageBreak/>
        <w:t>基础性，又兼顾选择性。</w:t>
      </w:r>
    </w:p>
    <w:p w:rsidR="005524D7" w:rsidRDefault="00D00BC7">
      <w:r>
        <w:rPr>
          <w:rFonts w:ascii="Times" w:eastAsia="Times" w:hAnsi="Times"/>
        </w:rPr>
        <w:t xml:space="preserve">3. </w:t>
      </w:r>
      <w:r>
        <w:t>强化了课程有效实施的制度建设。进一步明确课程实施环节的责任主体和要求，从课程标准、教材、课程规划、教学管理，以及评价、资源建设等方面，对国家、省（自治区、直辖市）、学校分别提出了要求。增设</w:t>
      </w:r>
      <w:r>
        <w:rPr>
          <w:rFonts w:ascii="Arial" w:eastAsia="Arial" w:hAnsi="Arial"/>
        </w:rPr>
        <w:t>“</w:t>
      </w:r>
      <w:r>
        <w:t>条件保障</w:t>
      </w:r>
      <w:r>
        <w:rPr>
          <w:rFonts w:ascii="Arial" w:eastAsia="Arial" w:hAnsi="Arial"/>
        </w:rPr>
        <w:t>”</w:t>
      </w:r>
      <w:r>
        <w:t>部分，从师资队伍建设、教学设施和经费保障等方面提出具体要求。增设</w:t>
      </w:r>
      <w:r>
        <w:rPr>
          <w:rFonts w:ascii="Arial" w:eastAsia="Arial" w:hAnsi="Arial"/>
        </w:rPr>
        <w:t>“</w:t>
      </w:r>
      <w:r>
        <w:t>管理与监督</w:t>
      </w:r>
      <w:r>
        <w:rPr>
          <w:rFonts w:ascii="Arial" w:eastAsia="Arial" w:hAnsi="Arial"/>
        </w:rPr>
        <w:t>”</w:t>
      </w:r>
      <w:r>
        <w:t>部分，强化各级教育行政部门和学校课程实施的责任。</w:t>
      </w:r>
    </w:p>
    <w:p w:rsidR="005524D7" w:rsidRDefault="005524D7">
      <w:pPr>
        <w:spacing w:line="12" w:lineRule="exact"/>
        <w:rPr>
          <w:rFonts w:eastAsia="Times New Roman"/>
        </w:rPr>
      </w:pPr>
    </w:p>
    <w:p w:rsidR="005524D7" w:rsidRDefault="00D00BC7">
      <w:pPr>
        <w:pStyle w:val="6"/>
      </w:pPr>
      <w:r>
        <w:t>（二）关于学科课程标准</w:t>
      </w:r>
    </w:p>
    <w:p w:rsidR="005524D7" w:rsidRDefault="005524D7">
      <w:pPr>
        <w:spacing w:line="153" w:lineRule="exact"/>
        <w:rPr>
          <w:rFonts w:eastAsia="Times New Roman"/>
        </w:rPr>
      </w:pPr>
    </w:p>
    <w:p w:rsidR="005524D7" w:rsidRDefault="00D00BC7">
      <w:pPr>
        <w:numPr>
          <w:ilvl w:val="0"/>
          <w:numId w:val="2"/>
        </w:numPr>
        <w:tabs>
          <w:tab w:val="left" w:pos="787"/>
        </w:tabs>
        <w:spacing w:line="364" w:lineRule="auto"/>
        <w:ind w:firstLine="481"/>
        <w:rPr>
          <w:rFonts w:ascii="Times" w:eastAsia="Times" w:hAnsi="Times"/>
        </w:rPr>
      </w:pPr>
      <w:r>
        <w:rPr>
          <w:rFonts w:ascii="宋体" w:hAnsi="宋体"/>
        </w:rPr>
        <w:t>凝练了学科核心素养。中国学生发展核心素养是党的教育方针的具体化、细化。为建立核心素养与课程教学的内在联系，充分挖掘各学科课程教学对全面贯彻党的教育方针、落实立德树人根本任务、发展素质教育的独特育人价值，各学科基于学科本质凝练了本学科的核心素养，明确了学生学习该学科课程后应达成的正确价值观念、必备品格和关键能力，对知识与技能、过程与方法、情感态度价值观三维目标进行了整合。课程标准还围绕核心素养的落实，精选、重组课程内容，明确内容要求，指导教学设计，提出考试评价和教材编写建议。</w:t>
      </w:r>
    </w:p>
    <w:p w:rsidR="005524D7" w:rsidRDefault="005524D7">
      <w:pPr>
        <w:spacing w:line="15" w:lineRule="exact"/>
        <w:rPr>
          <w:rFonts w:ascii="Times" w:eastAsia="Times" w:hAnsi="Times"/>
        </w:rPr>
      </w:pPr>
    </w:p>
    <w:p w:rsidR="005524D7" w:rsidRDefault="00D00BC7">
      <w:pPr>
        <w:numPr>
          <w:ilvl w:val="0"/>
          <w:numId w:val="2"/>
        </w:numPr>
        <w:rPr>
          <w:rFonts w:ascii="Times" w:eastAsia="Times" w:hAnsi="Times"/>
        </w:rPr>
      </w:pPr>
      <w:r>
        <w:rPr>
          <w:rFonts w:hint="eastAsia"/>
        </w:rPr>
        <w:t xml:space="preserve"> </w:t>
      </w:r>
      <w:r>
        <w:t>更新了教学内容。进一步精选了</w:t>
      </w:r>
      <w:r>
        <w:t>学科内容，重视以学科大概念为核心，使课程内容结构化，以主题为引领，使课程内容情境化，促进学科核心素养的落实。结合学生年龄特点和学科特征，课程内容落</w:t>
      </w:r>
      <w:proofErr w:type="gramStart"/>
      <w:r>
        <w:t>实习近</w:t>
      </w:r>
      <w:proofErr w:type="gramEnd"/>
      <w:r>
        <w:t>平新时代中国特色社会主义思想，有机融入社会主义核心价值观，中华优秀传统文化、革命文化和社会主义先进文化教育内容，努力呈现经济、政治、文化、科技、社会、生态等发展的新成就、新成果，充实丰富培养学生社会责任感、创新精神、实践能力相关内容。</w:t>
      </w:r>
    </w:p>
    <w:p w:rsidR="005524D7" w:rsidRDefault="00D00BC7">
      <w:r>
        <w:rPr>
          <w:rFonts w:hint="eastAsia"/>
        </w:rPr>
        <w:t xml:space="preserve">3. </w:t>
      </w:r>
      <w:r>
        <w:t>研制了学业质量标准。各学科明确学生完成本学科学习任务后，学科核心素养应该达到的水平，</w:t>
      </w:r>
      <w:proofErr w:type="gramStart"/>
      <w:r>
        <w:t>各水平</w:t>
      </w:r>
      <w:proofErr w:type="gramEnd"/>
      <w:r>
        <w:t>的关键表现构成评价学业</w:t>
      </w:r>
      <w:bookmarkStart w:id="6" w:name="page7"/>
      <w:bookmarkEnd w:id="6"/>
      <w:r>
        <w:t>质量的</w:t>
      </w:r>
      <w:r>
        <w:t>标准。引导教学更加关注育人目的，更加注重培养学生核心素养，</w:t>
      </w:r>
      <w:r>
        <w:lastRenderedPageBreak/>
        <w:t>更加强调提高学生综合运用知识解决实际问题的能力，帮助教师和学生把握教与学的深度和广度，为阶段性评价、学业水平考试和升学考试命题提供重要依据，促进教、学、考有机衔接，形成育人合力。</w:t>
      </w:r>
    </w:p>
    <w:p w:rsidR="005524D7" w:rsidRDefault="00D00BC7">
      <w:pPr>
        <w:rPr>
          <w:rFonts w:ascii="宋体" w:hAnsi="宋体"/>
        </w:rPr>
      </w:pPr>
      <w:r>
        <w:rPr>
          <w:rFonts w:ascii="Times" w:eastAsia="Times" w:hAnsi="Times"/>
        </w:rPr>
        <w:t xml:space="preserve">4. </w:t>
      </w:r>
      <w:r>
        <w:t>增强了指导性。本着为编写教材服务、为教学服务、为考试评价服务的原则，</w:t>
      </w:r>
      <w:r>
        <w:rPr>
          <w:rFonts w:ascii="宋体" w:hAnsi="宋体"/>
        </w:rPr>
        <w:t>突出课程标准的可操作性，切实加强对教材编写、教学实施、考试评价的指导。课程标准通俗易懂，逻辑更清晰，原则上每个模块或主题由</w:t>
      </w:r>
      <w:r>
        <w:rPr>
          <w:rFonts w:ascii="宋体" w:hAnsi="宋体"/>
        </w:rPr>
        <w:t>“</w:t>
      </w:r>
      <w:r>
        <w:rPr>
          <w:rFonts w:ascii="宋体" w:hAnsi="宋体"/>
        </w:rPr>
        <w:t>内容要求</w:t>
      </w:r>
      <w:r>
        <w:rPr>
          <w:rFonts w:ascii="宋体" w:hAnsi="宋体"/>
        </w:rPr>
        <w:t>”“</w:t>
      </w:r>
      <w:r>
        <w:rPr>
          <w:rFonts w:ascii="宋体" w:hAnsi="宋体"/>
        </w:rPr>
        <w:t>教学提示</w:t>
      </w:r>
      <w:r>
        <w:rPr>
          <w:rFonts w:ascii="宋体" w:hAnsi="宋体"/>
        </w:rPr>
        <w:t>”“</w:t>
      </w:r>
      <w:r>
        <w:rPr>
          <w:rFonts w:ascii="宋体" w:hAnsi="宋体"/>
        </w:rPr>
        <w:t>学业要求</w:t>
      </w:r>
      <w:r>
        <w:rPr>
          <w:rFonts w:ascii="宋体" w:hAnsi="宋体"/>
        </w:rPr>
        <w:t>”</w:t>
      </w:r>
      <w:r>
        <w:rPr>
          <w:rFonts w:ascii="宋体" w:hAnsi="宋体"/>
        </w:rPr>
        <w:t>组成，大部分学科增加了教学与评价案例，同时</w:t>
      </w:r>
      <w:r>
        <w:rPr>
          <w:rFonts w:ascii="宋体" w:hAnsi="宋体"/>
        </w:rPr>
        <w:t>依据学业质量标准细化评价目标，增强了对教学和评价的指导性。</w:t>
      </w:r>
    </w:p>
    <w:p w:rsidR="005524D7" w:rsidRDefault="005524D7">
      <w:pPr>
        <w:spacing w:line="21" w:lineRule="exact"/>
        <w:rPr>
          <w:rFonts w:eastAsia="Times New Roman"/>
        </w:rPr>
      </w:pPr>
    </w:p>
    <w:p w:rsidR="005524D7" w:rsidRDefault="00D00BC7">
      <w:pPr>
        <w:spacing w:line="366" w:lineRule="auto"/>
        <w:ind w:firstLine="480"/>
        <w:rPr>
          <w:rFonts w:ascii="宋体" w:hAnsi="宋体"/>
        </w:rPr>
      </w:pPr>
      <w:r>
        <w:rPr>
          <w:rFonts w:ascii="宋体" w:hAnsi="宋体"/>
        </w:rPr>
        <w:t>本次修订是深化普通高中课程改革的重要环节，直接关系育人质量的提升。普通高中课程方案和课程标准必须在教育教学实践中接受检验，不断完善。可以预期，广大教育工作者将在过去十余年改革的基础上，在丰富而生动的教育教学实践中，不断提高课程实施水平，推动普通高中课程改革不断深化，共创普通高中教育的新辉煌，为实现国家教育现代化、建设教育强国</w:t>
      </w:r>
      <w:proofErr w:type="gramStart"/>
      <w:r>
        <w:rPr>
          <w:rFonts w:ascii="宋体" w:hAnsi="宋体"/>
        </w:rPr>
        <w:t>作出</w:t>
      </w:r>
      <w:proofErr w:type="gramEnd"/>
      <w:r>
        <w:rPr>
          <w:rFonts w:ascii="宋体" w:hAnsi="宋体"/>
        </w:rPr>
        <w:t>新贡献。</w:t>
      </w:r>
    </w:p>
    <w:p w:rsidR="005524D7" w:rsidRDefault="005524D7">
      <w:pPr>
        <w:spacing w:line="366" w:lineRule="auto"/>
        <w:ind w:firstLine="480"/>
        <w:rPr>
          <w:rFonts w:ascii="宋体" w:hAnsi="宋体"/>
        </w:rPr>
        <w:sectPr w:rsidR="005524D7">
          <w:pgSz w:w="10780" w:h="15080"/>
          <w:pgMar w:top="1029" w:right="1600" w:bottom="908" w:left="1880" w:header="0" w:footer="0" w:gutter="0"/>
          <w:cols w:space="720" w:equalWidth="0">
            <w:col w:w="7300"/>
          </w:cols>
          <w:docGrid w:linePitch="360"/>
        </w:sect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375" w:lineRule="exact"/>
        <w:rPr>
          <w:rFonts w:eastAsia="Times New Roman"/>
        </w:rPr>
      </w:pPr>
    </w:p>
    <w:p w:rsidR="005524D7" w:rsidRDefault="005524D7">
      <w:pPr>
        <w:spacing w:line="0" w:lineRule="atLeast"/>
        <w:rPr>
          <w:rFonts w:ascii="Times" w:eastAsia="Times" w:hAnsi="Times"/>
          <w:sz w:val="21"/>
        </w:rPr>
        <w:sectPr w:rsidR="005524D7">
          <w:type w:val="continuous"/>
          <w:pgSz w:w="10780" w:h="15080"/>
          <w:pgMar w:top="1029" w:right="1700" w:bottom="908" w:left="8960" w:header="0" w:footer="0" w:gutter="0"/>
          <w:cols w:space="720" w:equalWidth="0">
            <w:col w:w="120"/>
          </w:cols>
          <w:docGrid w:linePitch="360"/>
        </w:sectPr>
      </w:pPr>
    </w:p>
    <w:p w:rsidR="005524D7" w:rsidRDefault="005524D7">
      <w:pPr>
        <w:spacing w:line="278" w:lineRule="exact"/>
        <w:rPr>
          <w:rFonts w:eastAsia="Times New Roman"/>
        </w:rPr>
      </w:pPr>
      <w:bookmarkStart w:id="7" w:name="page8"/>
      <w:bookmarkEnd w:id="7"/>
    </w:p>
    <w:p w:rsidR="005524D7" w:rsidRDefault="00D00BC7">
      <w:pPr>
        <w:tabs>
          <w:tab w:val="left" w:pos="860"/>
        </w:tabs>
        <w:spacing w:line="0" w:lineRule="atLeast"/>
        <w:rPr>
          <w:rFonts w:ascii="Arial" w:eastAsia="Arial" w:hAnsi="Arial"/>
          <w:b/>
          <w:sz w:val="44"/>
        </w:rPr>
      </w:pPr>
      <w:r>
        <w:rPr>
          <w:rFonts w:ascii="宋体" w:hAnsi="宋体"/>
          <w:b/>
          <w:sz w:val="44"/>
        </w:rPr>
        <w:t>目</w:t>
      </w:r>
      <w:r>
        <w:rPr>
          <w:rFonts w:eastAsia="Times New Roman"/>
          <w:b/>
        </w:rPr>
        <w:tab/>
      </w:r>
      <w:r>
        <w:rPr>
          <w:rFonts w:ascii="宋体" w:hAnsi="宋体"/>
          <w:b/>
          <w:sz w:val="44"/>
        </w:rPr>
        <w:t>录</w:t>
      </w:r>
      <w:r>
        <w:rPr>
          <w:rFonts w:ascii="Arial" w:eastAsia="Arial" w:hAnsi="Arial"/>
          <w:b/>
          <w:sz w:val="44"/>
        </w:rPr>
        <w:t xml:space="preserve"> </w:t>
      </w:r>
    </w:p>
    <w:p w:rsidR="005524D7" w:rsidRDefault="005524D7">
      <w:pPr>
        <w:spacing w:line="200" w:lineRule="exact"/>
        <w:rPr>
          <w:rFonts w:eastAsia="Times New Roman"/>
        </w:rPr>
      </w:pPr>
    </w:p>
    <w:p w:rsidR="005524D7" w:rsidRDefault="005524D7"/>
    <w:p w:rsidR="005524D7" w:rsidRDefault="005524D7"/>
    <w:p w:rsidR="005524D7" w:rsidRDefault="005524D7"/>
    <w:p w:rsidR="005524D7" w:rsidRDefault="00D00BC7">
      <w:pPr>
        <w:spacing w:line="0" w:lineRule="atLeast"/>
        <w:jc w:val="right"/>
        <w:rPr>
          <w:rFonts w:ascii="Times" w:eastAsia="Times" w:hAnsi="Times"/>
          <w:sz w:val="48"/>
          <w:vertAlign w:val="subscript"/>
        </w:rPr>
      </w:pPr>
      <w:r>
        <w:rPr>
          <w:rFonts w:ascii="宋体" w:hAnsi="宋体"/>
          <w:b/>
          <w:sz w:val="48"/>
          <w:vertAlign w:val="subscript"/>
        </w:rPr>
        <w:t>一、课程性质与基本理念</w:t>
      </w:r>
      <w:r>
        <w:rPr>
          <w:rFonts w:ascii="Arial" w:eastAsia="Arial" w:hAnsi="Arial"/>
          <w:b/>
        </w:rPr>
        <w:t>.</w:t>
      </w:r>
      <w:r>
        <w:rPr>
          <w:rFonts w:ascii="Arial" w:eastAsia="Arial" w:hAnsi="Arial"/>
        </w:rPr>
        <w:t>.........................................</w:t>
      </w:r>
      <w:r>
        <w:rPr>
          <w:rFonts w:ascii="Times" w:eastAsia="Times" w:hAnsi="Times"/>
          <w:sz w:val="48"/>
          <w:vertAlign w:val="subscript"/>
        </w:rPr>
        <w:t>1</w:t>
      </w:r>
    </w:p>
    <w:p w:rsidR="005524D7" w:rsidRDefault="00D00BC7">
      <w:pPr>
        <w:spacing w:line="0" w:lineRule="atLeast"/>
        <w:ind w:left="2160" w:hanging="33"/>
        <w:rPr>
          <w:rFonts w:ascii="Times" w:eastAsia="Times" w:hAnsi="Times"/>
        </w:rPr>
      </w:pPr>
      <w:r>
        <w:rPr>
          <w:rFonts w:ascii="宋体" w:hAnsi="宋体"/>
        </w:rPr>
        <w:t>（一）课程性质／</w:t>
      </w:r>
      <w:r>
        <w:rPr>
          <w:rFonts w:ascii="宋体" w:hAnsi="宋体"/>
        </w:rPr>
        <w:t xml:space="preserve"> </w:t>
      </w:r>
      <w:r>
        <w:rPr>
          <w:rFonts w:ascii="Times" w:eastAsia="Times" w:hAnsi="Times"/>
        </w:rPr>
        <w:t>1</w:t>
      </w:r>
    </w:p>
    <w:p w:rsidR="005524D7" w:rsidRDefault="00D00BC7">
      <w:pPr>
        <w:spacing w:line="0" w:lineRule="atLeast"/>
        <w:ind w:left="2160" w:hanging="33"/>
        <w:rPr>
          <w:rFonts w:ascii="Times" w:eastAsia="Times" w:hAnsi="Times"/>
        </w:rPr>
      </w:pPr>
      <w:r>
        <w:rPr>
          <w:rFonts w:ascii="宋体" w:hAnsi="宋体"/>
        </w:rPr>
        <w:t>（二）基本理念／</w:t>
      </w:r>
      <w:r>
        <w:rPr>
          <w:rFonts w:ascii="宋体" w:hAnsi="宋体"/>
        </w:rPr>
        <w:t xml:space="preserve"> </w:t>
      </w:r>
      <w:r>
        <w:rPr>
          <w:rFonts w:ascii="Times" w:eastAsia="Times" w:hAnsi="Times"/>
        </w:rPr>
        <w:t>2</w:t>
      </w:r>
    </w:p>
    <w:p w:rsidR="005524D7" w:rsidRDefault="00D00BC7">
      <w:pPr>
        <w:spacing w:line="0" w:lineRule="atLeast"/>
        <w:jc w:val="right"/>
        <w:rPr>
          <w:rFonts w:ascii="Times" w:eastAsia="Times" w:hAnsi="Times"/>
          <w:sz w:val="48"/>
          <w:vertAlign w:val="subscript"/>
        </w:rPr>
      </w:pPr>
      <w:r>
        <w:rPr>
          <w:rFonts w:ascii="宋体" w:hAnsi="宋体"/>
          <w:b/>
          <w:sz w:val="48"/>
          <w:vertAlign w:val="subscript"/>
        </w:rPr>
        <w:t>二、学科核心素养与课程目标</w:t>
      </w:r>
      <w:r>
        <w:rPr>
          <w:rFonts w:ascii="Arial" w:eastAsia="Arial" w:hAnsi="Arial"/>
        </w:rPr>
        <w:t>...................................</w:t>
      </w:r>
      <w:r>
        <w:rPr>
          <w:rFonts w:ascii="Times" w:eastAsia="Times" w:hAnsi="Times"/>
          <w:sz w:val="48"/>
          <w:vertAlign w:val="subscript"/>
        </w:rPr>
        <w:t>4</w:t>
      </w:r>
    </w:p>
    <w:p w:rsidR="005524D7" w:rsidRDefault="00D00BC7">
      <w:pPr>
        <w:spacing w:line="0" w:lineRule="atLeast"/>
        <w:ind w:left="2160" w:hanging="33"/>
        <w:rPr>
          <w:rFonts w:ascii="Times" w:eastAsia="Times" w:hAnsi="Times"/>
        </w:rPr>
      </w:pPr>
      <w:r>
        <w:rPr>
          <w:rFonts w:ascii="宋体" w:hAnsi="宋体"/>
        </w:rPr>
        <w:t>（一）学科核心素养／</w:t>
      </w:r>
      <w:r>
        <w:rPr>
          <w:rFonts w:ascii="宋体" w:hAnsi="宋体"/>
        </w:rPr>
        <w:t xml:space="preserve"> </w:t>
      </w:r>
      <w:r>
        <w:rPr>
          <w:rFonts w:ascii="Times" w:eastAsia="Times" w:hAnsi="Times"/>
        </w:rPr>
        <w:t>4</w:t>
      </w:r>
    </w:p>
    <w:p w:rsidR="005524D7" w:rsidRDefault="00D00BC7">
      <w:pPr>
        <w:spacing w:line="0" w:lineRule="atLeast"/>
        <w:ind w:left="2160" w:hanging="33"/>
        <w:rPr>
          <w:rFonts w:ascii="Times" w:eastAsia="Times" w:hAnsi="Times"/>
        </w:rPr>
      </w:pPr>
      <w:r>
        <w:rPr>
          <w:rFonts w:ascii="宋体" w:hAnsi="宋体"/>
        </w:rPr>
        <w:t>（二）课程目标／</w:t>
      </w:r>
      <w:r>
        <w:rPr>
          <w:rFonts w:ascii="宋体" w:hAnsi="宋体"/>
        </w:rPr>
        <w:t xml:space="preserve"> </w:t>
      </w:r>
      <w:r>
        <w:rPr>
          <w:rFonts w:ascii="Times" w:eastAsia="Times" w:hAnsi="Times"/>
        </w:rPr>
        <w:t>6</w:t>
      </w:r>
    </w:p>
    <w:p w:rsidR="005524D7" w:rsidRDefault="00D00BC7">
      <w:pPr>
        <w:spacing w:line="0" w:lineRule="atLeast"/>
        <w:jc w:val="right"/>
        <w:rPr>
          <w:rFonts w:ascii="Times" w:eastAsia="Times" w:hAnsi="Times"/>
          <w:sz w:val="48"/>
          <w:vertAlign w:val="subscript"/>
        </w:rPr>
      </w:pPr>
      <w:r>
        <w:rPr>
          <w:rFonts w:ascii="宋体" w:hAnsi="宋体"/>
          <w:b/>
          <w:sz w:val="48"/>
          <w:vertAlign w:val="subscript"/>
        </w:rPr>
        <w:t>三、课程结构</w:t>
      </w:r>
      <w:r>
        <w:rPr>
          <w:rFonts w:ascii="Arial" w:eastAsia="Arial" w:hAnsi="Arial"/>
        </w:rPr>
        <w:t>..............................................................</w:t>
      </w:r>
      <w:r>
        <w:rPr>
          <w:rFonts w:ascii="Times" w:eastAsia="Times" w:hAnsi="Times"/>
          <w:sz w:val="48"/>
          <w:vertAlign w:val="subscript"/>
        </w:rPr>
        <w:t>7</w:t>
      </w:r>
    </w:p>
    <w:p w:rsidR="005524D7" w:rsidRDefault="00D00BC7">
      <w:pPr>
        <w:spacing w:line="0" w:lineRule="atLeast"/>
        <w:ind w:left="2160" w:hanging="33"/>
        <w:rPr>
          <w:rFonts w:ascii="Times" w:eastAsia="Times" w:hAnsi="Times"/>
        </w:rPr>
      </w:pPr>
      <w:r>
        <w:rPr>
          <w:rFonts w:ascii="宋体" w:hAnsi="宋体"/>
        </w:rPr>
        <w:t>（一）设计依据／</w:t>
      </w:r>
      <w:r>
        <w:rPr>
          <w:rFonts w:ascii="宋体" w:hAnsi="宋体"/>
        </w:rPr>
        <w:t xml:space="preserve"> </w:t>
      </w:r>
      <w:r>
        <w:rPr>
          <w:rFonts w:ascii="Times" w:eastAsia="Times" w:hAnsi="Times"/>
        </w:rPr>
        <w:t>7</w:t>
      </w:r>
    </w:p>
    <w:p w:rsidR="005524D7" w:rsidRDefault="00D00BC7">
      <w:pPr>
        <w:spacing w:line="0" w:lineRule="atLeast"/>
        <w:ind w:left="2160" w:hanging="33"/>
        <w:rPr>
          <w:rFonts w:ascii="Times" w:eastAsia="Times" w:hAnsi="Times"/>
        </w:rPr>
      </w:pPr>
      <w:r>
        <w:rPr>
          <w:rFonts w:ascii="宋体" w:hAnsi="宋体"/>
        </w:rPr>
        <w:t>（二）结构／</w:t>
      </w:r>
      <w:r>
        <w:rPr>
          <w:rFonts w:ascii="宋体" w:hAnsi="宋体"/>
        </w:rPr>
        <w:t xml:space="preserve"> </w:t>
      </w:r>
      <w:r>
        <w:rPr>
          <w:rFonts w:ascii="Times" w:eastAsia="Times" w:hAnsi="Times"/>
        </w:rPr>
        <w:t>8</w:t>
      </w:r>
    </w:p>
    <w:p w:rsidR="005524D7" w:rsidRDefault="00D00BC7">
      <w:pPr>
        <w:spacing w:line="0" w:lineRule="atLeast"/>
        <w:ind w:left="2160" w:hanging="33"/>
        <w:rPr>
          <w:rFonts w:ascii="Times" w:eastAsia="Times" w:hAnsi="Times"/>
        </w:rPr>
      </w:pPr>
      <w:r>
        <w:rPr>
          <w:rFonts w:ascii="宋体" w:hAnsi="宋体"/>
        </w:rPr>
        <w:t>（三）学分与选课／</w:t>
      </w:r>
      <w:r>
        <w:rPr>
          <w:rFonts w:ascii="宋体" w:hAnsi="宋体"/>
        </w:rPr>
        <w:t xml:space="preserve"> </w:t>
      </w:r>
      <w:r>
        <w:rPr>
          <w:rFonts w:ascii="Times" w:eastAsia="Times" w:hAnsi="Times"/>
        </w:rPr>
        <w:t>9</w:t>
      </w:r>
    </w:p>
    <w:p w:rsidR="005524D7" w:rsidRDefault="00D00BC7">
      <w:pPr>
        <w:spacing w:line="0" w:lineRule="atLeast"/>
        <w:jc w:val="right"/>
        <w:rPr>
          <w:rFonts w:ascii="Times" w:eastAsia="Times" w:hAnsi="Times"/>
          <w:sz w:val="48"/>
          <w:vertAlign w:val="subscript"/>
        </w:rPr>
      </w:pPr>
      <w:bookmarkStart w:id="8" w:name="page9"/>
      <w:bookmarkEnd w:id="8"/>
      <w:r>
        <w:rPr>
          <w:rFonts w:ascii="宋体" w:hAnsi="宋体"/>
          <w:b/>
          <w:sz w:val="48"/>
          <w:vertAlign w:val="subscript"/>
        </w:rPr>
        <w:t>四、课程内容</w:t>
      </w:r>
      <w:r>
        <w:rPr>
          <w:rFonts w:ascii="Arial" w:eastAsia="Arial" w:hAnsi="Arial"/>
        </w:rPr>
        <w:t>............................................................</w:t>
      </w:r>
      <w:r>
        <w:rPr>
          <w:rFonts w:ascii="Times" w:eastAsia="Times" w:hAnsi="Times"/>
          <w:sz w:val="48"/>
          <w:vertAlign w:val="subscript"/>
        </w:rPr>
        <w:t>10</w:t>
      </w:r>
    </w:p>
    <w:p w:rsidR="005524D7" w:rsidRDefault="00D00BC7">
      <w:pPr>
        <w:spacing w:line="0" w:lineRule="atLeast"/>
        <w:ind w:left="2180" w:hanging="53"/>
        <w:rPr>
          <w:rFonts w:ascii="Times" w:eastAsia="Times" w:hAnsi="Times"/>
        </w:rPr>
      </w:pPr>
      <w:r>
        <w:rPr>
          <w:rFonts w:ascii="宋体" w:hAnsi="宋体"/>
        </w:rPr>
        <w:t>（一）必修课程／</w:t>
      </w:r>
      <w:r>
        <w:rPr>
          <w:rFonts w:ascii="宋体" w:hAnsi="宋体"/>
        </w:rPr>
        <w:t xml:space="preserve"> </w:t>
      </w:r>
      <w:r>
        <w:rPr>
          <w:rFonts w:ascii="Times" w:eastAsia="Times" w:hAnsi="Times"/>
        </w:rPr>
        <w:t>10</w:t>
      </w:r>
    </w:p>
    <w:p w:rsidR="005524D7" w:rsidRDefault="00D00BC7">
      <w:pPr>
        <w:spacing w:line="0" w:lineRule="atLeast"/>
        <w:ind w:left="2180" w:hanging="53"/>
        <w:rPr>
          <w:rFonts w:ascii="Times" w:eastAsia="Times" w:hAnsi="Times"/>
        </w:rPr>
      </w:pPr>
      <w:r>
        <w:rPr>
          <w:rFonts w:ascii="宋体" w:hAnsi="宋体"/>
        </w:rPr>
        <w:t>（二）选择性必修课程／</w:t>
      </w:r>
      <w:r>
        <w:rPr>
          <w:rFonts w:ascii="宋体" w:hAnsi="宋体"/>
        </w:rPr>
        <w:t xml:space="preserve"> </w:t>
      </w:r>
      <w:r>
        <w:rPr>
          <w:rFonts w:ascii="Times" w:eastAsia="Times" w:hAnsi="Times"/>
        </w:rPr>
        <w:t>13</w:t>
      </w:r>
    </w:p>
    <w:p w:rsidR="005524D7" w:rsidRDefault="00D00BC7">
      <w:pPr>
        <w:spacing w:line="0" w:lineRule="atLeast"/>
        <w:ind w:left="2180" w:hanging="53"/>
        <w:rPr>
          <w:rFonts w:ascii="Times" w:eastAsia="Times" w:hAnsi="Times"/>
        </w:rPr>
      </w:pPr>
      <w:r>
        <w:rPr>
          <w:rFonts w:ascii="宋体" w:hAnsi="宋体"/>
        </w:rPr>
        <w:t>（三）选修课程／</w:t>
      </w:r>
      <w:r>
        <w:rPr>
          <w:rFonts w:ascii="宋体" w:hAnsi="宋体"/>
        </w:rPr>
        <w:t xml:space="preserve"> </w:t>
      </w:r>
      <w:r>
        <w:rPr>
          <w:rFonts w:ascii="Times" w:eastAsia="Times" w:hAnsi="Times"/>
        </w:rPr>
        <w:t>27</w:t>
      </w:r>
    </w:p>
    <w:p w:rsidR="005524D7" w:rsidRDefault="00D00BC7">
      <w:pPr>
        <w:spacing w:line="0" w:lineRule="atLeast"/>
        <w:jc w:val="right"/>
        <w:rPr>
          <w:rFonts w:ascii="Times" w:eastAsia="Times" w:hAnsi="Times"/>
          <w:sz w:val="48"/>
          <w:vertAlign w:val="subscript"/>
        </w:rPr>
      </w:pPr>
      <w:r>
        <w:rPr>
          <w:rFonts w:ascii="宋体" w:hAnsi="宋体"/>
          <w:b/>
          <w:sz w:val="48"/>
          <w:vertAlign w:val="subscript"/>
        </w:rPr>
        <w:t>五、学业质量</w:t>
      </w:r>
      <w:r>
        <w:rPr>
          <w:rFonts w:ascii="Arial" w:eastAsia="Arial" w:hAnsi="Arial"/>
        </w:rPr>
        <w:t>............................................................</w:t>
      </w:r>
      <w:r>
        <w:rPr>
          <w:rFonts w:ascii="Times" w:eastAsia="Times" w:hAnsi="Times"/>
          <w:sz w:val="48"/>
          <w:vertAlign w:val="subscript"/>
        </w:rPr>
        <w:t>33</w:t>
      </w:r>
    </w:p>
    <w:p w:rsidR="005524D7" w:rsidRDefault="00D00BC7">
      <w:pPr>
        <w:spacing w:line="0" w:lineRule="atLeast"/>
        <w:ind w:left="2180" w:hanging="53"/>
        <w:rPr>
          <w:rFonts w:ascii="Times" w:eastAsia="Times" w:hAnsi="Times"/>
        </w:rPr>
      </w:pPr>
      <w:r>
        <w:rPr>
          <w:rFonts w:ascii="宋体" w:hAnsi="宋体"/>
        </w:rPr>
        <w:t>（一）学业质量内涵／</w:t>
      </w:r>
      <w:r>
        <w:rPr>
          <w:rFonts w:ascii="宋体" w:hAnsi="宋体"/>
        </w:rPr>
        <w:t xml:space="preserve"> </w:t>
      </w:r>
      <w:r>
        <w:rPr>
          <w:rFonts w:ascii="Times" w:eastAsia="Times" w:hAnsi="Times"/>
        </w:rPr>
        <w:t>33</w:t>
      </w:r>
    </w:p>
    <w:p w:rsidR="005524D7" w:rsidRDefault="00D00BC7">
      <w:pPr>
        <w:spacing w:line="0" w:lineRule="atLeast"/>
        <w:ind w:left="2180" w:hanging="53"/>
        <w:rPr>
          <w:rFonts w:ascii="Times" w:eastAsia="Times" w:hAnsi="Times"/>
        </w:rPr>
      </w:pPr>
      <w:r>
        <w:rPr>
          <w:rFonts w:ascii="宋体" w:hAnsi="宋体"/>
        </w:rPr>
        <w:t>（二）学业质量水平／</w:t>
      </w:r>
      <w:r>
        <w:rPr>
          <w:rFonts w:ascii="宋体" w:hAnsi="宋体"/>
        </w:rPr>
        <w:t xml:space="preserve"> </w:t>
      </w:r>
      <w:r>
        <w:rPr>
          <w:rFonts w:ascii="Times" w:eastAsia="Times" w:hAnsi="Times"/>
        </w:rPr>
        <w:t>33</w:t>
      </w:r>
    </w:p>
    <w:p w:rsidR="005524D7" w:rsidRDefault="00D00BC7">
      <w:pPr>
        <w:spacing w:line="0" w:lineRule="atLeast"/>
        <w:ind w:left="2180" w:hanging="53"/>
        <w:rPr>
          <w:rFonts w:ascii="Times" w:eastAsia="Times" w:hAnsi="Times"/>
        </w:rPr>
      </w:pPr>
      <w:r>
        <w:rPr>
          <w:rFonts w:ascii="宋体" w:hAnsi="宋体"/>
        </w:rPr>
        <w:t>（三）学业质量水平与考试评价的关系／</w:t>
      </w:r>
      <w:r>
        <w:rPr>
          <w:rFonts w:ascii="宋体" w:hAnsi="宋体"/>
        </w:rPr>
        <w:t xml:space="preserve"> </w:t>
      </w:r>
      <w:r>
        <w:rPr>
          <w:rFonts w:ascii="Times" w:eastAsia="Times" w:hAnsi="Times"/>
        </w:rPr>
        <w:t>43</w:t>
      </w:r>
    </w:p>
    <w:p w:rsidR="005524D7" w:rsidRDefault="00D00BC7">
      <w:pPr>
        <w:spacing w:line="0" w:lineRule="atLeast"/>
        <w:jc w:val="right"/>
        <w:rPr>
          <w:rFonts w:ascii="Times" w:eastAsia="Times" w:hAnsi="Times"/>
          <w:sz w:val="48"/>
          <w:vertAlign w:val="subscript"/>
        </w:rPr>
      </w:pPr>
      <w:r>
        <w:rPr>
          <w:rFonts w:ascii="宋体" w:hAnsi="宋体"/>
          <w:b/>
          <w:sz w:val="48"/>
          <w:vertAlign w:val="subscript"/>
        </w:rPr>
        <w:t>六、实施建议</w:t>
      </w:r>
      <w:r>
        <w:rPr>
          <w:rFonts w:ascii="Arial" w:eastAsia="Arial" w:hAnsi="Arial"/>
          <w:b/>
        </w:rPr>
        <w:t>.</w:t>
      </w:r>
      <w:r>
        <w:rPr>
          <w:rFonts w:ascii="Arial" w:eastAsia="Arial" w:hAnsi="Arial"/>
        </w:rPr>
        <w:t>...........................................................</w:t>
      </w:r>
      <w:r>
        <w:rPr>
          <w:rFonts w:ascii="Times" w:eastAsia="Times" w:hAnsi="Times"/>
          <w:sz w:val="48"/>
          <w:vertAlign w:val="subscript"/>
        </w:rPr>
        <w:t>44</w:t>
      </w:r>
    </w:p>
    <w:p w:rsidR="005524D7" w:rsidRDefault="00D00BC7">
      <w:pPr>
        <w:spacing w:line="0" w:lineRule="atLeast"/>
        <w:ind w:left="2180" w:hanging="53"/>
        <w:rPr>
          <w:rFonts w:ascii="Times" w:eastAsia="Times" w:hAnsi="Times"/>
        </w:rPr>
      </w:pPr>
      <w:r>
        <w:rPr>
          <w:rFonts w:ascii="宋体" w:hAnsi="宋体"/>
        </w:rPr>
        <w:t>（一）教学与评价建议／</w:t>
      </w:r>
      <w:r>
        <w:rPr>
          <w:rFonts w:ascii="宋体" w:hAnsi="宋体"/>
        </w:rPr>
        <w:t xml:space="preserve"> </w:t>
      </w:r>
      <w:r>
        <w:rPr>
          <w:rFonts w:ascii="Times" w:eastAsia="Times" w:hAnsi="Times"/>
        </w:rPr>
        <w:t>44</w:t>
      </w:r>
    </w:p>
    <w:p w:rsidR="005524D7" w:rsidRDefault="00D00BC7">
      <w:pPr>
        <w:spacing w:line="0" w:lineRule="atLeast"/>
        <w:ind w:left="2180" w:hanging="53"/>
        <w:rPr>
          <w:rFonts w:ascii="Times" w:eastAsia="Times" w:hAnsi="Times"/>
        </w:rPr>
      </w:pPr>
      <w:r>
        <w:rPr>
          <w:rFonts w:ascii="宋体" w:hAnsi="宋体"/>
        </w:rPr>
        <w:t>（二）学业水平考试命题建议／</w:t>
      </w:r>
      <w:r>
        <w:rPr>
          <w:rFonts w:ascii="宋体" w:hAnsi="宋体"/>
        </w:rPr>
        <w:t xml:space="preserve"> </w:t>
      </w:r>
      <w:r>
        <w:rPr>
          <w:rFonts w:ascii="Times" w:eastAsia="Times" w:hAnsi="Times"/>
        </w:rPr>
        <w:t>55</w:t>
      </w:r>
    </w:p>
    <w:p w:rsidR="005524D7" w:rsidRDefault="00D00BC7">
      <w:pPr>
        <w:spacing w:line="0" w:lineRule="atLeast"/>
        <w:ind w:left="2180" w:hanging="53"/>
        <w:rPr>
          <w:rFonts w:ascii="Times" w:eastAsia="Times" w:hAnsi="Times"/>
        </w:rPr>
      </w:pPr>
      <w:r>
        <w:rPr>
          <w:rFonts w:ascii="宋体" w:hAnsi="宋体"/>
        </w:rPr>
        <w:t>（三）教材编写建议／</w:t>
      </w:r>
      <w:r>
        <w:rPr>
          <w:rFonts w:ascii="宋体" w:hAnsi="宋体"/>
        </w:rPr>
        <w:t xml:space="preserve"> </w:t>
      </w:r>
      <w:r>
        <w:rPr>
          <w:rFonts w:ascii="Times" w:eastAsia="Times" w:hAnsi="Times"/>
        </w:rPr>
        <w:t>56</w:t>
      </w:r>
    </w:p>
    <w:p w:rsidR="005524D7" w:rsidRDefault="00D00BC7">
      <w:pPr>
        <w:spacing w:line="0" w:lineRule="atLeast"/>
        <w:ind w:left="2180" w:hanging="53"/>
        <w:rPr>
          <w:rFonts w:ascii="Times" w:eastAsia="Times" w:hAnsi="Times"/>
        </w:rPr>
      </w:pPr>
      <w:r>
        <w:rPr>
          <w:rFonts w:ascii="宋体" w:hAnsi="宋体"/>
        </w:rPr>
        <w:t>（四）地方和学校实施本课程的建议／</w:t>
      </w:r>
      <w:r>
        <w:rPr>
          <w:rFonts w:ascii="宋体" w:hAnsi="宋体"/>
        </w:rPr>
        <w:t xml:space="preserve"> </w:t>
      </w:r>
      <w:r>
        <w:rPr>
          <w:rFonts w:ascii="Times" w:eastAsia="Times" w:hAnsi="Times"/>
        </w:rPr>
        <w:t>59</w:t>
      </w:r>
    </w:p>
    <w:p w:rsidR="005524D7" w:rsidRDefault="00D00BC7">
      <w:pPr>
        <w:spacing w:line="0" w:lineRule="atLeast"/>
        <w:jc w:val="right"/>
        <w:rPr>
          <w:rFonts w:ascii="Times" w:eastAsia="Times" w:hAnsi="Times"/>
          <w:sz w:val="48"/>
          <w:vertAlign w:val="subscript"/>
        </w:rPr>
      </w:pPr>
      <w:r>
        <w:rPr>
          <w:rFonts w:ascii="宋体" w:hAnsi="宋体"/>
          <w:b/>
          <w:sz w:val="48"/>
          <w:vertAlign w:val="subscript"/>
        </w:rPr>
        <w:t>附录</w:t>
      </w:r>
      <w:r>
        <w:rPr>
          <w:rFonts w:ascii="Arial" w:eastAsia="Arial" w:hAnsi="Arial"/>
        </w:rPr>
        <w:t>...........................................................................</w:t>
      </w:r>
      <w:r>
        <w:rPr>
          <w:rFonts w:ascii="Times" w:eastAsia="Times" w:hAnsi="Times"/>
          <w:sz w:val="48"/>
          <w:vertAlign w:val="subscript"/>
        </w:rPr>
        <w:t>63</w:t>
      </w:r>
    </w:p>
    <w:p w:rsidR="005524D7" w:rsidRDefault="00D00BC7">
      <w:pPr>
        <w:tabs>
          <w:tab w:val="left" w:pos="3240"/>
        </w:tabs>
        <w:spacing w:line="239" w:lineRule="auto"/>
        <w:ind w:left="2400" w:hanging="273"/>
        <w:rPr>
          <w:rFonts w:ascii="Times" w:eastAsia="Times" w:hAnsi="Times"/>
        </w:rPr>
      </w:pPr>
      <w:r>
        <w:rPr>
          <w:rFonts w:ascii="宋体" w:hAnsi="宋体"/>
        </w:rPr>
        <w:t>附录</w:t>
      </w:r>
      <w:r>
        <w:rPr>
          <w:rFonts w:ascii="宋体" w:hAnsi="宋体"/>
        </w:rPr>
        <w:t xml:space="preserve"> </w:t>
      </w:r>
      <w:r>
        <w:rPr>
          <w:rFonts w:ascii="Times" w:eastAsia="Times" w:hAnsi="Times"/>
        </w:rPr>
        <w:t>1</w:t>
      </w:r>
      <w:r>
        <w:rPr>
          <w:rFonts w:eastAsia="Times New Roman"/>
        </w:rPr>
        <w:tab/>
      </w:r>
      <w:r>
        <w:rPr>
          <w:rFonts w:ascii="宋体" w:hAnsi="宋体"/>
        </w:rPr>
        <w:t>美术学科核心素养水平划分／</w:t>
      </w:r>
      <w:r>
        <w:rPr>
          <w:rFonts w:ascii="宋体" w:hAnsi="宋体"/>
        </w:rPr>
        <w:t xml:space="preserve"> </w:t>
      </w:r>
      <w:r>
        <w:rPr>
          <w:rFonts w:ascii="Times" w:eastAsia="Times" w:hAnsi="Times"/>
        </w:rPr>
        <w:t>63</w:t>
      </w:r>
    </w:p>
    <w:p w:rsidR="005524D7" w:rsidRDefault="00D00BC7">
      <w:pPr>
        <w:tabs>
          <w:tab w:val="left" w:pos="3240"/>
        </w:tabs>
        <w:spacing w:line="0" w:lineRule="atLeast"/>
        <w:ind w:left="2400" w:hanging="273"/>
        <w:rPr>
          <w:rFonts w:ascii="Times" w:eastAsia="Times" w:hAnsi="Times"/>
        </w:rPr>
      </w:pPr>
      <w:r>
        <w:rPr>
          <w:rFonts w:ascii="宋体" w:hAnsi="宋体"/>
        </w:rPr>
        <w:t>附录</w:t>
      </w:r>
      <w:r>
        <w:rPr>
          <w:rFonts w:ascii="宋体" w:hAnsi="宋体"/>
        </w:rPr>
        <w:t xml:space="preserve"> </w:t>
      </w:r>
      <w:r>
        <w:rPr>
          <w:rFonts w:ascii="Times" w:eastAsia="Times" w:hAnsi="Times"/>
        </w:rPr>
        <w:t>2</w:t>
      </w:r>
      <w:r>
        <w:rPr>
          <w:rFonts w:eastAsia="Times New Roman"/>
        </w:rPr>
        <w:tab/>
      </w:r>
      <w:r>
        <w:rPr>
          <w:rFonts w:ascii="宋体" w:hAnsi="宋体"/>
        </w:rPr>
        <w:t>教学与评价案例</w:t>
      </w:r>
      <w:r>
        <w:rPr>
          <w:rFonts w:ascii="宋体" w:hAnsi="宋体"/>
        </w:rPr>
        <w:t xml:space="preserve"> </w:t>
      </w:r>
      <w:r>
        <w:rPr>
          <w:rFonts w:ascii="宋体" w:hAnsi="宋体"/>
        </w:rPr>
        <w:t>／</w:t>
      </w:r>
      <w:r>
        <w:rPr>
          <w:rFonts w:ascii="宋体" w:hAnsi="宋体"/>
        </w:rPr>
        <w:t xml:space="preserve"> </w:t>
      </w:r>
      <w:r>
        <w:rPr>
          <w:rFonts w:ascii="Times" w:eastAsia="Times" w:hAnsi="Times"/>
        </w:rPr>
        <w:t>66</w:t>
      </w:r>
    </w:p>
    <w:p w:rsidR="005524D7" w:rsidRDefault="005524D7">
      <w:pPr>
        <w:tabs>
          <w:tab w:val="left" w:pos="3240"/>
        </w:tabs>
        <w:spacing w:line="0" w:lineRule="atLeast"/>
        <w:ind w:left="2400" w:hanging="273"/>
        <w:rPr>
          <w:rFonts w:ascii="Times" w:eastAsia="Times" w:hAnsi="Times"/>
          <w:sz w:val="22"/>
        </w:rPr>
        <w:sectPr w:rsidR="005524D7">
          <w:pgSz w:w="10780" w:h="15080"/>
          <w:pgMar w:top="970" w:right="1880" w:bottom="910" w:left="1700" w:header="0" w:footer="0" w:gutter="0"/>
          <w:cols w:space="720" w:equalWidth="0">
            <w:col w:w="7200"/>
          </w:cols>
          <w:docGrid w:linePitch="360"/>
        </w:sectPr>
      </w:pPr>
    </w:p>
    <w:p w:rsidR="005524D7" w:rsidRDefault="005524D7" w:rsidP="00110467">
      <w:bookmarkStart w:id="9" w:name="page10"/>
      <w:bookmarkEnd w:id="9"/>
    </w:p>
    <w:p w:rsidR="005524D7" w:rsidRDefault="005524D7" w:rsidP="00110467"/>
    <w:p w:rsidR="005524D7" w:rsidRDefault="005524D7" w:rsidP="00110467"/>
    <w:p w:rsidR="005524D7" w:rsidRDefault="00D00BC7">
      <w:pPr>
        <w:pStyle w:val="4"/>
      </w:pPr>
      <w:r>
        <w:t>一、课程性质与基本理念</w:t>
      </w:r>
    </w:p>
    <w:p w:rsidR="005524D7" w:rsidRDefault="005524D7" w:rsidP="00110467"/>
    <w:p w:rsidR="005524D7" w:rsidRDefault="005524D7" w:rsidP="00110467"/>
    <w:p w:rsidR="005524D7" w:rsidRDefault="005524D7" w:rsidP="00110467"/>
    <w:p w:rsidR="005524D7" w:rsidRDefault="005524D7" w:rsidP="00110467"/>
    <w:p w:rsidR="005524D7" w:rsidRDefault="00D00BC7">
      <w:pPr>
        <w:pStyle w:val="5"/>
      </w:pPr>
      <w:r>
        <w:t>（一）课程性质</w:t>
      </w:r>
    </w:p>
    <w:p w:rsidR="005524D7" w:rsidRDefault="005524D7">
      <w:pPr>
        <w:spacing w:line="200" w:lineRule="exact"/>
        <w:rPr>
          <w:rFonts w:eastAsia="Times New Roman"/>
        </w:rPr>
      </w:pPr>
    </w:p>
    <w:p w:rsidR="005524D7" w:rsidRDefault="00D00BC7">
      <w:pPr>
        <w:spacing w:line="365" w:lineRule="auto"/>
        <w:ind w:firstLine="480"/>
        <w:rPr>
          <w:rFonts w:ascii="宋体" w:hAnsi="宋体"/>
        </w:rPr>
      </w:pPr>
      <w:r>
        <w:rPr>
          <w:rFonts w:ascii="宋体" w:hAnsi="宋体"/>
        </w:rPr>
        <w:t>美术是运用一定的媒材及技术表现人的需求、想象、情感和思想的艺术活动。美术与社会文明、人的发展密切联系，是人类最早和最基本的活动之一。在信息技术迅速发展的今天，美术广泛而深度地融入社会，以丰富和多样的视觉形态促进交流、传播文化、发展创意、服务社会，凸显其人文性和工具性价值。</w:t>
      </w:r>
    </w:p>
    <w:p w:rsidR="005524D7" w:rsidRDefault="005524D7">
      <w:pPr>
        <w:spacing w:line="18" w:lineRule="exact"/>
        <w:rPr>
          <w:rFonts w:eastAsia="Times New Roman"/>
        </w:rPr>
      </w:pPr>
    </w:p>
    <w:p w:rsidR="005524D7" w:rsidRDefault="00D00BC7" w:rsidP="00096E10">
      <w:r>
        <w:t>普通高中美术课程是艺术学习领域中的必修课程，既与义务教育阶段美术课程相衔接，又具有自身的特点。其根本任务是：立德树人，以美育人，培育健康审美观念，陶冶高尚情操；认识文明成果，坚定文化自信，树立正确的文化观；激发想象力和创造力，培养创新精神，促进学生全面而有个性地发展。同时，帮助他们适应社会生活，为其接受高等教育、职业发展做准备。为此，普通高中美术课程要体现普通高中课程方案提出的时代性、基础性、选择性和关联性，充分发挥美术学科独特的育人功能，引导学生通过观察、感知、体验、思考、探究、创造和评价等具有美术学科特</w:t>
      </w:r>
      <w:r>
        <w:t>点的学习活动，形成美术学科核心素养，促进全面发展。</w:t>
      </w:r>
    </w:p>
    <w:p w:rsidR="005524D7" w:rsidRDefault="005524D7">
      <w:pPr>
        <w:spacing w:line="367" w:lineRule="auto"/>
        <w:ind w:firstLine="480"/>
        <w:rPr>
          <w:rFonts w:ascii="宋体" w:hAnsi="宋体" w:hint="eastAsia"/>
        </w:rPr>
      </w:pPr>
    </w:p>
    <w:p w:rsidR="00096E10" w:rsidRDefault="00096E10">
      <w:pPr>
        <w:spacing w:line="367" w:lineRule="auto"/>
        <w:ind w:firstLine="480"/>
        <w:rPr>
          <w:rFonts w:ascii="宋体" w:hAnsi="宋体"/>
        </w:rPr>
        <w:sectPr w:rsidR="00096E10">
          <w:pgSz w:w="10780" w:h="15080"/>
          <w:pgMar w:top="1440" w:right="1580" w:bottom="908" w:left="1880" w:header="0" w:footer="0" w:gutter="0"/>
          <w:cols w:space="720" w:equalWidth="0">
            <w:col w:w="7320"/>
          </w:cols>
          <w:docGrid w:linePitch="360"/>
        </w:sectPr>
      </w:pPr>
    </w:p>
    <w:p w:rsidR="005524D7" w:rsidRDefault="005524D7">
      <w:pPr>
        <w:spacing w:line="0" w:lineRule="atLeast"/>
        <w:rPr>
          <w:rFonts w:ascii="Times" w:eastAsia="Times" w:hAnsi="Times"/>
          <w:sz w:val="21"/>
        </w:rPr>
        <w:sectPr w:rsidR="005524D7">
          <w:type w:val="continuous"/>
          <w:pgSz w:w="10780" w:h="15080"/>
          <w:pgMar w:top="1440" w:right="1700" w:bottom="908" w:left="8960" w:header="0" w:footer="0" w:gutter="0"/>
          <w:cols w:space="720" w:equalWidth="0">
            <w:col w:w="120"/>
          </w:cols>
          <w:docGrid w:linePitch="360"/>
        </w:sectPr>
      </w:pPr>
    </w:p>
    <w:p w:rsidR="005524D7" w:rsidRDefault="00D00BC7">
      <w:pPr>
        <w:pStyle w:val="5"/>
      </w:pPr>
      <w:bookmarkStart w:id="10" w:name="page11"/>
      <w:bookmarkEnd w:id="10"/>
      <w:r>
        <w:lastRenderedPageBreak/>
        <w:t>（二）基本理念</w:t>
      </w:r>
    </w:p>
    <w:p w:rsidR="005524D7" w:rsidRDefault="00D00BC7">
      <w:pPr>
        <w:pStyle w:val="6"/>
      </w:pPr>
      <w:r>
        <w:rPr>
          <w:rFonts w:ascii="Arial" w:eastAsia="Arial" w:hAnsi="Arial"/>
        </w:rPr>
        <w:t xml:space="preserve">1. </w:t>
      </w:r>
      <w:r>
        <w:t>培养美术学科核心素养，促进全面发展</w:t>
      </w:r>
    </w:p>
    <w:p w:rsidR="005524D7" w:rsidRDefault="00D00BC7">
      <w:r>
        <w:t>以美术学科核心素养的</w:t>
      </w:r>
      <w:proofErr w:type="gramStart"/>
      <w:r>
        <w:t>培养统整课程</w:t>
      </w:r>
      <w:proofErr w:type="gramEnd"/>
      <w:r>
        <w:t>内容、学习方法、评价方式、教科书编写和教学资源开发等。帮助学生在现实中通过图像识读获得美术知识和有益信息，联系生活进行美术表现，形成良好的审美判断能力，发展创新意识和创造能力，认识丰富的文化现象，坚定文化自信，主动适应丰富而复杂的现代生活，更好地全面发展。</w:t>
      </w:r>
    </w:p>
    <w:p w:rsidR="005524D7" w:rsidRDefault="00D00BC7">
      <w:pPr>
        <w:pStyle w:val="6"/>
      </w:pPr>
      <w:r>
        <w:rPr>
          <w:rFonts w:ascii="Arial" w:eastAsia="Arial" w:hAnsi="Arial"/>
        </w:rPr>
        <w:t xml:space="preserve">2. </w:t>
      </w:r>
      <w:r>
        <w:t>强调基础性和选择性，满足个性需求</w:t>
      </w:r>
    </w:p>
    <w:p w:rsidR="005524D7" w:rsidRDefault="00D00BC7">
      <w:r>
        <w:t>精选能充分发挥美术学科育人功能的基础知识和基本技能，构建具有时代特征的高中美术课程。调动各种资源，使课程内容多样化，营造自主选择的学习环境，并通过增强课程内容与其他学科及社会生活、高等教育和职业生涯的关联，满足学生全面而有个性的发展需求。</w:t>
      </w:r>
    </w:p>
    <w:p w:rsidR="005524D7" w:rsidRDefault="00D00BC7">
      <w:pPr>
        <w:pStyle w:val="6"/>
      </w:pPr>
      <w:r>
        <w:rPr>
          <w:rFonts w:ascii="Arial" w:eastAsia="Arial" w:hAnsi="Arial"/>
        </w:rPr>
        <w:t xml:space="preserve">3. </w:t>
      </w:r>
      <w:r>
        <w:t>创设问题情境，倡导探究式美术学习</w:t>
      </w:r>
    </w:p>
    <w:p w:rsidR="005524D7" w:rsidRDefault="00D00BC7">
      <w:r>
        <w:t>创设问题情境，引导学生开展确定主题、观察感受、搜集素材、学习借鉴、构思创意、选择材料和技法、探索表现方法、创作作品、展示交流以及描述、分析、解释和评价等美术学习活动。鼓励学生在信息化环境下，以自主、</w:t>
      </w:r>
      <w:r>
        <w:t>合作与探究等方式获取知识和技能，形成创意和见解，学会用美术及跨学科的方式解决学习、生活和工作中的问题。</w:t>
      </w:r>
    </w:p>
    <w:p w:rsidR="005524D7" w:rsidRDefault="00D00BC7">
      <w:pPr>
        <w:pStyle w:val="6"/>
      </w:pPr>
      <w:r>
        <w:rPr>
          <w:rFonts w:ascii="Arial" w:eastAsia="Arial" w:hAnsi="Arial"/>
        </w:rPr>
        <w:t xml:space="preserve">4. </w:t>
      </w:r>
      <w:r>
        <w:t>运用质性评价，着眼美术学科核心素养</w:t>
      </w:r>
    </w:p>
    <w:p w:rsidR="005524D7" w:rsidRDefault="00D00BC7">
      <w:r>
        <w:t>运用表现性评价、档案</w:t>
      </w:r>
      <w:proofErr w:type="gramStart"/>
      <w:r>
        <w:t>袋评价</w:t>
      </w:r>
      <w:proofErr w:type="gramEnd"/>
      <w:r>
        <w:t>和展示交流等适应美术学科教学特征的评价方式，帮助学生学会检验自己的学习态度、方法与成果，逐</w:t>
      </w:r>
      <w:bookmarkStart w:id="11" w:name="page12"/>
      <w:bookmarkEnd w:id="11"/>
      <w:r>
        <w:t>渐养成不断自我反思和评价的习惯和能力，并在教师的指导下，合理确定自己的发展方向。在评价过程中不仅重视评价学生美术知识与技能的掌握程度，而且重视引导学生在解决问题的过程中，关注和评价自己在美术学科核心素养上的发展水平。</w:t>
      </w:r>
    </w:p>
    <w:p w:rsidR="005524D7" w:rsidRDefault="005524D7">
      <w:pPr>
        <w:spacing w:line="365" w:lineRule="auto"/>
        <w:ind w:right="100"/>
        <w:rPr>
          <w:rFonts w:ascii="宋体" w:hAnsi="宋体"/>
        </w:rPr>
        <w:sectPr w:rsidR="005524D7">
          <w:pgSz w:w="10780" w:h="15080"/>
          <w:pgMar w:top="1029" w:right="1600" w:bottom="908" w:left="1880" w:header="0" w:footer="0" w:gutter="0"/>
          <w:cols w:space="720" w:equalWidth="0">
            <w:col w:w="7300"/>
          </w:cols>
          <w:docGrid w:linePitch="360"/>
        </w:sectPr>
      </w:pPr>
    </w:p>
    <w:p w:rsidR="005524D7" w:rsidRDefault="005524D7" w:rsidP="00096E10"/>
    <w:p w:rsidR="005524D7" w:rsidRDefault="005524D7" w:rsidP="00096E10"/>
    <w:p w:rsidR="005524D7" w:rsidRDefault="005524D7" w:rsidP="00096E10">
      <w:bookmarkStart w:id="12" w:name="page13"/>
      <w:bookmarkEnd w:id="12"/>
    </w:p>
    <w:p w:rsidR="005524D7" w:rsidRDefault="00D00BC7">
      <w:pPr>
        <w:pStyle w:val="4"/>
      </w:pPr>
      <w:r>
        <w:t>二、学科核心素养与课程目标</w:t>
      </w:r>
    </w:p>
    <w:p w:rsidR="005524D7" w:rsidRDefault="005524D7" w:rsidP="00096E10"/>
    <w:p w:rsidR="005524D7" w:rsidRDefault="005524D7" w:rsidP="00096E10"/>
    <w:p w:rsidR="005524D7" w:rsidRDefault="005524D7" w:rsidP="00096E10"/>
    <w:p w:rsidR="005524D7" w:rsidRDefault="005524D7" w:rsidP="00096E10"/>
    <w:p w:rsidR="005524D7" w:rsidRDefault="00D00BC7">
      <w:pPr>
        <w:pStyle w:val="5"/>
      </w:pPr>
      <w:r>
        <w:t>（一）学科核心素养</w:t>
      </w:r>
    </w:p>
    <w:p w:rsidR="005524D7" w:rsidRDefault="005524D7">
      <w:pPr>
        <w:spacing w:line="350" w:lineRule="exact"/>
        <w:rPr>
          <w:rFonts w:eastAsia="Times New Roman"/>
        </w:rPr>
      </w:pPr>
    </w:p>
    <w:p w:rsidR="005524D7" w:rsidRDefault="00D00BC7">
      <w:r>
        <w:t>学科核心素养是学科育人价值的集中体现，是学生通过学科学习而逐步形成的正确价值观念、必备品格和关键能力。美术学科核心素养，主要包括图像识读、美术表现、审美判断、创意实践和文化理解。</w:t>
      </w:r>
    </w:p>
    <w:p w:rsidR="005524D7" w:rsidRDefault="00D00BC7">
      <w:pPr>
        <w:pStyle w:val="6"/>
      </w:pPr>
      <w:r>
        <w:t>素养</w:t>
      </w:r>
      <w:r>
        <w:t xml:space="preserve"> </w:t>
      </w:r>
      <w:r>
        <w:rPr>
          <w:rFonts w:ascii="Arial" w:eastAsia="Arial" w:hAnsi="Arial"/>
        </w:rPr>
        <w:t>1</w:t>
      </w:r>
      <w:r>
        <w:t xml:space="preserve"> </w:t>
      </w:r>
      <w:r>
        <w:t>：图像识读</w:t>
      </w:r>
    </w:p>
    <w:p w:rsidR="005524D7" w:rsidRDefault="005524D7">
      <w:pPr>
        <w:spacing w:line="146" w:lineRule="exact"/>
        <w:rPr>
          <w:rFonts w:eastAsia="Times New Roman"/>
        </w:rPr>
      </w:pPr>
    </w:p>
    <w:p w:rsidR="005524D7" w:rsidRDefault="00D00BC7">
      <w:r>
        <w:t>图像识读指对美术作品、图形、影像及其他视觉符号的观看、识别和解读。</w:t>
      </w:r>
    </w:p>
    <w:p w:rsidR="005524D7" w:rsidRDefault="00D00BC7">
      <w:r>
        <w:t>通过本课程的学习，学生能以联系、比较的方法进行整体观看，感受图像的造型、色彩、材质、肌理、空间等形式特征；以搜索、阅读、思考和讨论等方式，识别与解读图像的内涵和意义；从形态、材料、技法、风格及发展脉络等方面识别图像的类别；知道图像在学习、生活和工作中的作用与价值，辨析和解读现实生活中的视觉文化现象和信息。</w:t>
      </w:r>
    </w:p>
    <w:p w:rsidR="005524D7" w:rsidRDefault="00D00BC7">
      <w:pPr>
        <w:pStyle w:val="6"/>
      </w:pPr>
      <w:r>
        <w:t>素养</w:t>
      </w:r>
      <w:r>
        <w:t xml:space="preserve"> </w:t>
      </w:r>
      <w:r>
        <w:rPr>
          <w:rFonts w:ascii="Arial" w:eastAsia="Arial" w:hAnsi="Arial"/>
        </w:rPr>
        <w:t>2</w:t>
      </w:r>
      <w:r>
        <w:t xml:space="preserve"> </w:t>
      </w:r>
      <w:r>
        <w:t>：美术表现</w:t>
      </w:r>
    </w:p>
    <w:p w:rsidR="005524D7" w:rsidRDefault="005524D7">
      <w:pPr>
        <w:spacing w:line="146" w:lineRule="exact"/>
        <w:rPr>
          <w:rFonts w:eastAsia="Times New Roman"/>
        </w:rPr>
      </w:pPr>
    </w:p>
    <w:p w:rsidR="005524D7" w:rsidRDefault="00D00BC7">
      <w:pPr>
        <w:spacing w:line="358" w:lineRule="auto"/>
        <w:ind w:right="120" w:firstLine="480"/>
        <w:rPr>
          <w:rFonts w:ascii="宋体" w:hAnsi="宋体"/>
        </w:rPr>
      </w:pPr>
      <w:r>
        <w:rPr>
          <w:rFonts w:ascii="宋体" w:hAnsi="宋体"/>
        </w:rPr>
        <w:t>美术表现指运用传统与现代媒材、技术和美术语言创造视觉形象。</w:t>
      </w:r>
    </w:p>
    <w:p w:rsidR="005524D7" w:rsidRDefault="005524D7">
      <w:pPr>
        <w:spacing w:line="358" w:lineRule="auto"/>
        <w:ind w:right="120" w:firstLine="480"/>
        <w:rPr>
          <w:rFonts w:ascii="宋体" w:hAnsi="宋体"/>
        </w:rPr>
        <w:sectPr w:rsidR="005524D7">
          <w:pgSz w:w="10780" w:h="15080"/>
          <w:pgMar w:top="1440" w:right="1760" w:bottom="910" w:left="1700" w:header="0" w:footer="0" w:gutter="0"/>
          <w:cols w:space="720" w:equalWidth="0">
            <w:col w:w="7320"/>
          </w:cols>
          <w:docGrid w:linePitch="360"/>
        </w:sectPr>
      </w:pPr>
    </w:p>
    <w:p w:rsidR="005524D7" w:rsidRDefault="00D00BC7">
      <w:bookmarkStart w:id="13" w:name="page14"/>
      <w:bookmarkEnd w:id="13"/>
      <w:r>
        <w:lastRenderedPageBreak/>
        <w:t>通过本课程的学习，学生能形成空间意识和造型意识；了解并运用传统与现代媒材、技</w:t>
      </w:r>
      <w:r>
        <w:t>术，结合美术语言，通过观察、想象、构思和表现等过程，创造有意味的视觉形象，表达自己的意图、思想和情感；联系现实生活，结合其他学科知识，自觉运用美术表现能力，解决学习、生活和工作中的问题。</w:t>
      </w:r>
    </w:p>
    <w:p w:rsidR="005524D7" w:rsidRDefault="005524D7">
      <w:pPr>
        <w:spacing w:line="2" w:lineRule="exact"/>
        <w:rPr>
          <w:rFonts w:eastAsia="Times New Roman"/>
        </w:rPr>
      </w:pPr>
    </w:p>
    <w:p w:rsidR="005524D7" w:rsidRDefault="00D00BC7">
      <w:pPr>
        <w:pStyle w:val="6"/>
      </w:pPr>
      <w:r>
        <w:t>素养</w:t>
      </w:r>
      <w:r>
        <w:t xml:space="preserve"> </w:t>
      </w:r>
      <w:r>
        <w:rPr>
          <w:rFonts w:ascii="Arial" w:eastAsia="Arial" w:hAnsi="Arial"/>
        </w:rPr>
        <w:t>3</w:t>
      </w:r>
      <w:r>
        <w:t xml:space="preserve"> </w:t>
      </w:r>
      <w:r>
        <w:t>：审美判断</w:t>
      </w:r>
    </w:p>
    <w:p w:rsidR="005524D7" w:rsidRDefault="00D00BC7">
      <w:r>
        <w:t>审美判断指对美术作品和现实中的审美对象进行感知、评价、判断与表达。</w:t>
      </w:r>
    </w:p>
    <w:p w:rsidR="005524D7" w:rsidRDefault="00D00BC7">
      <w:r>
        <w:t>通过本课程的学习，学生能感受和认识美的独特性和多样性，形成基本的审美能力，显示健康的审美趣味；用形式美原理和其他知识对自然、生活和艺术中的审美对象进行感知、描述、分析和评价；通过语言、文字和图像等方式表达自己的审美感受，用美术的方式</w:t>
      </w:r>
      <w:r>
        <w:t>美化生活和环境。</w:t>
      </w:r>
    </w:p>
    <w:p w:rsidR="005524D7" w:rsidRDefault="005524D7">
      <w:pPr>
        <w:spacing w:line="2" w:lineRule="exact"/>
        <w:rPr>
          <w:rFonts w:eastAsia="Times New Roman"/>
        </w:rPr>
      </w:pPr>
    </w:p>
    <w:p w:rsidR="005524D7" w:rsidRDefault="00D00BC7">
      <w:pPr>
        <w:pStyle w:val="6"/>
      </w:pPr>
      <w:r>
        <w:t>素养</w:t>
      </w:r>
      <w:r>
        <w:t xml:space="preserve"> </w:t>
      </w:r>
      <w:r>
        <w:rPr>
          <w:rFonts w:ascii="Arial" w:eastAsia="Arial" w:hAnsi="Arial"/>
        </w:rPr>
        <w:t>4</w:t>
      </w:r>
      <w:r>
        <w:t xml:space="preserve"> </w:t>
      </w:r>
      <w:r>
        <w:t>：创意实践</w:t>
      </w:r>
    </w:p>
    <w:p w:rsidR="005524D7" w:rsidRDefault="00D00BC7">
      <w:r>
        <w:t>创意</w:t>
      </w:r>
      <w:proofErr w:type="gramStart"/>
      <w:r>
        <w:t>实践指</w:t>
      </w:r>
      <w:proofErr w:type="gramEnd"/>
      <w:r>
        <w:t>在美术活动中形成创新意识，运用创意思维和创造方法。</w:t>
      </w:r>
    </w:p>
    <w:p w:rsidR="005524D7" w:rsidRDefault="00D00BC7">
      <w:r>
        <w:t>通过本课程的学习，学生能养成创新意识，学习和借鉴美术作品中的创意和方法，运用形象思维，尝试创作有创意的美术作品；联系现实生活，通过各种方式搜集信息，进行分析、思考和探究，对物品和环境进行符合实用功能与审美要求的创意构想，并以草图、模型等予以呈现，不断加以改进和优化。</w:t>
      </w:r>
    </w:p>
    <w:p w:rsidR="005524D7" w:rsidRDefault="005524D7">
      <w:pPr>
        <w:spacing w:line="2" w:lineRule="exact"/>
        <w:rPr>
          <w:rFonts w:eastAsia="Times New Roman"/>
        </w:rPr>
      </w:pPr>
    </w:p>
    <w:p w:rsidR="005524D7" w:rsidRDefault="00D00BC7">
      <w:pPr>
        <w:pStyle w:val="6"/>
      </w:pPr>
      <w:r>
        <w:t>素养</w:t>
      </w:r>
      <w:r>
        <w:t xml:space="preserve"> </w:t>
      </w:r>
      <w:r>
        <w:rPr>
          <w:rFonts w:ascii="Arial" w:eastAsia="Arial" w:hAnsi="Arial"/>
        </w:rPr>
        <w:t>5</w:t>
      </w:r>
      <w:r>
        <w:t xml:space="preserve"> </w:t>
      </w:r>
      <w:r>
        <w:t>：文化理解</w:t>
      </w:r>
    </w:p>
    <w:p w:rsidR="005524D7" w:rsidRDefault="00D00BC7">
      <w:r>
        <w:t>文化理解指从文化的角度观察和理解美术作品、美术现象和观念。</w:t>
      </w:r>
    </w:p>
    <w:p w:rsidR="005524D7" w:rsidRDefault="00D00BC7">
      <w:r>
        <w:t>通过本课程的学习，学生能逐渐形成从文化的角度观察和理解美</w:t>
      </w:r>
      <w:r>
        <w:t>术作品、美术现象和观念的习惯，了解美术与文化的关系；认识中华优秀传统美术的文化内涵及独特艺术魅力，坚守中华文化立场，坚定文化自信；理解不同国家、地区、民族和时代的美术作品所体现的文</w:t>
      </w:r>
      <w:bookmarkStart w:id="14" w:name="page15"/>
      <w:bookmarkEnd w:id="14"/>
      <w:r>
        <w:lastRenderedPageBreak/>
        <w:t>化多样性，欣赏外国优秀的美术作品；尊重艺术家、设计师和手工艺者及其创造的成果和对人类文化的贡献。</w:t>
      </w:r>
    </w:p>
    <w:p w:rsidR="005524D7" w:rsidRDefault="005524D7">
      <w:pPr>
        <w:spacing w:line="314" w:lineRule="exact"/>
        <w:rPr>
          <w:rFonts w:eastAsia="Times New Roman"/>
        </w:rPr>
      </w:pPr>
    </w:p>
    <w:p w:rsidR="005524D7" w:rsidRDefault="00D00BC7">
      <w:pPr>
        <w:pStyle w:val="5"/>
      </w:pPr>
      <w:r>
        <w:t>（二）课程目标</w:t>
      </w:r>
    </w:p>
    <w:p w:rsidR="005524D7" w:rsidRDefault="00D00BC7">
      <w:r>
        <w:t>普通高中美术课程以立德树人为根本任务，通过以美育人，引导学生以自主、合作、探究的方式参与美术学习，学会在现实生活情境中发现、提出和分析问题，综合运用美术学科及跨学科知识与技能解决问题，增强社会责任感，形成高中生必备的图像识读、美术表现、审美判断、创意实践和文化理解等美术学科核心素养。</w:t>
      </w:r>
    </w:p>
    <w:p w:rsidR="005524D7" w:rsidRDefault="00D00BC7">
      <w:r>
        <w:t>通过课程学习，学生能够识别图像的形式特征，分析图像的风格特征和发展脉络，理解图像蕴含的信息；运用多种工具、材料和美术语言创作具有一定思想和文化内涵的美术作品及其他表达意图的视觉形象；依据形式美原理分析自然、日常生活和美术作品中</w:t>
      </w:r>
      <w:r>
        <w:t>的美，形成健康审美观念；具有创新意识，运用创造性思维进行创意，并用美术的方法和材料予以呈现和完成；从文化角度分析和理解美术作品，认同并弘扬中华优秀传统文化，尊重人类文化的多样性。</w:t>
      </w:r>
    </w:p>
    <w:p w:rsidR="005524D7" w:rsidRDefault="005524D7">
      <w:pPr>
        <w:rPr>
          <w:sz w:val="23"/>
        </w:rPr>
        <w:sectPr w:rsidR="005524D7">
          <w:pgSz w:w="10780" w:h="15080"/>
          <w:pgMar w:top="970" w:right="1760" w:bottom="910" w:left="1700" w:header="0" w:footer="0" w:gutter="0"/>
          <w:cols w:space="720" w:equalWidth="0">
            <w:col w:w="7320"/>
          </w:cols>
          <w:docGrid w:linePitch="360"/>
        </w:sectPr>
      </w:pPr>
    </w:p>
    <w:p w:rsidR="005524D7" w:rsidRDefault="005524D7" w:rsidP="007B1711">
      <w:bookmarkStart w:id="15" w:name="page16"/>
      <w:bookmarkEnd w:id="15"/>
    </w:p>
    <w:p w:rsidR="005524D7" w:rsidRDefault="005524D7" w:rsidP="007B1711"/>
    <w:p w:rsidR="005524D7" w:rsidRDefault="005524D7" w:rsidP="007B1711"/>
    <w:p w:rsidR="005524D7" w:rsidRDefault="00D00BC7">
      <w:pPr>
        <w:pStyle w:val="4"/>
      </w:pPr>
      <w:r>
        <w:t>三、课程结构</w:t>
      </w:r>
    </w:p>
    <w:p w:rsidR="005524D7" w:rsidRDefault="005524D7">
      <w:pPr>
        <w:spacing w:line="200" w:lineRule="exact"/>
        <w:rPr>
          <w:rFonts w:eastAsia="Times New Roman"/>
        </w:rPr>
      </w:pPr>
    </w:p>
    <w:p w:rsidR="005524D7" w:rsidRDefault="005524D7" w:rsidP="007B1711"/>
    <w:p w:rsidR="005524D7" w:rsidRDefault="005524D7" w:rsidP="007B1711"/>
    <w:p w:rsidR="005524D7" w:rsidRDefault="005524D7" w:rsidP="007B1711"/>
    <w:p w:rsidR="005524D7" w:rsidRDefault="00D00BC7">
      <w:pPr>
        <w:pStyle w:val="5"/>
      </w:pPr>
      <w:r>
        <w:t>（一）设计依据</w:t>
      </w:r>
    </w:p>
    <w:p w:rsidR="005524D7" w:rsidRDefault="00D00BC7">
      <w:pPr>
        <w:rPr>
          <w:rFonts w:ascii="Times" w:eastAsia="Times" w:hAnsi="Times"/>
        </w:rPr>
      </w:pPr>
      <w:r>
        <w:rPr>
          <w:rFonts w:hint="eastAsia"/>
        </w:rPr>
        <w:t xml:space="preserve">1. </w:t>
      </w:r>
      <w:r>
        <w:t>依据党的教育方针和立德树人根本任务，构建学科核心素养本位的美术课程体系。本课程设置了体现美术学科核心素养的课程目标，确定了适应高中生身心特征和发展需求的课程内容，提出了适合美术学科核心素养培养的教学与评价方式以及相应</w:t>
      </w:r>
      <w:r>
        <w:t>的支持方式，以期构建新时代中国特色普通高中美术课程体系。</w:t>
      </w:r>
    </w:p>
    <w:p w:rsidR="005524D7" w:rsidRDefault="00D00BC7">
      <w:pPr>
        <w:rPr>
          <w:rFonts w:ascii="Times" w:eastAsia="Times" w:hAnsi="Times"/>
        </w:rPr>
      </w:pPr>
      <w:r>
        <w:rPr>
          <w:rFonts w:hint="eastAsia"/>
        </w:rPr>
        <w:t xml:space="preserve">2. </w:t>
      </w:r>
      <w:r>
        <w:t>依据美术学科媒材特性和技法特点划分学习内容，帮助学生更好地形成美术学科核心素养。本课程在综合</w:t>
      </w:r>
      <w:proofErr w:type="gramStart"/>
      <w:r>
        <w:t>考量</w:t>
      </w:r>
      <w:proofErr w:type="gramEnd"/>
      <w:r>
        <w:t>美术通行的分类方式、教师的专业背景以及普通高中美术课程实施效果的基础上，按照美术门类将学习内容划分为美术鉴赏、绘画、中国书画、雕塑、设计、工艺和现代媒体艺术七个学习模块。</w:t>
      </w:r>
    </w:p>
    <w:p w:rsidR="005524D7" w:rsidRDefault="00D00BC7">
      <w:pPr>
        <w:rPr>
          <w:rFonts w:ascii="Times" w:eastAsia="Times" w:hAnsi="Times"/>
        </w:rPr>
      </w:pPr>
      <w:r>
        <w:rPr>
          <w:rFonts w:hint="eastAsia"/>
        </w:rPr>
        <w:t xml:space="preserve">3. </w:t>
      </w:r>
      <w:r>
        <w:t>依据普通高中课程方案的要求，采用必修课程、选择性必修课程与选修课程相结合的课程组织形式，增强课程的选择性。本课程设置了必修课程、选择性必修课程以及选修课程。选修课程是根据学生需求与升学考试要求设置的课程。</w:t>
      </w:r>
    </w:p>
    <w:p w:rsidR="005524D7" w:rsidRDefault="00D00BC7">
      <w:pPr>
        <w:rPr>
          <w:rFonts w:ascii="宋体" w:hAnsi="宋体"/>
        </w:rPr>
      </w:pPr>
      <w:r>
        <w:rPr>
          <w:rFonts w:hint="eastAsia"/>
        </w:rPr>
        <w:t xml:space="preserve">4. </w:t>
      </w:r>
      <w:r>
        <w:rPr>
          <w:rFonts w:ascii="宋体" w:hAnsi="宋体"/>
        </w:rPr>
        <w:t>依据当代课程发展趋势和普通高中课程方案中课程内容确定的关联性原则，本课程将</w:t>
      </w:r>
      <w:r>
        <w:rPr>
          <w:rFonts w:ascii="宋体" w:hAnsi="宋体"/>
        </w:rPr>
        <w:t>“</w:t>
      </w:r>
      <w:r>
        <w:rPr>
          <w:rFonts w:ascii="宋体" w:hAnsi="宋体"/>
        </w:rPr>
        <w:t>电脑绘画</w:t>
      </w:r>
      <w:r>
        <w:rPr>
          <w:rFonts w:ascii="宋体" w:hAnsi="宋体"/>
        </w:rPr>
        <w:t>/</w:t>
      </w:r>
      <w:r>
        <w:rPr>
          <w:rFonts w:ascii="宋体" w:hAnsi="宋体"/>
        </w:rPr>
        <w:t>电脑设计</w:t>
      </w:r>
      <w:r>
        <w:rPr>
          <w:rFonts w:ascii="宋体" w:hAnsi="宋体"/>
        </w:rPr>
        <w:t>”“</w:t>
      </w:r>
      <w:r>
        <w:rPr>
          <w:rFonts w:ascii="宋体" w:hAnsi="宋体"/>
        </w:rPr>
        <w:t>摄影</w:t>
      </w:r>
      <w:r>
        <w:rPr>
          <w:rFonts w:ascii="宋体" w:hAnsi="宋体"/>
        </w:rPr>
        <w:t>/</w:t>
      </w:r>
      <w:r>
        <w:rPr>
          <w:rFonts w:ascii="宋体" w:hAnsi="宋体"/>
        </w:rPr>
        <w:t>摄像</w:t>
      </w:r>
      <w:r>
        <w:rPr>
          <w:rFonts w:ascii="宋体" w:hAnsi="宋体"/>
        </w:rPr>
        <w:t>”</w:t>
      </w:r>
      <w:r>
        <w:rPr>
          <w:rFonts w:ascii="宋体" w:hAnsi="宋体"/>
        </w:rPr>
        <w:t>整合</w:t>
      </w:r>
      <w:bookmarkStart w:id="16" w:name="page17"/>
      <w:bookmarkEnd w:id="16"/>
      <w:r>
        <w:rPr>
          <w:rFonts w:ascii="宋体" w:hAnsi="宋体"/>
        </w:rPr>
        <w:t>为</w:t>
      </w:r>
      <w:r>
        <w:rPr>
          <w:rFonts w:ascii="宋体" w:hAnsi="宋体"/>
        </w:rPr>
        <w:t>“</w:t>
      </w:r>
      <w:r>
        <w:rPr>
          <w:rFonts w:ascii="宋体" w:hAnsi="宋体"/>
        </w:rPr>
        <w:t>现代媒体艺术</w:t>
      </w:r>
      <w:r>
        <w:rPr>
          <w:rFonts w:ascii="宋体" w:hAnsi="宋体"/>
        </w:rPr>
        <w:t>”</w:t>
      </w:r>
      <w:r>
        <w:rPr>
          <w:rFonts w:ascii="宋体" w:hAnsi="宋体"/>
        </w:rPr>
        <w:t>，将</w:t>
      </w:r>
      <w:r>
        <w:rPr>
          <w:rFonts w:ascii="宋体" w:hAnsi="宋体"/>
        </w:rPr>
        <w:t>“</w:t>
      </w:r>
      <w:r>
        <w:rPr>
          <w:rFonts w:ascii="宋体" w:hAnsi="宋体"/>
        </w:rPr>
        <w:t>中国画</w:t>
      </w:r>
      <w:r>
        <w:rPr>
          <w:rFonts w:ascii="宋体" w:hAnsi="宋体"/>
        </w:rPr>
        <w:t>”“</w:t>
      </w:r>
      <w:r>
        <w:rPr>
          <w:rFonts w:ascii="宋体" w:hAnsi="宋体"/>
        </w:rPr>
        <w:t>书法</w:t>
      </w:r>
      <w:r>
        <w:rPr>
          <w:rFonts w:ascii="宋体" w:hAnsi="宋体"/>
        </w:rPr>
        <w:t>”“</w:t>
      </w:r>
      <w:r>
        <w:rPr>
          <w:rFonts w:ascii="宋体" w:hAnsi="宋体"/>
        </w:rPr>
        <w:t>篆刻</w:t>
      </w:r>
      <w:r>
        <w:rPr>
          <w:rFonts w:ascii="宋体" w:hAnsi="宋体"/>
        </w:rPr>
        <w:t>”</w:t>
      </w:r>
      <w:r>
        <w:rPr>
          <w:rFonts w:ascii="宋体" w:hAnsi="宋体"/>
        </w:rPr>
        <w:t>整合为</w:t>
      </w:r>
      <w:r>
        <w:rPr>
          <w:rFonts w:ascii="宋体" w:hAnsi="宋体"/>
        </w:rPr>
        <w:t>“</w:t>
      </w:r>
      <w:r>
        <w:rPr>
          <w:rFonts w:ascii="宋体" w:hAnsi="宋体"/>
        </w:rPr>
        <w:t>中国书画</w:t>
      </w:r>
      <w:r>
        <w:rPr>
          <w:rFonts w:ascii="宋体" w:hAnsi="宋体"/>
        </w:rPr>
        <w:t>”</w:t>
      </w:r>
      <w:r>
        <w:rPr>
          <w:rFonts w:ascii="宋体" w:hAnsi="宋体"/>
        </w:rPr>
        <w:t>，以凸显内容之间的关联，引导学生在综合的状态中进行学习，方便学生认知和应用。</w:t>
      </w: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D00BC7">
      <w:pPr>
        <w:pStyle w:val="5"/>
      </w:pPr>
      <w:r>
        <w:t>（二）结构</w:t>
      </w:r>
    </w:p>
    <w:p w:rsidR="005524D7" w:rsidRDefault="00D00BC7">
      <w:r>
        <w:t>本课程标准的必修课程、选择性必修课程与选修课程结构关系及教学实施表如下：</w:t>
      </w:r>
    </w:p>
    <w:tbl>
      <w:tblPr>
        <w:tblW w:w="73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1"/>
        <w:gridCol w:w="1417"/>
        <w:gridCol w:w="1703"/>
        <w:gridCol w:w="1720"/>
        <w:gridCol w:w="1340"/>
      </w:tblGrid>
      <w:tr w:rsidR="005524D7">
        <w:trPr>
          <w:trHeight w:val="333"/>
        </w:trPr>
        <w:tc>
          <w:tcPr>
            <w:tcW w:w="1181" w:type="dxa"/>
            <w:shd w:val="clear" w:color="auto" w:fill="auto"/>
            <w:tcMar>
              <w:top w:w="57" w:type="dxa"/>
              <w:left w:w="57" w:type="dxa"/>
              <w:bottom w:w="57" w:type="dxa"/>
              <w:right w:w="57"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课程性质</w:t>
            </w:r>
          </w:p>
        </w:tc>
        <w:tc>
          <w:tcPr>
            <w:tcW w:w="1417" w:type="dxa"/>
            <w:shd w:val="clear" w:color="auto" w:fill="auto"/>
            <w:tcMar>
              <w:top w:w="57" w:type="dxa"/>
              <w:left w:w="57" w:type="dxa"/>
              <w:bottom w:w="57" w:type="dxa"/>
              <w:right w:w="57"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学习系列</w:t>
            </w:r>
          </w:p>
        </w:tc>
        <w:tc>
          <w:tcPr>
            <w:tcW w:w="1703" w:type="dxa"/>
            <w:shd w:val="clear" w:color="auto" w:fill="auto"/>
            <w:tcMar>
              <w:top w:w="57" w:type="dxa"/>
              <w:left w:w="57" w:type="dxa"/>
              <w:bottom w:w="57" w:type="dxa"/>
              <w:right w:w="57"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学习模块</w:t>
            </w:r>
          </w:p>
        </w:tc>
        <w:tc>
          <w:tcPr>
            <w:tcW w:w="1720" w:type="dxa"/>
            <w:shd w:val="clear" w:color="auto" w:fill="auto"/>
            <w:tcMar>
              <w:top w:w="57" w:type="dxa"/>
              <w:left w:w="57" w:type="dxa"/>
              <w:bottom w:w="57" w:type="dxa"/>
              <w:right w:w="57"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组织形式</w:t>
            </w:r>
          </w:p>
        </w:tc>
        <w:tc>
          <w:tcPr>
            <w:tcW w:w="1340" w:type="dxa"/>
            <w:shd w:val="clear" w:color="auto" w:fill="auto"/>
            <w:tcMar>
              <w:top w:w="57" w:type="dxa"/>
              <w:left w:w="57" w:type="dxa"/>
              <w:bottom w:w="57" w:type="dxa"/>
              <w:right w:w="57"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教学时段</w:t>
            </w:r>
          </w:p>
        </w:tc>
      </w:tr>
      <w:tr w:rsidR="005524D7">
        <w:trPr>
          <w:trHeight w:val="1323"/>
        </w:trPr>
        <w:tc>
          <w:tcPr>
            <w:tcW w:w="1181" w:type="dxa"/>
            <w:shd w:val="clear" w:color="auto" w:fill="auto"/>
            <w:tcMar>
              <w:top w:w="57" w:type="dxa"/>
              <w:left w:w="57" w:type="dxa"/>
              <w:bottom w:w="57" w:type="dxa"/>
              <w:right w:w="57"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必修</w:t>
            </w:r>
          </w:p>
          <w:p w:rsidR="005524D7" w:rsidRDefault="00D00BC7">
            <w:pPr>
              <w:spacing w:line="240" w:lineRule="auto"/>
              <w:ind w:firstLine="0"/>
              <w:jc w:val="center"/>
              <w:rPr>
                <w:rFonts w:ascii="宋体" w:hAnsi="宋体"/>
                <w:sz w:val="21"/>
                <w:szCs w:val="21"/>
              </w:rPr>
            </w:pPr>
            <w:r>
              <w:rPr>
                <w:rFonts w:ascii="宋体" w:hAnsi="宋体"/>
                <w:sz w:val="21"/>
                <w:szCs w:val="21"/>
              </w:rPr>
              <w:t>（</w:t>
            </w:r>
            <w:r>
              <w:rPr>
                <w:rFonts w:ascii="宋体" w:hAnsi="宋体"/>
                <w:sz w:val="21"/>
                <w:szCs w:val="21"/>
              </w:rPr>
              <w:t>1</w:t>
            </w:r>
            <w:r>
              <w:rPr>
                <w:rFonts w:ascii="宋体" w:hAnsi="宋体"/>
                <w:sz w:val="21"/>
                <w:szCs w:val="21"/>
              </w:rPr>
              <w:t>学分）</w:t>
            </w:r>
          </w:p>
        </w:tc>
        <w:tc>
          <w:tcPr>
            <w:tcW w:w="1417" w:type="dxa"/>
            <w:shd w:val="clear" w:color="auto" w:fill="auto"/>
            <w:tcMar>
              <w:top w:w="57" w:type="dxa"/>
              <w:left w:w="57" w:type="dxa"/>
              <w:bottom w:w="57" w:type="dxa"/>
              <w:right w:w="57" w:type="dxa"/>
            </w:tcMar>
            <w:vAlign w:val="center"/>
          </w:tcPr>
          <w:p w:rsidR="005524D7" w:rsidRDefault="00D00BC7">
            <w:pPr>
              <w:spacing w:line="240" w:lineRule="auto"/>
              <w:ind w:firstLine="0"/>
              <w:rPr>
                <w:rFonts w:ascii="宋体" w:hAnsi="宋体"/>
                <w:sz w:val="21"/>
                <w:szCs w:val="21"/>
              </w:rPr>
            </w:pPr>
            <w:r>
              <w:rPr>
                <w:rFonts w:ascii="宋体" w:hAnsi="宋体"/>
                <w:sz w:val="21"/>
                <w:szCs w:val="21"/>
              </w:rPr>
              <w:t>美术鉴赏内容</w:t>
            </w:r>
          </w:p>
          <w:p w:rsidR="005524D7" w:rsidRDefault="00D00BC7">
            <w:pPr>
              <w:spacing w:line="240" w:lineRule="auto"/>
              <w:ind w:firstLine="0"/>
              <w:rPr>
                <w:rFonts w:ascii="宋体" w:hAnsi="宋体"/>
                <w:sz w:val="21"/>
                <w:szCs w:val="21"/>
              </w:rPr>
            </w:pPr>
            <w:r>
              <w:rPr>
                <w:rFonts w:ascii="宋体" w:hAnsi="宋体"/>
                <w:sz w:val="21"/>
                <w:szCs w:val="21"/>
              </w:rPr>
              <w:t>系列</w:t>
            </w:r>
          </w:p>
          <w:p w:rsidR="005524D7" w:rsidRDefault="00D00BC7">
            <w:pPr>
              <w:spacing w:line="240" w:lineRule="auto"/>
              <w:ind w:firstLine="0"/>
              <w:rPr>
                <w:rFonts w:ascii="宋体" w:hAnsi="宋体"/>
                <w:sz w:val="21"/>
                <w:szCs w:val="21"/>
              </w:rPr>
            </w:pPr>
            <w:r>
              <w:rPr>
                <w:rFonts w:ascii="宋体" w:hAnsi="宋体"/>
                <w:sz w:val="21"/>
                <w:szCs w:val="21"/>
              </w:rPr>
              <w:t>（</w:t>
            </w:r>
            <w:r>
              <w:rPr>
                <w:rFonts w:ascii="宋体" w:hAnsi="宋体"/>
                <w:sz w:val="21"/>
                <w:szCs w:val="21"/>
              </w:rPr>
              <w:t xml:space="preserve">1 </w:t>
            </w:r>
            <w:r>
              <w:rPr>
                <w:rFonts w:ascii="宋体" w:hAnsi="宋体"/>
                <w:sz w:val="21"/>
                <w:szCs w:val="21"/>
              </w:rPr>
              <w:t>学分）</w:t>
            </w:r>
          </w:p>
        </w:tc>
        <w:tc>
          <w:tcPr>
            <w:tcW w:w="1703" w:type="dxa"/>
            <w:shd w:val="clear" w:color="auto" w:fill="auto"/>
            <w:tcMar>
              <w:top w:w="57" w:type="dxa"/>
              <w:left w:w="57" w:type="dxa"/>
              <w:bottom w:w="57" w:type="dxa"/>
              <w:right w:w="57" w:type="dxa"/>
            </w:tcMar>
            <w:vAlign w:val="center"/>
          </w:tcPr>
          <w:p w:rsidR="005524D7" w:rsidRDefault="00D00BC7">
            <w:pPr>
              <w:spacing w:line="240" w:lineRule="auto"/>
              <w:ind w:firstLine="0"/>
              <w:rPr>
                <w:rFonts w:ascii="宋体" w:hAnsi="宋体"/>
                <w:sz w:val="21"/>
                <w:szCs w:val="21"/>
              </w:rPr>
            </w:pPr>
            <w:r>
              <w:rPr>
                <w:rFonts w:ascii="宋体" w:hAnsi="宋体"/>
                <w:sz w:val="21"/>
                <w:szCs w:val="21"/>
              </w:rPr>
              <w:t>美术鉴赏</w:t>
            </w:r>
          </w:p>
        </w:tc>
        <w:tc>
          <w:tcPr>
            <w:tcW w:w="1720" w:type="dxa"/>
            <w:shd w:val="clear" w:color="auto" w:fill="auto"/>
            <w:tcMar>
              <w:top w:w="57" w:type="dxa"/>
              <w:left w:w="57" w:type="dxa"/>
              <w:bottom w:w="57" w:type="dxa"/>
              <w:right w:w="57" w:type="dxa"/>
            </w:tcMar>
            <w:vAlign w:val="center"/>
          </w:tcPr>
          <w:p w:rsidR="005524D7" w:rsidRDefault="00D00BC7">
            <w:pPr>
              <w:spacing w:line="240" w:lineRule="auto"/>
              <w:ind w:firstLine="0"/>
              <w:rPr>
                <w:rFonts w:ascii="宋体" w:hAnsi="宋体"/>
                <w:sz w:val="21"/>
                <w:szCs w:val="21"/>
              </w:rPr>
            </w:pPr>
            <w:r>
              <w:rPr>
                <w:rFonts w:ascii="宋体" w:hAnsi="宋体"/>
                <w:sz w:val="21"/>
                <w:szCs w:val="21"/>
              </w:rPr>
              <w:t>可采用班级、跨</w:t>
            </w:r>
          </w:p>
          <w:p w:rsidR="005524D7" w:rsidRDefault="00D00BC7">
            <w:pPr>
              <w:spacing w:line="240" w:lineRule="auto"/>
              <w:ind w:firstLine="0"/>
              <w:rPr>
                <w:rFonts w:ascii="宋体" w:hAnsi="宋体"/>
                <w:sz w:val="21"/>
                <w:szCs w:val="21"/>
              </w:rPr>
            </w:pPr>
            <w:r>
              <w:rPr>
                <w:rFonts w:ascii="宋体" w:hAnsi="宋体"/>
                <w:sz w:val="21"/>
                <w:szCs w:val="21"/>
              </w:rPr>
              <w:t>班级或跨年级形</w:t>
            </w:r>
          </w:p>
          <w:p w:rsidR="005524D7" w:rsidRDefault="00D00BC7">
            <w:pPr>
              <w:spacing w:line="240" w:lineRule="auto"/>
              <w:ind w:firstLine="0"/>
              <w:rPr>
                <w:rFonts w:ascii="宋体" w:hAnsi="宋体"/>
                <w:sz w:val="21"/>
                <w:szCs w:val="21"/>
              </w:rPr>
            </w:pPr>
            <w:r>
              <w:rPr>
                <w:rFonts w:ascii="宋体" w:hAnsi="宋体"/>
                <w:sz w:val="21"/>
                <w:szCs w:val="21"/>
              </w:rPr>
              <w:t>式组织教学。</w:t>
            </w:r>
          </w:p>
        </w:tc>
        <w:tc>
          <w:tcPr>
            <w:tcW w:w="1340" w:type="dxa"/>
            <w:shd w:val="clear" w:color="auto" w:fill="auto"/>
            <w:tcMar>
              <w:top w:w="57" w:type="dxa"/>
              <w:left w:w="57" w:type="dxa"/>
              <w:bottom w:w="57" w:type="dxa"/>
              <w:right w:w="57" w:type="dxa"/>
            </w:tcMar>
            <w:vAlign w:val="center"/>
          </w:tcPr>
          <w:p w:rsidR="005524D7" w:rsidRDefault="00D00BC7">
            <w:pPr>
              <w:spacing w:line="240" w:lineRule="auto"/>
              <w:ind w:firstLine="0"/>
              <w:rPr>
                <w:rFonts w:ascii="宋体" w:hAnsi="宋体"/>
                <w:sz w:val="21"/>
                <w:szCs w:val="21"/>
              </w:rPr>
            </w:pPr>
            <w:r>
              <w:rPr>
                <w:rFonts w:ascii="宋体" w:hAnsi="宋体"/>
                <w:sz w:val="21"/>
                <w:szCs w:val="21"/>
              </w:rPr>
              <w:t>建议安排在第一学年的第一或第二学期。</w:t>
            </w:r>
          </w:p>
        </w:tc>
      </w:tr>
      <w:tr w:rsidR="005524D7">
        <w:trPr>
          <w:trHeight w:val="407"/>
        </w:trPr>
        <w:tc>
          <w:tcPr>
            <w:tcW w:w="1181" w:type="dxa"/>
            <w:vMerge w:val="restart"/>
            <w:tcBorders>
              <w:bottom w:val="single" w:sz="6" w:space="0" w:color="auto"/>
            </w:tcBorders>
            <w:shd w:val="clear" w:color="auto" w:fill="auto"/>
            <w:tcMar>
              <w:top w:w="57" w:type="dxa"/>
              <w:left w:w="57" w:type="dxa"/>
              <w:bottom w:w="57" w:type="dxa"/>
              <w:right w:w="57"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选择性</w:t>
            </w:r>
          </w:p>
          <w:p w:rsidR="005524D7" w:rsidRDefault="00D00BC7">
            <w:pPr>
              <w:spacing w:line="240" w:lineRule="auto"/>
              <w:ind w:firstLine="0"/>
              <w:jc w:val="center"/>
              <w:rPr>
                <w:rFonts w:ascii="宋体" w:hAnsi="宋体"/>
                <w:sz w:val="21"/>
                <w:szCs w:val="21"/>
              </w:rPr>
            </w:pPr>
            <w:r>
              <w:rPr>
                <w:rFonts w:ascii="宋体" w:hAnsi="宋体"/>
                <w:sz w:val="21"/>
                <w:szCs w:val="21"/>
              </w:rPr>
              <w:t>必修</w:t>
            </w:r>
          </w:p>
          <w:p w:rsidR="005524D7" w:rsidRDefault="00D00BC7">
            <w:pPr>
              <w:spacing w:line="240" w:lineRule="auto"/>
              <w:ind w:firstLine="0"/>
              <w:jc w:val="center"/>
              <w:rPr>
                <w:rFonts w:ascii="宋体" w:hAnsi="宋体"/>
                <w:sz w:val="21"/>
                <w:szCs w:val="21"/>
              </w:rPr>
            </w:pPr>
            <w:r>
              <w:rPr>
                <w:rFonts w:ascii="宋体" w:hAnsi="宋体"/>
                <w:sz w:val="21"/>
                <w:szCs w:val="21"/>
              </w:rPr>
              <w:t>（</w:t>
            </w:r>
            <w:r>
              <w:rPr>
                <w:rFonts w:ascii="宋体" w:hAnsi="宋体"/>
                <w:sz w:val="21"/>
                <w:szCs w:val="21"/>
              </w:rPr>
              <w:t>2</w:t>
            </w:r>
            <w:r>
              <w:rPr>
                <w:rFonts w:ascii="宋体" w:hAnsi="宋体"/>
                <w:sz w:val="21"/>
                <w:szCs w:val="21"/>
              </w:rPr>
              <w:t>学分）</w:t>
            </w:r>
          </w:p>
        </w:tc>
        <w:tc>
          <w:tcPr>
            <w:tcW w:w="1417" w:type="dxa"/>
            <w:vMerge w:val="restart"/>
            <w:tcBorders>
              <w:bottom w:val="single" w:sz="6" w:space="0" w:color="auto"/>
            </w:tcBorders>
            <w:shd w:val="clear" w:color="auto" w:fill="auto"/>
            <w:tcMar>
              <w:top w:w="57" w:type="dxa"/>
              <w:left w:w="57" w:type="dxa"/>
              <w:bottom w:w="57" w:type="dxa"/>
              <w:right w:w="57" w:type="dxa"/>
            </w:tcMar>
            <w:vAlign w:val="center"/>
          </w:tcPr>
          <w:p w:rsidR="005524D7" w:rsidRDefault="00D00BC7">
            <w:pPr>
              <w:spacing w:line="240" w:lineRule="auto"/>
              <w:ind w:firstLine="0"/>
              <w:rPr>
                <w:rFonts w:ascii="宋体" w:hAnsi="宋体"/>
                <w:sz w:val="21"/>
                <w:szCs w:val="21"/>
              </w:rPr>
            </w:pPr>
            <w:r>
              <w:rPr>
                <w:rFonts w:ascii="宋体" w:hAnsi="宋体"/>
                <w:sz w:val="21"/>
                <w:szCs w:val="21"/>
              </w:rPr>
              <w:t>美术表现内容系列（每个模块</w:t>
            </w:r>
            <w:r>
              <w:rPr>
                <w:rFonts w:ascii="宋体" w:hAnsi="宋体"/>
                <w:sz w:val="21"/>
                <w:szCs w:val="21"/>
              </w:rPr>
              <w:t xml:space="preserve">1 </w:t>
            </w:r>
            <w:r>
              <w:rPr>
                <w:rFonts w:ascii="宋体" w:hAnsi="宋体"/>
                <w:sz w:val="21"/>
                <w:szCs w:val="21"/>
              </w:rPr>
              <w:t>学分，选择修习</w:t>
            </w:r>
            <w:r>
              <w:rPr>
                <w:rFonts w:ascii="宋体" w:hAnsi="宋体"/>
                <w:sz w:val="21"/>
                <w:szCs w:val="21"/>
              </w:rPr>
              <w:t xml:space="preserve"> </w:t>
            </w:r>
            <w:r>
              <w:rPr>
                <w:rFonts w:ascii="宋体" w:hAnsi="宋体"/>
                <w:sz w:val="21"/>
                <w:szCs w:val="21"/>
              </w:rPr>
              <w:t>其中两个模块获得</w:t>
            </w:r>
            <w:r>
              <w:rPr>
                <w:rFonts w:ascii="宋体" w:hAnsi="宋体"/>
                <w:sz w:val="21"/>
                <w:szCs w:val="21"/>
              </w:rPr>
              <w:t>2</w:t>
            </w:r>
            <w:r>
              <w:rPr>
                <w:rFonts w:ascii="宋体" w:hAnsi="宋体"/>
                <w:sz w:val="21"/>
                <w:szCs w:val="21"/>
              </w:rPr>
              <w:t>学分，与美术鉴赏内容系列的</w:t>
            </w:r>
            <w:r>
              <w:rPr>
                <w:rFonts w:ascii="宋体" w:hAnsi="宋体"/>
                <w:sz w:val="21"/>
                <w:szCs w:val="21"/>
              </w:rPr>
              <w:t xml:space="preserve"> 1 </w:t>
            </w:r>
            <w:r>
              <w:rPr>
                <w:rFonts w:ascii="宋体" w:hAnsi="宋体"/>
                <w:sz w:val="21"/>
                <w:szCs w:val="21"/>
              </w:rPr>
              <w:t>学分共同构成高中美术必修的</w:t>
            </w:r>
            <w:r>
              <w:rPr>
                <w:rFonts w:ascii="宋体" w:hAnsi="宋体"/>
                <w:sz w:val="21"/>
                <w:szCs w:val="21"/>
              </w:rPr>
              <w:t xml:space="preserve"> 3</w:t>
            </w:r>
            <w:r>
              <w:rPr>
                <w:rFonts w:ascii="宋体" w:hAnsi="宋体"/>
                <w:sz w:val="21"/>
                <w:szCs w:val="21"/>
              </w:rPr>
              <w:t>学分）</w:t>
            </w:r>
          </w:p>
        </w:tc>
        <w:tc>
          <w:tcPr>
            <w:tcW w:w="1703" w:type="dxa"/>
            <w:tcBorders>
              <w:bottom w:val="single" w:sz="6" w:space="0" w:color="auto"/>
            </w:tcBorders>
            <w:shd w:val="clear" w:color="auto" w:fill="auto"/>
            <w:tcMar>
              <w:top w:w="57" w:type="dxa"/>
              <w:left w:w="57" w:type="dxa"/>
              <w:bottom w:w="57" w:type="dxa"/>
              <w:right w:w="57" w:type="dxa"/>
            </w:tcMar>
            <w:vAlign w:val="center"/>
          </w:tcPr>
          <w:p w:rsidR="005524D7" w:rsidRDefault="00D00BC7">
            <w:pPr>
              <w:spacing w:line="240" w:lineRule="auto"/>
              <w:ind w:firstLine="0"/>
              <w:rPr>
                <w:rFonts w:ascii="宋体" w:hAnsi="宋体"/>
                <w:sz w:val="21"/>
                <w:szCs w:val="21"/>
              </w:rPr>
            </w:pPr>
            <w:r>
              <w:rPr>
                <w:rFonts w:ascii="宋体" w:hAnsi="宋体"/>
                <w:sz w:val="21"/>
                <w:szCs w:val="21"/>
              </w:rPr>
              <w:t>绘画</w:t>
            </w:r>
          </w:p>
        </w:tc>
        <w:tc>
          <w:tcPr>
            <w:tcW w:w="1720" w:type="dxa"/>
            <w:vMerge w:val="restart"/>
            <w:tcBorders>
              <w:bottom w:val="single" w:sz="6" w:space="0" w:color="auto"/>
            </w:tcBorders>
            <w:shd w:val="clear" w:color="auto" w:fill="auto"/>
            <w:tcMar>
              <w:top w:w="57" w:type="dxa"/>
              <w:left w:w="57" w:type="dxa"/>
              <w:bottom w:w="57" w:type="dxa"/>
              <w:right w:w="57" w:type="dxa"/>
            </w:tcMar>
            <w:vAlign w:val="center"/>
          </w:tcPr>
          <w:p w:rsidR="005524D7" w:rsidRDefault="00D00BC7">
            <w:pPr>
              <w:spacing w:line="240" w:lineRule="auto"/>
              <w:ind w:firstLine="0"/>
              <w:rPr>
                <w:rFonts w:ascii="宋体" w:hAnsi="宋体"/>
                <w:sz w:val="21"/>
                <w:szCs w:val="21"/>
              </w:rPr>
            </w:pPr>
            <w:r>
              <w:rPr>
                <w:rFonts w:ascii="宋体" w:hAnsi="宋体"/>
                <w:sz w:val="21"/>
                <w:szCs w:val="21"/>
              </w:rPr>
              <w:t>根据学校开设模块的情况，建议学生学习其中的两个模块（也可连续学习其中的一个模块）。可采用班级、跨班级或跨年级形式组织教学。</w:t>
            </w:r>
          </w:p>
        </w:tc>
        <w:tc>
          <w:tcPr>
            <w:tcW w:w="1340" w:type="dxa"/>
            <w:vMerge w:val="restart"/>
            <w:tcBorders>
              <w:bottom w:val="single" w:sz="6" w:space="0" w:color="auto"/>
            </w:tcBorders>
            <w:shd w:val="clear" w:color="auto" w:fill="auto"/>
            <w:tcMar>
              <w:top w:w="57" w:type="dxa"/>
              <w:left w:w="57" w:type="dxa"/>
              <w:bottom w:w="57" w:type="dxa"/>
              <w:right w:w="57" w:type="dxa"/>
            </w:tcMar>
            <w:vAlign w:val="center"/>
          </w:tcPr>
          <w:p w:rsidR="005524D7" w:rsidRDefault="00D00BC7">
            <w:pPr>
              <w:spacing w:line="240" w:lineRule="auto"/>
              <w:ind w:firstLine="0"/>
              <w:rPr>
                <w:rFonts w:ascii="宋体" w:hAnsi="宋体"/>
                <w:sz w:val="21"/>
                <w:szCs w:val="21"/>
              </w:rPr>
            </w:pPr>
            <w:r>
              <w:rPr>
                <w:rFonts w:ascii="宋体" w:hAnsi="宋体"/>
                <w:sz w:val="21"/>
                <w:szCs w:val="21"/>
              </w:rPr>
              <w:t>可安排在第一学年的第二学期、第二学年的第一或第二学期、第三学年的第一学期。</w:t>
            </w:r>
          </w:p>
        </w:tc>
      </w:tr>
      <w:tr w:rsidR="005524D7">
        <w:trPr>
          <w:trHeight w:val="412"/>
        </w:trPr>
        <w:tc>
          <w:tcPr>
            <w:tcW w:w="1181" w:type="dxa"/>
            <w:vMerge/>
            <w:tcBorders>
              <w:bottom w:val="single" w:sz="6" w:space="0" w:color="auto"/>
            </w:tcBorders>
            <w:shd w:val="clear" w:color="auto" w:fill="auto"/>
            <w:tcMar>
              <w:top w:w="57" w:type="dxa"/>
              <w:left w:w="57" w:type="dxa"/>
              <w:bottom w:w="57" w:type="dxa"/>
              <w:right w:w="57" w:type="dxa"/>
            </w:tcMar>
            <w:vAlign w:val="center"/>
          </w:tcPr>
          <w:p w:rsidR="005524D7" w:rsidRDefault="005524D7">
            <w:pPr>
              <w:spacing w:line="240" w:lineRule="auto"/>
              <w:jc w:val="center"/>
              <w:rPr>
                <w:rFonts w:ascii="宋体" w:hAnsi="宋体"/>
                <w:sz w:val="21"/>
                <w:szCs w:val="21"/>
              </w:rPr>
            </w:pPr>
          </w:p>
        </w:tc>
        <w:tc>
          <w:tcPr>
            <w:tcW w:w="1417" w:type="dxa"/>
            <w:vMerge/>
            <w:tcBorders>
              <w:bottom w:val="single" w:sz="6" w:space="0" w:color="auto"/>
            </w:tcBorders>
            <w:shd w:val="clear" w:color="auto" w:fill="auto"/>
            <w:tcMar>
              <w:top w:w="57" w:type="dxa"/>
              <w:left w:w="57" w:type="dxa"/>
              <w:bottom w:w="57" w:type="dxa"/>
              <w:right w:w="57" w:type="dxa"/>
            </w:tcMar>
            <w:vAlign w:val="center"/>
          </w:tcPr>
          <w:p w:rsidR="005524D7" w:rsidRDefault="005524D7">
            <w:pPr>
              <w:spacing w:line="240" w:lineRule="auto"/>
              <w:rPr>
                <w:rFonts w:ascii="宋体" w:hAnsi="宋体"/>
                <w:sz w:val="21"/>
                <w:szCs w:val="21"/>
              </w:rPr>
            </w:pPr>
          </w:p>
        </w:tc>
        <w:tc>
          <w:tcPr>
            <w:tcW w:w="1703" w:type="dxa"/>
            <w:tcBorders>
              <w:bottom w:val="single" w:sz="6" w:space="0" w:color="auto"/>
            </w:tcBorders>
            <w:shd w:val="clear" w:color="auto" w:fill="auto"/>
            <w:tcMar>
              <w:top w:w="57" w:type="dxa"/>
              <w:left w:w="57" w:type="dxa"/>
              <w:bottom w:w="57" w:type="dxa"/>
              <w:right w:w="57" w:type="dxa"/>
            </w:tcMar>
            <w:vAlign w:val="center"/>
          </w:tcPr>
          <w:p w:rsidR="005524D7" w:rsidRDefault="00D00BC7">
            <w:pPr>
              <w:spacing w:line="240" w:lineRule="auto"/>
              <w:ind w:firstLine="0"/>
              <w:rPr>
                <w:rFonts w:ascii="宋体" w:hAnsi="宋体"/>
                <w:sz w:val="21"/>
                <w:szCs w:val="21"/>
              </w:rPr>
            </w:pPr>
            <w:r>
              <w:rPr>
                <w:rFonts w:ascii="宋体" w:hAnsi="宋体"/>
                <w:sz w:val="21"/>
                <w:szCs w:val="21"/>
              </w:rPr>
              <w:t>中国书画</w:t>
            </w:r>
          </w:p>
        </w:tc>
        <w:tc>
          <w:tcPr>
            <w:tcW w:w="1720" w:type="dxa"/>
            <w:vMerge/>
            <w:tcBorders>
              <w:bottom w:val="single" w:sz="6" w:space="0" w:color="auto"/>
            </w:tcBorders>
            <w:shd w:val="clear" w:color="auto" w:fill="auto"/>
            <w:tcMar>
              <w:top w:w="57" w:type="dxa"/>
              <w:left w:w="57" w:type="dxa"/>
              <w:bottom w:w="57" w:type="dxa"/>
              <w:right w:w="57" w:type="dxa"/>
            </w:tcMar>
            <w:vAlign w:val="center"/>
          </w:tcPr>
          <w:p w:rsidR="005524D7" w:rsidRDefault="005524D7">
            <w:pPr>
              <w:spacing w:line="240" w:lineRule="auto"/>
              <w:rPr>
                <w:rFonts w:ascii="宋体" w:hAnsi="宋体"/>
                <w:sz w:val="21"/>
                <w:szCs w:val="21"/>
              </w:rPr>
            </w:pPr>
          </w:p>
        </w:tc>
        <w:tc>
          <w:tcPr>
            <w:tcW w:w="1340" w:type="dxa"/>
            <w:vMerge/>
            <w:tcBorders>
              <w:bottom w:val="single" w:sz="6" w:space="0" w:color="auto"/>
            </w:tcBorders>
            <w:shd w:val="clear" w:color="auto" w:fill="auto"/>
            <w:tcMar>
              <w:top w:w="57" w:type="dxa"/>
              <w:left w:w="57" w:type="dxa"/>
              <w:bottom w:w="57" w:type="dxa"/>
              <w:right w:w="57" w:type="dxa"/>
            </w:tcMar>
            <w:vAlign w:val="center"/>
          </w:tcPr>
          <w:p w:rsidR="005524D7" w:rsidRDefault="005524D7">
            <w:pPr>
              <w:spacing w:line="240" w:lineRule="auto"/>
              <w:rPr>
                <w:rFonts w:ascii="宋体" w:hAnsi="宋体"/>
                <w:sz w:val="21"/>
                <w:szCs w:val="21"/>
              </w:rPr>
            </w:pPr>
          </w:p>
        </w:tc>
      </w:tr>
      <w:tr w:rsidR="005524D7">
        <w:trPr>
          <w:trHeight w:val="405"/>
        </w:trPr>
        <w:tc>
          <w:tcPr>
            <w:tcW w:w="1181" w:type="dxa"/>
            <w:vMerge/>
            <w:tcBorders>
              <w:bottom w:val="single" w:sz="6" w:space="0" w:color="auto"/>
            </w:tcBorders>
            <w:shd w:val="clear" w:color="auto" w:fill="auto"/>
            <w:tcMar>
              <w:top w:w="57" w:type="dxa"/>
              <w:left w:w="57" w:type="dxa"/>
              <w:bottom w:w="57" w:type="dxa"/>
              <w:right w:w="57" w:type="dxa"/>
            </w:tcMar>
            <w:vAlign w:val="center"/>
          </w:tcPr>
          <w:p w:rsidR="005524D7" w:rsidRDefault="005524D7">
            <w:pPr>
              <w:spacing w:line="240" w:lineRule="auto"/>
              <w:jc w:val="center"/>
              <w:rPr>
                <w:rFonts w:ascii="宋体" w:hAnsi="宋体"/>
                <w:sz w:val="21"/>
                <w:szCs w:val="21"/>
              </w:rPr>
            </w:pPr>
          </w:p>
        </w:tc>
        <w:tc>
          <w:tcPr>
            <w:tcW w:w="1417" w:type="dxa"/>
            <w:vMerge/>
            <w:tcBorders>
              <w:bottom w:val="single" w:sz="6" w:space="0" w:color="auto"/>
            </w:tcBorders>
            <w:shd w:val="clear" w:color="auto" w:fill="auto"/>
            <w:tcMar>
              <w:top w:w="57" w:type="dxa"/>
              <w:left w:w="57" w:type="dxa"/>
              <w:bottom w:w="57" w:type="dxa"/>
              <w:right w:w="57" w:type="dxa"/>
            </w:tcMar>
            <w:vAlign w:val="center"/>
          </w:tcPr>
          <w:p w:rsidR="005524D7" w:rsidRDefault="005524D7">
            <w:pPr>
              <w:spacing w:line="240" w:lineRule="auto"/>
              <w:rPr>
                <w:rFonts w:ascii="宋体" w:hAnsi="宋体"/>
                <w:sz w:val="21"/>
                <w:szCs w:val="21"/>
              </w:rPr>
            </w:pPr>
          </w:p>
        </w:tc>
        <w:tc>
          <w:tcPr>
            <w:tcW w:w="1703" w:type="dxa"/>
            <w:tcBorders>
              <w:bottom w:val="single" w:sz="6" w:space="0" w:color="auto"/>
            </w:tcBorders>
            <w:shd w:val="clear" w:color="auto" w:fill="auto"/>
            <w:tcMar>
              <w:top w:w="57" w:type="dxa"/>
              <w:left w:w="57" w:type="dxa"/>
              <w:bottom w:w="57" w:type="dxa"/>
              <w:right w:w="57" w:type="dxa"/>
            </w:tcMar>
            <w:vAlign w:val="center"/>
          </w:tcPr>
          <w:p w:rsidR="005524D7" w:rsidRDefault="00D00BC7">
            <w:pPr>
              <w:spacing w:line="240" w:lineRule="auto"/>
              <w:ind w:firstLine="0"/>
              <w:rPr>
                <w:rFonts w:ascii="宋体" w:hAnsi="宋体"/>
                <w:sz w:val="21"/>
                <w:szCs w:val="21"/>
              </w:rPr>
            </w:pPr>
            <w:r>
              <w:rPr>
                <w:rFonts w:ascii="宋体" w:hAnsi="宋体"/>
                <w:sz w:val="21"/>
                <w:szCs w:val="21"/>
              </w:rPr>
              <w:t>雕塑</w:t>
            </w:r>
          </w:p>
        </w:tc>
        <w:tc>
          <w:tcPr>
            <w:tcW w:w="1720" w:type="dxa"/>
            <w:vMerge/>
            <w:tcBorders>
              <w:bottom w:val="single" w:sz="6" w:space="0" w:color="auto"/>
            </w:tcBorders>
            <w:shd w:val="clear" w:color="auto" w:fill="auto"/>
            <w:tcMar>
              <w:top w:w="57" w:type="dxa"/>
              <w:left w:w="57" w:type="dxa"/>
              <w:bottom w:w="57" w:type="dxa"/>
              <w:right w:w="57" w:type="dxa"/>
            </w:tcMar>
            <w:vAlign w:val="center"/>
          </w:tcPr>
          <w:p w:rsidR="005524D7" w:rsidRDefault="005524D7">
            <w:pPr>
              <w:spacing w:line="240" w:lineRule="auto"/>
              <w:rPr>
                <w:rFonts w:ascii="宋体" w:hAnsi="宋体"/>
                <w:sz w:val="21"/>
                <w:szCs w:val="21"/>
              </w:rPr>
            </w:pPr>
          </w:p>
        </w:tc>
        <w:tc>
          <w:tcPr>
            <w:tcW w:w="1340" w:type="dxa"/>
            <w:vMerge/>
            <w:tcBorders>
              <w:bottom w:val="single" w:sz="6" w:space="0" w:color="auto"/>
            </w:tcBorders>
            <w:shd w:val="clear" w:color="auto" w:fill="auto"/>
            <w:tcMar>
              <w:top w:w="57" w:type="dxa"/>
              <w:left w:w="57" w:type="dxa"/>
              <w:bottom w:w="57" w:type="dxa"/>
              <w:right w:w="57" w:type="dxa"/>
            </w:tcMar>
            <w:vAlign w:val="center"/>
          </w:tcPr>
          <w:p w:rsidR="005524D7" w:rsidRDefault="005524D7">
            <w:pPr>
              <w:spacing w:line="240" w:lineRule="auto"/>
              <w:rPr>
                <w:rFonts w:ascii="宋体" w:hAnsi="宋体"/>
                <w:sz w:val="21"/>
                <w:szCs w:val="21"/>
              </w:rPr>
            </w:pPr>
          </w:p>
        </w:tc>
      </w:tr>
      <w:tr w:rsidR="005524D7">
        <w:trPr>
          <w:trHeight w:val="363"/>
        </w:trPr>
        <w:tc>
          <w:tcPr>
            <w:tcW w:w="1181" w:type="dxa"/>
            <w:vMerge/>
            <w:tcBorders>
              <w:bottom w:val="single" w:sz="6" w:space="0" w:color="auto"/>
            </w:tcBorders>
            <w:shd w:val="clear" w:color="auto" w:fill="auto"/>
            <w:tcMar>
              <w:top w:w="57" w:type="dxa"/>
              <w:left w:w="57" w:type="dxa"/>
              <w:bottom w:w="57" w:type="dxa"/>
              <w:right w:w="57" w:type="dxa"/>
            </w:tcMar>
            <w:vAlign w:val="center"/>
          </w:tcPr>
          <w:p w:rsidR="005524D7" w:rsidRDefault="005524D7">
            <w:pPr>
              <w:spacing w:line="240" w:lineRule="auto"/>
              <w:jc w:val="center"/>
              <w:rPr>
                <w:rFonts w:ascii="宋体" w:hAnsi="宋体"/>
                <w:sz w:val="21"/>
                <w:szCs w:val="21"/>
              </w:rPr>
            </w:pPr>
          </w:p>
        </w:tc>
        <w:tc>
          <w:tcPr>
            <w:tcW w:w="1417" w:type="dxa"/>
            <w:vMerge/>
            <w:tcBorders>
              <w:bottom w:val="single" w:sz="6" w:space="0" w:color="auto"/>
            </w:tcBorders>
            <w:shd w:val="clear" w:color="auto" w:fill="auto"/>
            <w:tcMar>
              <w:top w:w="57" w:type="dxa"/>
              <w:left w:w="57" w:type="dxa"/>
              <w:bottom w:w="57" w:type="dxa"/>
              <w:right w:w="57" w:type="dxa"/>
            </w:tcMar>
            <w:vAlign w:val="center"/>
          </w:tcPr>
          <w:p w:rsidR="005524D7" w:rsidRDefault="005524D7">
            <w:pPr>
              <w:spacing w:line="240" w:lineRule="auto"/>
              <w:rPr>
                <w:rFonts w:ascii="宋体" w:hAnsi="宋体"/>
                <w:sz w:val="21"/>
                <w:szCs w:val="21"/>
              </w:rPr>
            </w:pPr>
          </w:p>
        </w:tc>
        <w:tc>
          <w:tcPr>
            <w:tcW w:w="1703" w:type="dxa"/>
            <w:tcBorders>
              <w:bottom w:val="single" w:sz="6" w:space="0" w:color="auto"/>
            </w:tcBorders>
            <w:shd w:val="clear" w:color="auto" w:fill="auto"/>
            <w:tcMar>
              <w:top w:w="57" w:type="dxa"/>
              <w:left w:w="57" w:type="dxa"/>
              <w:bottom w:w="57" w:type="dxa"/>
              <w:right w:w="57" w:type="dxa"/>
            </w:tcMar>
            <w:vAlign w:val="center"/>
          </w:tcPr>
          <w:p w:rsidR="005524D7" w:rsidRDefault="00D00BC7">
            <w:pPr>
              <w:spacing w:line="240" w:lineRule="auto"/>
              <w:ind w:firstLine="0"/>
              <w:rPr>
                <w:rFonts w:ascii="宋体" w:hAnsi="宋体"/>
                <w:sz w:val="21"/>
                <w:szCs w:val="21"/>
              </w:rPr>
            </w:pPr>
            <w:r>
              <w:rPr>
                <w:rFonts w:ascii="宋体" w:hAnsi="宋体"/>
                <w:sz w:val="21"/>
                <w:szCs w:val="21"/>
              </w:rPr>
              <w:t>设计</w:t>
            </w:r>
          </w:p>
        </w:tc>
        <w:tc>
          <w:tcPr>
            <w:tcW w:w="1720" w:type="dxa"/>
            <w:vMerge/>
            <w:tcBorders>
              <w:bottom w:val="single" w:sz="6" w:space="0" w:color="auto"/>
            </w:tcBorders>
            <w:shd w:val="clear" w:color="auto" w:fill="auto"/>
            <w:tcMar>
              <w:top w:w="57" w:type="dxa"/>
              <w:left w:w="57" w:type="dxa"/>
              <w:bottom w:w="57" w:type="dxa"/>
              <w:right w:w="57" w:type="dxa"/>
            </w:tcMar>
            <w:vAlign w:val="center"/>
          </w:tcPr>
          <w:p w:rsidR="005524D7" w:rsidRDefault="005524D7">
            <w:pPr>
              <w:spacing w:line="240" w:lineRule="auto"/>
              <w:rPr>
                <w:rFonts w:ascii="宋体" w:hAnsi="宋体"/>
                <w:sz w:val="21"/>
                <w:szCs w:val="21"/>
              </w:rPr>
            </w:pPr>
          </w:p>
        </w:tc>
        <w:tc>
          <w:tcPr>
            <w:tcW w:w="1340" w:type="dxa"/>
            <w:vMerge/>
            <w:tcBorders>
              <w:bottom w:val="single" w:sz="6" w:space="0" w:color="auto"/>
            </w:tcBorders>
            <w:shd w:val="clear" w:color="auto" w:fill="auto"/>
            <w:tcMar>
              <w:top w:w="57" w:type="dxa"/>
              <w:left w:w="57" w:type="dxa"/>
              <w:bottom w:w="57" w:type="dxa"/>
              <w:right w:w="57" w:type="dxa"/>
            </w:tcMar>
            <w:vAlign w:val="center"/>
          </w:tcPr>
          <w:p w:rsidR="005524D7" w:rsidRDefault="005524D7">
            <w:pPr>
              <w:spacing w:line="240" w:lineRule="auto"/>
              <w:rPr>
                <w:rFonts w:ascii="宋体" w:hAnsi="宋体"/>
                <w:sz w:val="21"/>
                <w:szCs w:val="21"/>
              </w:rPr>
            </w:pPr>
          </w:p>
        </w:tc>
      </w:tr>
      <w:tr w:rsidR="005524D7">
        <w:trPr>
          <w:trHeight w:val="458"/>
        </w:trPr>
        <w:tc>
          <w:tcPr>
            <w:tcW w:w="1181" w:type="dxa"/>
            <w:vMerge/>
            <w:tcBorders>
              <w:bottom w:val="single" w:sz="6" w:space="0" w:color="auto"/>
            </w:tcBorders>
            <w:shd w:val="clear" w:color="auto" w:fill="auto"/>
            <w:tcMar>
              <w:top w:w="57" w:type="dxa"/>
              <w:left w:w="57" w:type="dxa"/>
              <w:bottom w:w="57" w:type="dxa"/>
              <w:right w:w="57" w:type="dxa"/>
            </w:tcMar>
            <w:vAlign w:val="center"/>
          </w:tcPr>
          <w:p w:rsidR="005524D7" w:rsidRDefault="005524D7">
            <w:pPr>
              <w:spacing w:line="240" w:lineRule="auto"/>
              <w:ind w:firstLine="0"/>
              <w:jc w:val="center"/>
              <w:rPr>
                <w:rFonts w:ascii="宋体" w:hAnsi="宋体"/>
                <w:sz w:val="21"/>
                <w:szCs w:val="21"/>
              </w:rPr>
            </w:pPr>
          </w:p>
        </w:tc>
        <w:tc>
          <w:tcPr>
            <w:tcW w:w="1417" w:type="dxa"/>
            <w:vMerge/>
            <w:tcBorders>
              <w:bottom w:val="single" w:sz="6" w:space="0" w:color="auto"/>
            </w:tcBorders>
            <w:shd w:val="clear" w:color="auto" w:fill="auto"/>
            <w:tcMar>
              <w:top w:w="57" w:type="dxa"/>
              <w:left w:w="57" w:type="dxa"/>
              <w:bottom w:w="57" w:type="dxa"/>
              <w:right w:w="57" w:type="dxa"/>
            </w:tcMar>
            <w:vAlign w:val="center"/>
          </w:tcPr>
          <w:p w:rsidR="005524D7" w:rsidRDefault="005524D7">
            <w:pPr>
              <w:spacing w:line="240" w:lineRule="auto"/>
              <w:rPr>
                <w:rFonts w:ascii="宋体" w:hAnsi="宋体"/>
                <w:sz w:val="21"/>
                <w:szCs w:val="21"/>
              </w:rPr>
            </w:pPr>
          </w:p>
        </w:tc>
        <w:tc>
          <w:tcPr>
            <w:tcW w:w="1703" w:type="dxa"/>
            <w:tcBorders>
              <w:bottom w:val="single" w:sz="6" w:space="0" w:color="auto"/>
            </w:tcBorders>
            <w:shd w:val="clear" w:color="auto" w:fill="auto"/>
            <w:tcMar>
              <w:top w:w="57" w:type="dxa"/>
              <w:left w:w="57" w:type="dxa"/>
              <w:bottom w:w="57" w:type="dxa"/>
              <w:right w:w="57" w:type="dxa"/>
            </w:tcMar>
            <w:vAlign w:val="center"/>
          </w:tcPr>
          <w:p w:rsidR="005524D7" w:rsidRDefault="00D00BC7">
            <w:pPr>
              <w:spacing w:line="240" w:lineRule="auto"/>
              <w:ind w:firstLine="0"/>
              <w:rPr>
                <w:rFonts w:ascii="宋体" w:hAnsi="宋体"/>
                <w:sz w:val="21"/>
                <w:szCs w:val="21"/>
              </w:rPr>
            </w:pPr>
            <w:r>
              <w:rPr>
                <w:rFonts w:ascii="宋体" w:hAnsi="宋体"/>
                <w:sz w:val="21"/>
                <w:szCs w:val="21"/>
              </w:rPr>
              <w:t>工艺</w:t>
            </w:r>
          </w:p>
        </w:tc>
        <w:tc>
          <w:tcPr>
            <w:tcW w:w="1720" w:type="dxa"/>
            <w:vMerge/>
            <w:tcBorders>
              <w:bottom w:val="single" w:sz="6" w:space="0" w:color="auto"/>
            </w:tcBorders>
            <w:shd w:val="clear" w:color="auto" w:fill="auto"/>
            <w:tcMar>
              <w:top w:w="57" w:type="dxa"/>
              <w:left w:w="57" w:type="dxa"/>
              <w:bottom w:w="57" w:type="dxa"/>
              <w:right w:w="57" w:type="dxa"/>
            </w:tcMar>
            <w:vAlign w:val="center"/>
          </w:tcPr>
          <w:p w:rsidR="005524D7" w:rsidRDefault="005524D7">
            <w:pPr>
              <w:spacing w:line="240" w:lineRule="auto"/>
              <w:rPr>
                <w:rFonts w:ascii="宋体" w:hAnsi="宋体"/>
                <w:sz w:val="21"/>
                <w:szCs w:val="21"/>
              </w:rPr>
            </w:pPr>
          </w:p>
        </w:tc>
        <w:tc>
          <w:tcPr>
            <w:tcW w:w="1340" w:type="dxa"/>
            <w:vMerge/>
            <w:tcBorders>
              <w:bottom w:val="single" w:sz="6" w:space="0" w:color="auto"/>
            </w:tcBorders>
            <w:shd w:val="clear" w:color="auto" w:fill="auto"/>
            <w:tcMar>
              <w:top w:w="57" w:type="dxa"/>
              <w:left w:w="57" w:type="dxa"/>
              <w:bottom w:w="57" w:type="dxa"/>
              <w:right w:w="57" w:type="dxa"/>
            </w:tcMar>
            <w:vAlign w:val="center"/>
          </w:tcPr>
          <w:p w:rsidR="005524D7" w:rsidRDefault="005524D7">
            <w:pPr>
              <w:spacing w:line="240" w:lineRule="auto"/>
              <w:ind w:firstLine="0"/>
              <w:rPr>
                <w:rFonts w:ascii="宋体" w:hAnsi="宋体"/>
                <w:sz w:val="21"/>
                <w:szCs w:val="21"/>
              </w:rPr>
            </w:pPr>
          </w:p>
        </w:tc>
      </w:tr>
      <w:tr w:rsidR="005524D7">
        <w:trPr>
          <w:trHeight w:val="408"/>
        </w:trPr>
        <w:tc>
          <w:tcPr>
            <w:tcW w:w="1181" w:type="dxa"/>
            <w:vMerge/>
            <w:shd w:val="clear" w:color="auto" w:fill="auto"/>
            <w:tcMar>
              <w:top w:w="57" w:type="dxa"/>
              <w:left w:w="57" w:type="dxa"/>
              <w:bottom w:w="57" w:type="dxa"/>
              <w:right w:w="57" w:type="dxa"/>
            </w:tcMar>
            <w:vAlign w:val="center"/>
          </w:tcPr>
          <w:p w:rsidR="005524D7" w:rsidRDefault="005524D7">
            <w:pPr>
              <w:spacing w:line="240" w:lineRule="auto"/>
              <w:ind w:firstLine="0"/>
              <w:jc w:val="center"/>
              <w:rPr>
                <w:rFonts w:ascii="宋体" w:hAnsi="宋体"/>
                <w:sz w:val="21"/>
                <w:szCs w:val="21"/>
              </w:rPr>
            </w:pPr>
          </w:p>
        </w:tc>
        <w:tc>
          <w:tcPr>
            <w:tcW w:w="1417" w:type="dxa"/>
            <w:vMerge/>
            <w:shd w:val="clear" w:color="auto" w:fill="auto"/>
            <w:tcMar>
              <w:top w:w="57" w:type="dxa"/>
              <w:left w:w="57" w:type="dxa"/>
              <w:bottom w:w="57" w:type="dxa"/>
              <w:right w:w="57" w:type="dxa"/>
            </w:tcMar>
            <w:vAlign w:val="center"/>
          </w:tcPr>
          <w:p w:rsidR="005524D7" w:rsidRDefault="005524D7">
            <w:pPr>
              <w:spacing w:line="240" w:lineRule="auto"/>
              <w:rPr>
                <w:rFonts w:ascii="宋体" w:hAnsi="宋体"/>
                <w:sz w:val="21"/>
                <w:szCs w:val="21"/>
              </w:rPr>
            </w:pPr>
          </w:p>
        </w:tc>
        <w:tc>
          <w:tcPr>
            <w:tcW w:w="1703" w:type="dxa"/>
            <w:shd w:val="clear" w:color="auto" w:fill="auto"/>
            <w:tcMar>
              <w:top w:w="57" w:type="dxa"/>
              <w:left w:w="57" w:type="dxa"/>
              <w:bottom w:w="57" w:type="dxa"/>
              <w:right w:w="57" w:type="dxa"/>
            </w:tcMar>
            <w:vAlign w:val="center"/>
          </w:tcPr>
          <w:p w:rsidR="005524D7" w:rsidRDefault="00D00BC7">
            <w:pPr>
              <w:spacing w:line="240" w:lineRule="auto"/>
              <w:ind w:firstLine="0"/>
              <w:rPr>
                <w:rFonts w:ascii="宋体" w:hAnsi="宋体"/>
                <w:sz w:val="21"/>
                <w:szCs w:val="21"/>
              </w:rPr>
            </w:pPr>
            <w:r>
              <w:rPr>
                <w:rFonts w:ascii="宋体" w:hAnsi="宋体"/>
                <w:sz w:val="21"/>
                <w:szCs w:val="21"/>
              </w:rPr>
              <w:t>现代媒体艺术</w:t>
            </w:r>
          </w:p>
        </w:tc>
        <w:tc>
          <w:tcPr>
            <w:tcW w:w="1720" w:type="dxa"/>
            <w:vMerge/>
            <w:shd w:val="clear" w:color="auto" w:fill="auto"/>
            <w:tcMar>
              <w:top w:w="57" w:type="dxa"/>
              <w:left w:w="57" w:type="dxa"/>
              <w:bottom w:w="57" w:type="dxa"/>
              <w:right w:w="57" w:type="dxa"/>
            </w:tcMar>
            <w:vAlign w:val="center"/>
          </w:tcPr>
          <w:p w:rsidR="005524D7" w:rsidRDefault="005524D7">
            <w:pPr>
              <w:spacing w:line="240" w:lineRule="auto"/>
              <w:ind w:firstLine="0"/>
              <w:rPr>
                <w:rFonts w:ascii="宋体" w:hAnsi="宋体"/>
                <w:sz w:val="21"/>
                <w:szCs w:val="21"/>
              </w:rPr>
            </w:pPr>
          </w:p>
        </w:tc>
        <w:tc>
          <w:tcPr>
            <w:tcW w:w="1340" w:type="dxa"/>
            <w:vMerge/>
            <w:shd w:val="clear" w:color="auto" w:fill="auto"/>
            <w:tcMar>
              <w:top w:w="57" w:type="dxa"/>
              <w:left w:w="57" w:type="dxa"/>
              <w:bottom w:w="57" w:type="dxa"/>
              <w:right w:w="57" w:type="dxa"/>
            </w:tcMar>
            <w:vAlign w:val="center"/>
          </w:tcPr>
          <w:p w:rsidR="005524D7" w:rsidRDefault="005524D7">
            <w:pPr>
              <w:spacing w:line="240" w:lineRule="auto"/>
              <w:ind w:firstLine="0"/>
              <w:rPr>
                <w:rFonts w:ascii="宋体" w:hAnsi="宋体"/>
                <w:sz w:val="21"/>
                <w:szCs w:val="21"/>
              </w:rPr>
            </w:pPr>
          </w:p>
        </w:tc>
      </w:tr>
      <w:tr w:rsidR="005524D7">
        <w:trPr>
          <w:trHeight w:val="286"/>
        </w:trPr>
        <w:tc>
          <w:tcPr>
            <w:tcW w:w="2598" w:type="dxa"/>
            <w:gridSpan w:val="2"/>
            <w:vMerge w:val="restart"/>
            <w:tcBorders>
              <w:bottom w:val="single" w:sz="6" w:space="0" w:color="auto"/>
            </w:tcBorders>
            <w:shd w:val="clear" w:color="auto" w:fill="auto"/>
            <w:tcMar>
              <w:top w:w="57" w:type="dxa"/>
              <w:left w:w="57" w:type="dxa"/>
              <w:bottom w:w="57" w:type="dxa"/>
              <w:right w:w="57" w:type="dxa"/>
            </w:tcMar>
            <w:vAlign w:val="center"/>
          </w:tcPr>
          <w:p w:rsidR="005524D7" w:rsidRDefault="00D00BC7">
            <w:pPr>
              <w:spacing w:line="240" w:lineRule="auto"/>
              <w:jc w:val="center"/>
              <w:rPr>
                <w:rFonts w:ascii="宋体" w:hAnsi="宋体"/>
                <w:sz w:val="21"/>
                <w:szCs w:val="21"/>
              </w:rPr>
            </w:pPr>
            <w:r>
              <w:rPr>
                <w:rFonts w:ascii="宋体" w:hAnsi="宋体"/>
                <w:sz w:val="21"/>
                <w:szCs w:val="21"/>
              </w:rPr>
              <w:t>选修（</w:t>
            </w:r>
            <w:r>
              <w:rPr>
                <w:rFonts w:ascii="宋体" w:hAnsi="宋体"/>
                <w:sz w:val="21"/>
                <w:szCs w:val="21"/>
              </w:rPr>
              <w:t xml:space="preserve">9 </w:t>
            </w:r>
            <w:r>
              <w:rPr>
                <w:rFonts w:ascii="宋体" w:hAnsi="宋体"/>
                <w:sz w:val="21"/>
                <w:szCs w:val="21"/>
              </w:rPr>
              <w:t>学分）</w:t>
            </w:r>
          </w:p>
        </w:tc>
        <w:tc>
          <w:tcPr>
            <w:tcW w:w="1703" w:type="dxa"/>
            <w:tcBorders>
              <w:bottom w:val="single" w:sz="6" w:space="0" w:color="auto"/>
            </w:tcBorders>
            <w:shd w:val="clear" w:color="auto" w:fill="auto"/>
            <w:tcMar>
              <w:top w:w="57" w:type="dxa"/>
              <w:left w:w="57" w:type="dxa"/>
              <w:bottom w:w="57" w:type="dxa"/>
              <w:right w:w="57" w:type="dxa"/>
            </w:tcMar>
            <w:vAlign w:val="center"/>
          </w:tcPr>
          <w:p w:rsidR="005524D7" w:rsidRDefault="00D00BC7">
            <w:pPr>
              <w:spacing w:line="240" w:lineRule="auto"/>
              <w:ind w:firstLine="0"/>
              <w:rPr>
                <w:rFonts w:ascii="宋体" w:hAnsi="宋体"/>
                <w:sz w:val="21"/>
                <w:szCs w:val="21"/>
              </w:rPr>
            </w:pPr>
            <w:r>
              <w:rPr>
                <w:rFonts w:ascii="宋体" w:hAnsi="宋体"/>
                <w:sz w:val="21"/>
                <w:szCs w:val="21"/>
              </w:rPr>
              <w:t>美术史论基础</w:t>
            </w:r>
          </w:p>
        </w:tc>
        <w:tc>
          <w:tcPr>
            <w:tcW w:w="1720" w:type="dxa"/>
            <w:vMerge w:val="restart"/>
            <w:tcBorders>
              <w:bottom w:val="single" w:sz="6" w:space="0" w:color="auto"/>
            </w:tcBorders>
            <w:shd w:val="clear" w:color="auto" w:fill="auto"/>
            <w:tcMar>
              <w:top w:w="57" w:type="dxa"/>
              <w:left w:w="57" w:type="dxa"/>
              <w:bottom w:w="57" w:type="dxa"/>
              <w:right w:w="57" w:type="dxa"/>
            </w:tcMar>
            <w:vAlign w:val="center"/>
          </w:tcPr>
          <w:p w:rsidR="005524D7" w:rsidRDefault="00D00BC7">
            <w:pPr>
              <w:spacing w:line="240" w:lineRule="auto"/>
              <w:ind w:firstLine="0"/>
              <w:rPr>
                <w:rFonts w:ascii="宋体" w:hAnsi="宋体"/>
                <w:sz w:val="21"/>
                <w:szCs w:val="21"/>
              </w:rPr>
            </w:pPr>
            <w:r>
              <w:rPr>
                <w:rFonts w:ascii="宋体" w:hAnsi="宋体"/>
                <w:sz w:val="21"/>
                <w:szCs w:val="21"/>
              </w:rPr>
              <w:t>根据学校的统一安排和学生的发展意愿，采用跨班级或跨年级的形式组织教学。</w:t>
            </w:r>
          </w:p>
        </w:tc>
        <w:tc>
          <w:tcPr>
            <w:tcW w:w="1340" w:type="dxa"/>
            <w:vMerge w:val="restart"/>
            <w:tcBorders>
              <w:bottom w:val="single" w:sz="6" w:space="0" w:color="auto"/>
            </w:tcBorders>
            <w:shd w:val="clear" w:color="auto" w:fill="auto"/>
            <w:tcMar>
              <w:top w:w="57" w:type="dxa"/>
              <w:left w:w="57" w:type="dxa"/>
              <w:bottom w:w="57" w:type="dxa"/>
              <w:right w:w="57" w:type="dxa"/>
            </w:tcMar>
            <w:vAlign w:val="center"/>
          </w:tcPr>
          <w:p w:rsidR="005524D7" w:rsidRDefault="00D00BC7">
            <w:pPr>
              <w:spacing w:line="240" w:lineRule="auto"/>
              <w:ind w:firstLine="0"/>
              <w:rPr>
                <w:rFonts w:ascii="宋体" w:hAnsi="宋体"/>
                <w:sz w:val="21"/>
                <w:szCs w:val="21"/>
              </w:rPr>
            </w:pPr>
            <w:r>
              <w:rPr>
                <w:rFonts w:ascii="宋体" w:hAnsi="宋体"/>
                <w:sz w:val="21"/>
                <w:szCs w:val="21"/>
              </w:rPr>
              <w:t>学校可根据情况，安排在高中阶段的任何一个学期。</w:t>
            </w:r>
          </w:p>
        </w:tc>
      </w:tr>
      <w:tr w:rsidR="005524D7">
        <w:trPr>
          <w:trHeight w:val="305"/>
        </w:trPr>
        <w:tc>
          <w:tcPr>
            <w:tcW w:w="2598" w:type="dxa"/>
            <w:gridSpan w:val="2"/>
            <w:vMerge/>
            <w:tcBorders>
              <w:bottom w:val="single" w:sz="6" w:space="0" w:color="auto"/>
            </w:tcBorders>
            <w:shd w:val="clear" w:color="auto" w:fill="auto"/>
            <w:tcMar>
              <w:top w:w="57" w:type="dxa"/>
              <w:left w:w="57" w:type="dxa"/>
              <w:bottom w:w="57" w:type="dxa"/>
              <w:right w:w="57" w:type="dxa"/>
            </w:tcMar>
            <w:vAlign w:val="center"/>
          </w:tcPr>
          <w:p w:rsidR="005524D7" w:rsidRDefault="005524D7">
            <w:pPr>
              <w:spacing w:line="240" w:lineRule="auto"/>
              <w:jc w:val="center"/>
              <w:rPr>
                <w:rFonts w:ascii="宋体" w:hAnsi="宋体"/>
                <w:sz w:val="21"/>
                <w:szCs w:val="21"/>
              </w:rPr>
            </w:pPr>
          </w:p>
        </w:tc>
        <w:tc>
          <w:tcPr>
            <w:tcW w:w="1703" w:type="dxa"/>
            <w:tcBorders>
              <w:bottom w:val="single" w:sz="6" w:space="0" w:color="auto"/>
            </w:tcBorders>
            <w:shd w:val="clear" w:color="auto" w:fill="auto"/>
            <w:tcMar>
              <w:top w:w="57" w:type="dxa"/>
              <w:left w:w="57" w:type="dxa"/>
              <w:bottom w:w="57" w:type="dxa"/>
              <w:right w:w="57" w:type="dxa"/>
            </w:tcMar>
            <w:vAlign w:val="center"/>
          </w:tcPr>
          <w:p w:rsidR="005524D7" w:rsidRDefault="00D00BC7">
            <w:pPr>
              <w:spacing w:line="240" w:lineRule="auto"/>
              <w:ind w:firstLine="0"/>
              <w:rPr>
                <w:rFonts w:ascii="宋体" w:hAnsi="宋体"/>
                <w:sz w:val="21"/>
                <w:szCs w:val="21"/>
              </w:rPr>
            </w:pPr>
            <w:r>
              <w:rPr>
                <w:rFonts w:ascii="宋体" w:hAnsi="宋体"/>
                <w:sz w:val="21"/>
                <w:szCs w:val="21"/>
              </w:rPr>
              <w:t>速写基础</w:t>
            </w:r>
          </w:p>
        </w:tc>
        <w:tc>
          <w:tcPr>
            <w:tcW w:w="1720" w:type="dxa"/>
            <w:vMerge/>
            <w:tcBorders>
              <w:bottom w:val="single" w:sz="6" w:space="0" w:color="auto"/>
            </w:tcBorders>
            <w:shd w:val="clear" w:color="auto" w:fill="auto"/>
            <w:tcMar>
              <w:top w:w="57" w:type="dxa"/>
              <w:left w:w="57" w:type="dxa"/>
              <w:bottom w:w="57" w:type="dxa"/>
              <w:right w:w="57" w:type="dxa"/>
            </w:tcMar>
            <w:vAlign w:val="center"/>
          </w:tcPr>
          <w:p w:rsidR="005524D7" w:rsidRDefault="005524D7">
            <w:pPr>
              <w:spacing w:line="240" w:lineRule="auto"/>
              <w:rPr>
                <w:rFonts w:ascii="宋体" w:hAnsi="宋体"/>
                <w:sz w:val="21"/>
                <w:szCs w:val="21"/>
              </w:rPr>
            </w:pPr>
          </w:p>
        </w:tc>
        <w:tc>
          <w:tcPr>
            <w:tcW w:w="1340" w:type="dxa"/>
            <w:vMerge/>
            <w:tcBorders>
              <w:bottom w:val="single" w:sz="6" w:space="0" w:color="auto"/>
            </w:tcBorders>
            <w:shd w:val="clear" w:color="auto" w:fill="auto"/>
            <w:tcMar>
              <w:top w:w="57" w:type="dxa"/>
              <w:left w:w="57" w:type="dxa"/>
              <w:bottom w:w="57" w:type="dxa"/>
              <w:right w:w="57" w:type="dxa"/>
            </w:tcMar>
            <w:vAlign w:val="center"/>
          </w:tcPr>
          <w:p w:rsidR="005524D7" w:rsidRDefault="005524D7">
            <w:pPr>
              <w:spacing w:line="240" w:lineRule="auto"/>
              <w:rPr>
                <w:rFonts w:ascii="宋体" w:hAnsi="宋体"/>
                <w:sz w:val="21"/>
                <w:szCs w:val="21"/>
              </w:rPr>
            </w:pPr>
          </w:p>
        </w:tc>
      </w:tr>
      <w:tr w:rsidR="005524D7">
        <w:trPr>
          <w:trHeight w:val="156"/>
        </w:trPr>
        <w:tc>
          <w:tcPr>
            <w:tcW w:w="2598" w:type="dxa"/>
            <w:gridSpan w:val="2"/>
            <w:vMerge/>
            <w:tcBorders>
              <w:bottom w:val="single" w:sz="6" w:space="0" w:color="auto"/>
            </w:tcBorders>
            <w:shd w:val="clear" w:color="auto" w:fill="auto"/>
            <w:tcMar>
              <w:top w:w="57" w:type="dxa"/>
              <w:left w:w="57" w:type="dxa"/>
              <w:bottom w:w="57" w:type="dxa"/>
              <w:right w:w="57" w:type="dxa"/>
            </w:tcMar>
            <w:vAlign w:val="center"/>
          </w:tcPr>
          <w:p w:rsidR="005524D7" w:rsidRDefault="005524D7">
            <w:pPr>
              <w:spacing w:line="240" w:lineRule="auto"/>
              <w:ind w:firstLine="0"/>
              <w:jc w:val="center"/>
              <w:rPr>
                <w:rFonts w:ascii="宋体" w:hAnsi="宋体"/>
                <w:sz w:val="21"/>
                <w:szCs w:val="21"/>
              </w:rPr>
            </w:pPr>
          </w:p>
        </w:tc>
        <w:tc>
          <w:tcPr>
            <w:tcW w:w="1703" w:type="dxa"/>
            <w:tcBorders>
              <w:bottom w:val="single" w:sz="6" w:space="0" w:color="auto"/>
            </w:tcBorders>
            <w:shd w:val="clear" w:color="auto" w:fill="auto"/>
            <w:tcMar>
              <w:top w:w="57" w:type="dxa"/>
              <w:left w:w="57" w:type="dxa"/>
              <w:bottom w:w="57" w:type="dxa"/>
              <w:right w:w="57" w:type="dxa"/>
            </w:tcMar>
            <w:vAlign w:val="center"/>
          </w:tcPr>
          <w:p w:rsidR="005524D7" w:rsidRDefault="00D00BC7">
            <w:pPr>
              <w:spacing w:line="240" w:lineRule="auto"/>
              <w:ind w:firstLine="0"/>
              <w:rPr>
                <w:rFonts w:ascii="宋体" w:hAnsi="宋体"/>
                <w:sz w:val="21"/>
                <w:szCs w:val="21"/>
              </w:rPr>
            </w:pPr>
            <w:r>
              <w:rPr>
                <w:rFonts w:ascii="宋体" w:hAnsi="宋体"/>
                <w:sz w:val="21"/>
                <w:szCs w:val="21"/>
              </w:rPr>
              <w:t>素描基础</w:t>
            </w:r>
          </w:p>
        </w:tc>
        <w:tc>
          <w:tcPr>
            <w:tcW w:w="1720" w:type="dxa"/>
            <w:vMerge/>
            <w:tcBorders>
              <w:bottom w:val="single" w:sz="6" w:space="0" w:color="auto"/>
            </w:tcBorders>
            <w:shd w:val="clear" w:color="auto" w:fill="auto"/>
            <w:tcMar>
              <w:top w:w="57" w:type="dxa"/>
              <w:left w:w="57" w:type="dxa"/>
              <w:bottom w:w="57" w:type="dxa"/>
              <w:right w:w="57" w:type="dxa"/>
            </w:tcMar>
            <w:vAlign w:val="center"/>
          </w:tcPr>
          <w:p w:rsidR="005524D7" w:rsidRDefault="005524D7">
            <w:pPr>
              <w:spacing w:line="240" w:lineRule="auto"/>
              <w:rPr>
                <w:rFonts w:ascii="宋体" w:hAnsi="宋体"/>
                <w:sz w:val="21"/>
                <w:szCs w:val="21"/>
              </w:rPr>
            </w:pPr>
          </w:p>
        </w:tc>
        <w:tc>
          <w:tcPr>
            <w:tcW w:w="1340" w:type="dxa"/>
            <w:vMerge/>
            <w:tcBorders>
              <w:bottom w:val="single" w:sz="6" w:space="0" w:color="auto"/>
            </w:tcBorders>
            <w:shd w:val="clear" w:color="auto" w:fill="auto"/>
            <w:tcMar>
              <w:top w:w="57" w:type="dxa"/>
              <w:left w:w="57" w:type="dxa"/>
              <w:bottom w:w="57" w:type="dxa"/>
              <w:right w:w="57" w:type="dxa"/>
            </w:tcMar>
            <w:vAlign w:val="center"/>
          </w:tcPr>
          <w:p w:rsidR="005524D7" w:rsidRDefault="005524D7">
            <w:pPr>
              <w:spacing w:line="240" w:lineRule="auto"/>
              <w:rPr>
                <w:rFonts w:ascii="宋体" w:hAnsi="宋体"/>
                <w:sz w:val="21"/>
                <w:szCs w:val="21"/>
              </w:rPr>
            </w:pPr>
          </w:p>
        </w:tc>
      </w:tr>
      <w:tr w:rsidR="005524D7">
        <w:trPr>
          <w:trHeight w:val="318"/>
        </w:trPr>
        <w:tc>
          <w:tcPr>
            <w:tcW w:w="2598" w:type="dxa"/>
            <w:gridSpan w:val="2"/>
            <w:vMerge/>
            <w:tcBorders>
              <w:bottom w:val="single" w:sz="6" w:space="0" w:color="auto"/>
            </w:tcBorders>
            <w:shd w:val="clear" w:color="auto" w:fill="auto"/>
            <w:tcMar>
              <w:top w:w="57" w:type="dxa"/>
              <w:left w:w="57" w:type="dxa"/>
              <w:bottom w:w="57" w:type="dxa"/>
              <w:right w:w="57" w:type="dxa"/>
            </w:tcMar>
            <w:vAlign w:val="center"/>
          </w:tcPr>
          <w:p w:rsidR="005524D7" w:rsidRDefault="005524D7">
            <w:pPr>
              <w:spacing w:line="240" w:lineRule="auto"/>
              <w:ind w:firstLine="0"/>
              <w:jc w:val="center"/>
              <w:rPr>
                <w:rFonts w:ascii="宋体" w:hAnsi="宋体"/>
                <w:sz w:val="21"/>
                <w:szCs w:val="21"/>
              </w:rPr>
            </w:pPr>
          </w:p>
        </w:tc>
        <w:tc>
          <w:tcPr>
            <w:tcW w:w="1703" w:type="dxa"/>
            <w:tcBorders>
              <w:bottom w:val="single" w:sz="6" w:space="0" w:color="auto"/>
            </w:tcBorders>
            <w:shd w:val="clear" w:color="auto" w:fill="auto"/>
            <w:tcMar>
              <w:top w:w="57" w:type="dxa"/>
              <w:left w:w="57" w:type="dxa"/>
              <w:bottom w:w="57" w:type="dxa"/>
              <w:right w:w="57" w:type="dxa"/>
            </w:tcMar>
            <w:vAlign w:val="center"/>
          </w:tcPr>
          <w:p w:rsidR="005524D7" w:rsidRDefault="00D00BC7">
            <w:pPr>
              <w:spacing w:line="240" w:lineRule="auto"/>
              <w:ind w:firstLine="0"/>
              <w:rPr>
                <w:rFonts w:ascii="宋体" w:hAnsi="宋体"/>
                <w:sz w:val="21"/>
                <w:szCs w:val="21"/>
              </w:rPr>
            </w:pPr>
            <w:r>
              <w:rPr>
                <w:rFonts w:ascii="宋体" w:hAnsi="宋体"/>
                <w:sz w:val="21"/>
                <w:szCs w:val="21"/>
              </w:rPr>
              <w:t>色彩基础</w:t>
            </w:r>
          </w:p>
        </w:tc>
        <w:tc>
          <w:tcPr>
            <w:tcW w:w="1720" w:type="dxa"/>
            <w:vMerge/>
            <w:tcBorders>
              <w:bottom w:val="single" w:sz="6" w:space="0" w:color="auto"/>
            </w:tcBorders>
            <w:shd w:val="clear" w:color="auto" w:fill="auto"/>
            <w:tcMar>
              <w:top w:w="57" w:type="dxa"/>
              <w:left w:w="57" w:type="dxa"/>
              <w:bottom w:w="57" w:type="dxa"/>
              <w:right w:w="57" w:type="dxa"/>
            </w:tcMar>
            <w:vAlign w:val="center"/>
          </w:tcPr>
          <w:p w:rsidR="005524D7" w:rsidRDefault="005524D7">
            <w:pPr>
              <w:spacing w:line="240" w:lineRule="auto"/>
              <w:rPr>
                <w:rFonts w:ascii="宋体" w:hAnsi="宋体"/>
                <w:sz w:val="21"/>
                <w:szCs w:val="21"/>
              </w:rPr>
            </w:pPr>
          </w:p>
        </w:tc>
        <w:tc>
          <w:tcPr>
            <w:tcW w:w="1340" w:type="dxa"/>
            <w:vMerge/>
            <w:tcBorders>
              <w:bottom w:val="single" w:sz="6" w:space="0" w:color="auto"/>
            </w:tcBorders>
            <w:shd w:val="clear" w:color="auto" w:fill="auto"/>
            <w:tcMar>
              <w:top w:w="57" w:type="dxa"/>
              <w:left w:w="57" w:type="dxa"/>
              <w:bottom w:w="57" w:type="dxa"/>
              <w:right w:w="57" w:type="dxa"/>
            </w:tcMar>
            <w:vAlign w:val="center"/>
          </w:tcPr>
          <w:p w:rsidR="005524D7" w:rsidRDefault="005524D7">
            <w:pPr>
              <w:spacing w:line="240" w:lineRule="auto"/>
              <w:rPr>
                <w:rFonts w:ascii="宋体" w:hAnsi="宋体"/>
                <w:sz w:val="21"/>
                <w:szCs w:val="21"/>
              </w:rPr>
            </w:pPr>
          </w:p>
        </w:tc>
      </w:tr>
      <w:tr w:rsidR="005524D7">
        <w:trPr>
          <w:trHeight w:val="316"/>
        </w:trPr>
        <w:tc>
          <w:tcPr>
            <w:tcW w:w="2598" w:type="dxa"/>
            <w:gridSpan w:val="2"/>
            <w:vMerge/>
            <w:shd w:val="clear" w:color="auto" w:fill="auto"/>
            <w:tcMar>
              <w:top w:w="57" w:type="dxa"/>
              <w:left w:w="57" w:type="dxa"/>
              <w:bottom w:w="57" w:type="dxa"/>
              <w:right w:w="57" w:type="dxa"/>
            </w:tcMar>
            <w:vAlign w:val="center"/>
          </w:tcPr>
          <w:p w:rsidR="005524D7" w:rsidRDefault="005524D7">
            <w:pPr>
              <w:spacing w:line="240" w:lineRule="auto"/>
              <w:ind w:firstLine="0"/>
              <w:jc w:val="center"/>
              <w:rPr>
                <w:rFonts w:ascii="宋体" w:hAnsi="宋体"/>
                <w:sz w:val="21"/>
                <w:szCs w:val="21"/>
              </w:rPr>
            </w:pPr>
          </w:p>
        </w:tc>
        <w:tc>
          <w:tcPr>
            <w:tcW w:w="1703" w:type="dxa"/>
            <w:shd w:val="clear" w:color="auto" w:fill="auto"/>
            <w:tcMar>
              <w:top w:w="57" w:type="dxa"/>
              <w:left w:w="57" w:type="dxa"/>
              <w:bottom w:w="57" w:type="dxa"/>
              <w:right w:w="57" w:type="dxa"/>
            </w:tcMar>
            <w:vAlign w:val="center"/>
          </w:tcPr>
          <w:p w:rsidR="005524D7" w:rsidRDefault="00D00BC7">
            <w:pPr>
              <w:spacing w:line="240" w:lineRule="auto"/>
              <w:ind w:firstLine="0"/>
              <w:rPr>
                <w:rFonts w:ascii="宋体" w:hAnsi="宋体"/>
                <w:sz w:val="21"/>
                <w:szCs w:val="21"/>
              </w:rPr>
            </w:pPr>
            <w:r>
              <w:rPr>
                <w:rFonts w:ascii="宋体" w:hAnsi="宋体"/>
                <w:sz w:val="21"/>
                <w:szCs w:val="21"/>
              </w:rPr>
              <w:t>创作与设计基础</w:t>
            </w:r>
          </w:p>
        </w:tc>
        <w:tc>
          <w:tcPr>
            <w:tcW w:w="1720" w:type="dxa"/>
            <w:vMerge/>
            <w:shd w:val="clear" w:color="auto" w:fill="auto"/>
            <w:tcMar>
              <w:top w:w="57" w:type="dxa"/>
              <w:left w:w="57" w:type="dxa"/>
              <w:bottom w:w="57" w:type="dxa"/>
              <w:right w:w="57" w:type="dxa"/>
            </w:tcMar>
            <w:vAlign w:val="center"/>
          </w:tcPr>
          <w:p w:rsidR="005524D7" w:rsidRDefault="005524D7">
            <w:pPr>
              <w:spacing w:line="240" w:lineRule="auto"/>
              <w:ind w:firstLine="0"/>
              <w:rPr>
                <w:rFonts w:ascii="宋体" w:hAnsi="宋体"/>
                <w:sz w:val="21"/>
                <w:szCs w:val="21"/>
              </w:rPr>
            </w:pPr>
          </w:p>
        </w:tc>
        <w:tc>
          <w:tcPr>
            <w:tcW w:w="1340" w:type="dxa"/>
            <w:vMerge/>
            <w:shd w:val="clear" w:color="auto" w:fill="auto"/>
            <w:tcMar>
              <w:top w:w="57" w:type="dxa"/>
              <w:left w:w="57" w:type="dxa"/>
              <w:bottom w:w="57" w:type="dxa"/>
              <w:right w:w="57" w:type="dxa"/>
            </w:tcMar>
            <w:vAlign w:val="center"/>
          </w:tcPr>
          <w:p w:rsidR="005524D7" w:rsidRDefault="005524D7">
            <w:pPr>
              <w:spacing w:line="240" w:lineRule="auto"/>
              <w:ind w:firstLine="0"/>
              <w:rPr>
                <w:rFonts w:ascii="宋体" w:hAnsi="宋体"/>
                <w:sz w:val="21"/>
                <w:szCs w:val="21"/>
              </w:rPr>
            </w:pPr>
          </w:p>
        </w:tc>
      </w:tr>
    </w:tbl>
    <w:p w:rsidR="00A673AD" w:rsidRDefault="00A673AD" w:rsidP="00A673AD">
      <w:pPr>
        <w:rPr>
          <w:rFonts w:hint="eastAsia"/>
        </w:rPr>
      </w:pPr>
    </w:p>
    <w:p w:rsidR="005524D7" w:rsidRDefault="00D00BC7">
      <w:pPr>
        <w:pStyle w:val="5"/>
      </w:pPr>
      <w:r>
        <w:t>（三）学分与选课</w:t>
      </w:r>
    </w:p>
    <w:p w:rsidR="005524D7" w:rsidRDefault="00D00BC7">
      <w:pPr>
        <w:rPr>
          <w:rFonts w:ascii="Times" w:eastAsia="Times" w:hAnsi="Times"/>
        </w:rPr>
      </w:pPr>
      <w:r>
        <w:rPr>
          <w:rFonts w:hint="eastAsia"/>
        </w:rPr>
        <w:t xml:space="preserve">1.  </w:t>
      </w:r>
      <w:r>
        <w:t>选择一个模块，修习</w:t>
      </w:r>
      <w:r>
        <w:t xml:space="preserve"> </w:t>
      </w:r>
      <w:r>
        <w:rPr>
          <w:rFonts w:ascii="Times" w:eastAsia="Times" w:hAnsi="Times"/>
        </w:rPr>
        <w:t>18</w:t>
      </w:r>
      <w:r>
        <w:t xml:space="preserve"> </w:t>
      </w:r>
      <w:r>
        <w:t>学时可获得</w:t>
      </w:r>
      <w:r>
        <w:t xml:space="preserve"> </w:t>
      </w:r>
      <w:r>
        <w:rPr>
          <w:rFonts w:ascii="Times" w:eastAsia="Times" w:hAnsi="Times"/>
        </w:rPr>
        <w:t>1</w:t>
      </w:r>
      <w:r>
        <w:t xml:space="preserve"> </w:t>
      </w:r>
      <w:r>
        <w:t>学分。</w:t>
      </w:r>
    </w:p>
    <w:p w:rsidR="005524D7" w:rsidRDefault="00D00BC7">
      <w:pPr>
        <w:rPr>
          <w:rFonts w:ascii="Times" w:eastAsia="Times" w:hAnsi="Times"/>
        </w:rPr>
      </w:pPr>
      <w:r>
        <w:rPr>
          <w:rFonts w:hint="eastAsia"/>
        </w:rPr>
        <w:t xml:space="preserve">2.  </w:t>
      </w:r>
      <w:r>
        <w:t>尽量尊重学生的自主选择，但原则上以修习</w:t>
      </w:r>
      <w:r>
        <w:t xml:space="preserve"> </w:t>
      </w:r>
      <w:r>
        <w:rPr>
          <w:rFonts w:ascii="Times" w:eastAsia="Times" w:hAnsi="Times"/>
        </w:rPr>
        <w:t>1</w:t>
      </w:r>
      <w:r>
        <w:t xml:space="preserve"> </w:t>
      </w:r>
      <w:r>
        <w:t>学分作为继续选修和转换学习内容的基本单位。</w:t>
      </w:r>
    </w:p>
    <w:p w:rsidR="005524D7" w:rsidRDefault="00D00BC7">
      <w:r>
        <w:rPr>
          <w:rFonts w:hint="eastAsia"/>
        </w:rPr>
        <w:t xml:space="preserve">3.  </w:t>
      </w:r>
      <w:r>
        <w:t>每位学生必须修习美术课程</w:t>
      </w:r>
      <w:r>
        <w:t xml:space="preserve"> </w:t>
      </w:r>
      <w:r>
        <w:rPr>
          <w:rFonts w:ascii="Times" w:eastAsia="Times" w:hAnsi="Times"/>
        </w:rPr>
        <w:t>54</w:t>
      </w:r>
      <w:r>
        <w:t xml:space="preserve"> </w:t>
      </w:r>
      <w:r>
        <w:t>学时，以获得</w:t>
      </w:r>
      <w:r>
        <w:t xml:space="preserve"> </w:t>
      </w:r>
      <w:r>
        <w:rPr>
          <w:rFonts w:ascii="Times" w:eastAsia="Times" w:hAnsi="Times"/>
        </w:rPr>
        <w:t>3</w:t>
      </w:r>
      <w:r>
        <w:t xml:space="preserve"> </w:t>
      </w:r>
      <w:proofErr w:type="gramStart"/>
      <w:r>
        <w:t>个</w:t>
      </w:r>
      <w:proofErr w:type="gramEnd"/>
      <w:r>
        <w:t>基本学分。其中必修美术鉴赏内容系列</w:t>
      </w:r>
      <w:r>
        <w:t xml:space="preserve"> </w:t>
      </w:r>
      <w:r>
        <w:rPr>
          <w:rFonts w:ascii="Times" w:eastAsia="Times" w:hAnsi="Times"/>
        </w:rPr>
        <w:t>1</w:t>
      </w:r>
      <w:r>
        <w:t xml:space="preserve"> </w:t>
      </w:r>
      <w:r>
        <w:t>学分，选择性必修美术表现内容系列</w:t>
      </w:r>
      <w:r>
        <w:t xml:space="preserve"> </w:t>
      </w:r>
      <w:r>
        <w:rPr>
          <w:rFonts w:ascii="Times" w:eastAsia="Times" w:hAnsi="Times"/>
        </w:rPr>
        <w:t>2</w:t>
      </w:r>
      <w:r>
        <w:t>学分。因为美术表现内容系列内容丰富而学时有限，所以建议学生在绘画、中国书画、雕塑、设计、工艺和现代媒体艺术中任选两个模块，</w:t>
      </w:r>
      <w:r>
        <w:lastRenderedPageBreak/>
        <w:t>也允许学生根据自己的兴趣和发展需求，在某一模块中继续选学。</w:t>
      </w:r>
    </w:p>
    <w:p w:rsidR="005524D7" w:rsidRDefault="00D00BC7">
      <w:pPr>
        <w:rPr>
          <w:rFonts w:ascii="Times" w:eastAsia="Times" w:hAnsi="Times"/>
        </w:rPr>
      </w:pPr>
      <w:r>
        <w:rPr>
          <w:rFonts w:hint="eastAsia"/>
        </w:rPr>
        <w:t xml:space="preserve">4.  </w:t>
      </w:r>
      <w:r>
        <w:t>在取得必修的</w:t>
      </w:r>
      <w:r>
        <w:t xml:space="preserve"> </w:t>
      </w:r>
      <w:r>
        <w:rPr>
          <w:rFonts w:ascii="Times" w:eastAsia="Times" w:hAnsi="Times"/>
        </w:rPr>
        <w:t>3</w:t>
      </w:r>
      <w:r>
        <w:t xml:space="preserve"> </w:t>
      </w:r>
      <w:r>
        <w:t>学分的基础上，学生可根据自己的兴趣和需要，学习选修课程中的全部内容或在选择性必修课程</w:t>
      </w:r>
      <w:proofErr w:type="gramStart"/>
      <w:r>
        <w:t>中选学</w:t>
      </w:r>
      <w:proofErr w:type="gramEnd"/>
      <w:r>
        <w:t>一些模块内容获得</w:t>
      </w:r>
      <w:r>
        <w:t xml:space="preserve"> </w:t>
      </w:r>
      <w:r>
        <w:rPr>
          <w:rFonts w:ascii="Times" w:eastAsia="Times" w:hAnsi="Times"/>
        </w:rPr>
        <w:t>9</w:t>
      </w:r>
      <w:r>
        <w:t xml:space="preserve"> </w:t>
      </w:r>
      <w:r>
        <w:t>学分，以满足发展或升学考试的要求。</w:t>
      </w:r>
    </w:p>
    <w:p w:rsidR="005524D7" w:rsidRDefault="00D00BC7">
      <w:pPr>
        <w:rPr>
          <w:rFonts w:ascii="Times" w:eastAsia="Times" w:hAnsi="Times"/>
        </w:rPr>
      </w:pPr>
      <w:r>
        <w:rPr>
          <w:rFonts w:hint="eastAsia"/>
        </w:rPr>
        <w:t xml:space="preserve">5.  </w:t>
      </w:r>
      <w:r>
        <w:t>学校和教师应该在开课之前向学生和家长提供关于课程内容、学习与评价方式、开课时间和课时数及所需工具材料方面的信息，帮助学生选择自己感兴趣或有利于未来发展的课程内容进行学习。</w:t>
      </w:r>
    </w:p>
    <w:p w:rsidR="005524D7" w:rsidRDefault="005524D7">
      <w:pPr>
        <w:rPr>
          <w:rFonts w:ascii="Times" w:eastAsia="Times" w:hAnsi="Times"/>
        </w:rPr>
        <w:sectPr w:rsidR="005524D7">
          <w:pgSz w:w="10780" w:h="15080"/>
          <w:pgMar w:top="1029" w:right="1580" w:bottom="908" w:left="1880" w:header="0" w:footer="0" w:gutter="0"/>
          <w:cols w:space="720" w:equalWidth="0">
            <w:col w:w="7320"/>
          </w:cols>
          <w:docGrid w:linePitch="360"/>
        </w:sectPr>
      </w:pPr>
    </w:p>
    <w:p w:rsidR="005524D7" w:rsidRDefault="005524D7" w:rsidP="00634E12"/>
    <w:p w:rsidR="005524D7" w:rsidRDefault="005524D7" w:rsidP="00634E12">
      <w:bookmarkStart w:id="17" w:name="page19"/>
      <w:bookmarkEnd w:id="17"/>
    </w:p>
    <w:p w:rsidR="005524D7" w:rsidRDefault="005524D7" w:rsidP="00634E12"/>
    <w:p w:rsidR="005524D7" w:rsidRDefault="00D00BC7">
      <w:pPr>
        <w:pStyle w:val="4"/>
      </w:pPr>
      <w:r>
        <w:t>四、课程内容</w:t>
      </w:r>
    </w:p>
    <w:p w:rsidR="005524D7" w:rsidRDefault="005524D7" w:rsidP="00634E12"/>
    <w:p w:rsidR="005524D7" w:rsidRDefault="005524D7" w:rsidP="00634E12"/>
    <w:p w:rsidR="005524D7" w:rsidRDefault="005524D7" w:rsidP="00634E12"/>
    <w:p w:rsidR="005524D7" w:rsidRDefault="005524D7" w:rsidP="00634E12"/>
    <w:p w:rsidR="005524D7" w:rsidRDefault="00D00BC7">
      <w:pPr>
        <w:pStyle w:val="5"/>
      </w:pPr>
      <w:r>
        <w:t>（一）必修课程</w:t>
      </w:r>
    </w:p>
    <w:p w:rsidR="005524D7" w:rsidRDefault="00D00BC7">
      <w:pPr>
        <w:pStyle w:val="6"/>
        <w:jc w:val="center"/>
      </w:pPr>
      <w:r>
        <w:t>美术鉴赏内容系列</w:t>
      </w:r>
    </w:p>
    <w:p w:rsidR="005524D7" w:rsidRDefault="005524D7">
      <w:pPr>
        <w:spacing w:line="153" w:lineRule="exact"/>
        <w:rPr>
          <w:rFonts w:eastAsia="Times New Roman"/>
        </w:rPr>
      </w:pPr>
    </w:p>
    <w:p w:rsidR="005524D7" w:rsidRDefault="00D00BC7">
      <w:pPr>
        <w:spacing w:line="358" w:lineRule="auto"/>
        <w:ind w:firstLine="480"/>
        <w:rPr>
          <w:rFonts w:ascii="宋体" w:hAnsi="宋体"/>
        </w:rPr>
      </w:pPr>
      <w:r>
        <w:rPr>
          <w:rFonts w:ascii="宋体" w:hAnsi="宋体"/>
        </w:rPr>
        <w:t>在美术鉴赏内容系列的学习中，学生应该持续理解下列基本观点：</w:t>
      </w:r>
    </w:p>
    <w:p w:rsidR="005524D7" w:rsidRDefault="00D00BC7">
      <w:pPr>
        <w:rPr>
          <w:sz w:val="23"/>
        </w:rPr>
      </w:pPr>
      <w:r>
        <w:rPr>
          <w:rFonts w:ascii="Times" w:eastAsia="Times" w:hAnsi="Times"/>
        </w:rPr>
        <w:t xml:space="preserve">1. </w:t>
      </w:r>
      <w:r>
        <w:t>图像诉诸视觉，是与口语、文字、声音和动作不同的交流方</w:t>
      </w:r>
      <w:r>
        <w:rPr>
          <w:sz w:val="23"/>
        </w:rPr>
        <w:t>式。借助于图像，人们既能获得知识和信息，也能表达思想和情感。</w:t>
      </w:r>
    </w:p>
    <w:p w:rsidR="005524D7" w:rsidRDefault="00D00BC7">
      <w:pPr>
        <w:rPr>
          <w:rFonts w:ascii="宋体" w:hAnsi="宋体"/>
        </w:rPr>
      </w:pPr>
      <w:r>
        <w:rPr>
          <w:rFonts w:ascii="宋体" w:hAnsi="宋体" w:hint="eastAsia"/>
        </w:rPr>
        <w:t>2</w:t>
      </w:r>
      <w:r>
        <w:rPr>
          <w:rFonts w:ascii="宋体" w:hAnsi="宋体"/>
        </w:rPr>
        <w:t>.“</w:t>
      </w:r>
      <w:r>
        <w:rPr>
          <w:rFonts w:ascii="宋体" w:hAnsi="宋体"/>
        </w:rPr>
        <w:t>整体观念</w:t>
      </w:r>
      <w:r>
        <w:rPr>
          <w:rFonts w:ascii="宋体" w:hAnsi="宋体"/>
        </w:rPr>
        <w:t>”</w:t>
      </w:r>
      <w:r>
        <w:rPr>
          <w:rFonts w:ascii="宋体" w:hAnsi="宋体"/>
        </w:rPr>
        <w:t>是美术活动中重要的观念，也是人们看待和处理问题最有效的观念之一。</w:t>
      </w:r>
    </w:p>
    <w:p w:rsidR="005524D7" w:rsidRDefault="00D00BC7">
      <w:pPr>
        <w:rPr>
          <w:rFonts w:ascii="Times" w:eastAsia="Times" w:hAnsi="Times"/>
        </w:rPr>
      </w:pPr>
      <w:r>
        <w:rPr>
          <w:rFonts w:hint="eastAsia"/>
        </w:rPr>
        <w:t xml:space="preserve">3. </w:t>
      </w:r>
      <w:r>
        <w:t>因观念、形态、材料和技法等差异，图像会呈现不同的形式和风格。</w:t>
      </w:r>
    </w:p>
    <w:p w:rsidR="005524D7" w:rsidRDefault="00D00BC7">
      <w:pPr>
        <w:rPr>
          <w:rFonts w:ascii="Times" w:eastAsia="Times" w:hAnsi="Times"/>
        </w:rPr>
      </w:pPr>
      <w:r>
        <w:rPr>
          <w:rFonts w:hint="eastAsia"/>
        </w:rPr>
        <w:t xml:space="preserve">4. </w:t>
      </w:r>
      <w:r>
        <w:t>图像会因为形式美原理的运用，显示出不同的审美特征和品位，给人们带来丰富的视觉感受。</w:t>
      </w:r>
    </w:p>
    <w:p w:rsidR="005524D7" w:rsidRDefault="00D00BC7">
      <w:r>
        <w:rPr>
          <w:rFonts w:hint="eastAsia"/>
        </w:rPr>
        <w:t xml:space="preserve">5. </w:t>
      </w:r>
      <w:r>
        <w:t>图像受不同文化的影响，包含丰富的文化信息，能反映不同时代和民族的文化特征。</w:t>
      </w:r>
    </w:p>
    <w:p w:rsidR="005524D7" w:rsidRDefault="005524D7"/>
    <w:p w:rsidR="005524D7" w:rsidRDefault="00D00BC7">
      <w:pPr>
        <w:pStyle w:val="6"/>
      </w:pPr>
      <w:r>
        <w:t>模块</w:t>
      </w:r>
      <w:r>
        <w:rPr>
          <w:rFonts w:hint="eastAsia"/>
        </w:rPr>
        <w:t xml:space="preserve"> </w:t>
      </w:r>
      <w:r>
        <w:t xml:space="preserve"> </w:t>
      </w:r>
      <w:r>
        <w:rPr>
          <w:rFonts w:hint="eastAsia"/>
        </w:rPr>
        <w:t xml:space="preserve">  </w:t>
      </w:r>
      <w:r>
        <w:t>美术鉴赏</w:t>
      </w:r>
    </w:p>
    <w:p w:rsidR="005524D7" w:rsidRDefault="00D00BC7">
      <w:pPr>
        <w:pStyle w:val="6"/>
      </w:pPr>
      <w:r>
        <w:t>【内容要求】</w:t>
      </w:r>
    </w:p>
    <w:p w:rsidR="005524D7" w:rsidRDefault="005524D7">
      <w:pPr>
        <w:spacing w:line="153" w:lineRule="exact"/>
        <w:rPr>
          <w:rFonts w:eastAsia="Times New Roman"/>
        </w:rPr>
      </w:pPr>
    </w:p>
    <w:p w:rsidR="005524D7" w:rsidRDefault="00D00BC7">
      <w:r>
        <w:t>美术鉴赏是运用感知、经验和知识对美术作品和美术现象进行观察、体验、联想、鉴别与评价，获得审美经验，提高艺术品位的美术活动。</w:t>
      </w:r>
    </w:p>
    <w:p w:rsidR="005524D7" w:rsidRDefault="00D00BC7">
      <w:r>
        <w:lastRenderedPageBreak/>
        <w:t>本模块学习内容由鉴赏基础和鉴赏内容等组成。</w:t>
      </w:r>
    </w:p>
    <w:p w:rsidR="005524D7" w:rsidRDefault="00D00BC7">
      <w:pPr>
        <w:rPr>
          <w:rFonts w:ascii="Times" w:eastAsia="Times" w:hAnsi="Times"/>
        </w:rPr>
      </w:pPr>
      <w:r>
        <w:rPr>
          <w:rFonts w:hint="eastAsia"/>
        </w:rPr>
        <w:t xml:space="preserve">1. </w:t>
      </w:r>
      <w:r>
        <w:t>从材料、工具、技法或题材等方面区分不同的美术门类，并在现实情境中加以识别；知道中外美术史的基本脉络和重要风格、流派的代表人物及代表作。</w:t>
      </w:r>
    </w:p>
    <w:p w:rsidR="005524D7" w:rsidRDefault="00D00BC7">
      <w:pPr>
        <w:rPr>
          <w:rFonts w:ascii="Times" w:eastAsia="Times" w:hAnsi="Times"/>
        </w:rPr>
      </w:pPr>
      <w:r>
        <w:rPr>
          <w:rFonts w:hint="eastAsia"/>
        </w:rPr>
        <w:t xml:space="preserve">2. </w:t>
      </w:r>
      <w:r>
        <w:t>了解美术创作的基本过程，学习美术作品审美构成的造型元素和形式原理，并用于分析、理解和解释美术作品。</w:t>
      </w:r>
    </w:p>
    <w:p w:rsidR="005524D7" w:rsidRDefault="00D00BC7">
      <w:pPr>
        <w:rPr>
          <w:rFonts w:ascii="Times" w:eastAsia="Times" w:hAnsi="Times"/>
        </w:rPr>
      </w:pPr>
      <w:r>
        <w:rPr>
          <w:rFonts w:hint="eastAsia"/>
        </w:rPr>
        <w:t xml:space="preserve">3. </w:t>
      </w:r>
      <w:r>
        <w:t>掌握</w:t>
      </w:r>
      <w:r>
        <w:t xml:space="preserve"> </w:t>
      </w:r>
      <w:r>
        <w:rPr>
          <w:rFonts w:ascii="Times" w:eastAsia="Times" w:hAnsi="Times"/>
        </w:rPr>
        <w:t>2</w:t>
      </w:r>
      <w:r>
        <w:rPr>
          <w:rFonts w:ascii="Arial" w:eastAsia="Arial" w:hAnsi="Arial"/>
        </w:rPr>
        <w:t>—</w:t>
      </w:r>
      <w:r>
        <w:rPr>
          <w:rFonts w:ascii="Times" w:eastAsia="Times" w:hAnsi="Times"/>
        </w:rPr>
        <w:t>3</w:t>
      </w:r>
      <w:r>
        <w:t xml:space="preserve"> </w:t>
      </w:r>
      <w:r>
        <w:t>种美术鉴赏的基本方法，联系文化情境认识美术作品的主题、内涵、形式和审美价值，并用恰当的术语进行解读、评价和交流。</w:t>
      </w:r>
    </w:p>
    <w:p w:rsidR="005524D7" w:rsidRDefault="00D00BC7">
      <w:pPr>
        <w:rPr>
          <w:rFonts w:ascii="Times" w:eastAsia="Times" w:hAnsi="Times"/>
        </w:rPr>
      </w:pPr>
      <w:r>
        <w:rPr>
          <w:rFonts w:hint="eastAsia"/>
        </w:rPr>
        <w:t xml:space="preserve">4. </w:t>
      </w:r>
      <w:r>
        <w:t>辨析美术作品中存在的不同文化、品位和格调的差异，形成健康向上的审美情趣。</w:t>
      </w:r>
    </w:p>
    <w:p w:rsidR="005524D7" w:rsidRDefault="00D00BC7">
      <w:pPr>
        <w:rPr>
          <w:rFonts w:ascii="Times" w:eastAsia="Times" w:hAnsi="Times"/>
        </w:rPr>
      </w:pPr>
      <w:r>
        <w:rPr>
          <w:rFonts w:hint="eastAsia"/>
        </w:rPr>
        <w:t xml:space="preserve">5. </w:t>
      </w:r>
      <w:r>
        <w:t>理解中国优秀传统书画和民间美术的造型语言、创作观念及文化内涵，并能将其综合运用于鉴赏过程之中。</w:t>
      </w:r>
    </w:p>
    <w:p w:rsidR="005524D7" w:rsidRDefault="00D00BC7">
      <w:pPr>
        <w:rPr>
          <w:rFonts w:ascii="Times" w:eastAsia="Times" w:hAnsi="Times"/>
        </w:rPr>
      </w:pPr>
      <w:r>
        <w:rPr>
          <w:rFonts w:hint="eastAsia"/>
        </w:rPr>
        <w:t xml:space="preserve">6. </w:t>
      </w:r>
      <w:r>
        <w:t>了解近代以来中国美术的发展，以及新中国成立后讴歌党、祖国、人民、英雄的精品力作，探究民族文化传统的继承与发展关系。</w:t>
      </w:r>
    </w:p>
    <w:p w:rsidR="005524D7" w:rsidRDefault="00D00BC7">
      <w:pPr>
        <w:rPr>
          <w:rFonts w:ascii="Times" w:eastAsia="Times" w:hAnsi="Times"/>
        </w:rPr>
      </w:pPr>
      <w:r>
        <w:rPr>
          <w:rFonts w:hint="eastAsia"/>
        </w:rPr>
        <w:t xml:space="preserve">7. </w:t>
      </w:r>
      <w:r>
        <w:t>运用比较法分析中外传统美术在材料技法、语言风格和创作观念等方面的不同。</w:t>
      </w:r>
    </w:p>
    <w:p w:rsidR="005524D7" w:rsidRDefault="00D00BC7">
      <w:pPr>
        <w:rPr>
          <w:rFonts w:ascii="Times" w:eastAsia="Times" w:hAnsi="Times"/>
        </w:rPr>
      </w:pPr>
      <w:r>
        <w:rPr>
          <w:rFonts w:hint="eastAsia"/>
        </w:rPr>
        <w:t xml:space="preserve">8. </w:t>
      </w:r>
      <w:r>
        <w:t>了解现当代艺术的创作观念、创作手法和代表作品，认识现当代艺术的多样性。</w:t>
      </w:r>
    </w:p>
    <w:p w:rsidR="005524D7" w:rsidRDefault="00D00BC7">
      <w:pPr>
        <w:rPr>
          <w:rFonts w:ascii="Times" w:eastAsia="Times" w:hAnsi="Times"/>
        </w:rPr>
      </w:pPr>
      <w:r>
        <w:rPr>
          <w:rFonts w:hint="eastAsia"/>
        </w:rPr>
        <w:t xml:space="preserve">9. </w:t>
      </w:r>
      <w:r>
        <w:t>通过了解不同历史阶段美术的社会功能与作用，理解美术创作与现实生活的关系、艺术家的社会角色与文化责任。</w:t>
      </w:r>
    </w:p>
    <w:p w:rsidR="005524D7" w:rsidRDefault="00D00BC7">
      <w:bookmarkStart w:id="18" w:name="page21"/>
      <w:bookmarkEnd w:id="18"/>
      <w:r>
        <w:rPr>
          <w:rFonts w:ascii="Times" w:eastAsia="Times" w:hAnsi="Times"/>
        </w:rPr>
        <w:t xml:space="preserve">10. </w:t>
      </w:r>
      <w:r>
        <w:t>选择中外著名艺术家或当</w:t>
      </w:r>
      <w:r>
        <w:t>代美术现象进行专题研究，在调查、分析和讨论的基础上撰写评论文章，并通过宣讲、展示等方式发表自己的看法。</w:t>
      </w:r>
    </w:p>
    <w:p w:rsidR="005524D7" w:rsidRDefault="00D00BC7">
      <w:pPr>
        <w:pStyle w:val="6"/>
      </w:pPr>
      <w:r>
        <w:t>【教学提示】</w:t>
      </w:r>
    </w:p>
    <w:p w:rsidR="005524D7" w:rsidRDefault="00D00BC7">
      <w:r>
        <w:t>（</w:t>
      </w:r>
      <w:r>
        <w:rPr>
          <w:rFonts w:ascii="Times" w:eastAsia="Times" w:hAnsi="Times"/>
        </w:rPr>
        <w:t>1</w:t>
      </w:r>
      <w:r>
        <w:t>）激发学生的观看兴趣，让学生通过对作品的造型、色彩、构图、材质、肌理以及细节的观看，获得视觉感受，进而展开鉴别、比较、分析和评价等活动，在</w:t>
      </w:r>
      <w:r>
        <w:rPr>
          <w:rFonts w:ascii="Arial" w:eastAsia="Arial" w:hAnsi="Arial"/>
        </w:rPr>
        <w:t>“</w:t>
      </w:r>
      <w:r>
        <w:t>看</w:t>
      </w:r>
      <w:r>
        <w:rPr>
          <w:rFonts w:ascii="Arial" w:eastAsia="Arial" w:hAnsi="Arial"/>
        </w:rPr>
        <w:t>”</w:t>
      </w:r>
      <w:r>
        <w:t>的经验中展开美术鉴赏学习。在整</w:t>
      </w:r>
      <w:r>
        <w:lastRenderedPageBreak/>
        <w:t>个教学过程中，应充分利用多媒体教学手段，选择清晰的中外优秀美术作品进行教学。如有条件，可组织学生去美术馆、博物馆接触美术作品原作，增强学习活动的情境感，积累观看美术作品的经验。</w:t>
      </w:r>
    </w:p>
    <w:p w:rsidR="005524D7" w:rsidRDefault="005524D7">
      <w:pPr>
        <w:spacing w:line="1" w:lineRule="exact"/>
        <w:rPr>
          <w:rFonts w:eastAsia="Times New Roman"/>
        </w:rPr>
      </w:pPr>
    </w:p>
    <w:p w:rsidR="005524D7" w:rsidRDefault="00D00BC7">
      <w:r>
        <w:t>（</w:t>
      </w:r>
      <w:r>
        <w:rPr>
          <w:rFonts w:ascii="Times" w:eastAsia="Times" w:hAnsi="Times"/>
        </w:rPr>
        <w:t>2</w:t>
      </w:r>
      <w:r>
        <w:t>）针对学生的认知特点，多角度、多</w:t>
      </w:r>
      <w:r>
        <w:t>层面联系文化、生活情境鉴赏美术作品，理解美术作品如何以形象、形式创造的方式表达思想、情感与创意。例如，以本地区或国内外重要的美术活动、文博资源、环境变化的事例为题，设计与美术相关的学习单元，对事例的内容、形式、意义、价值进行观察、分析、评价。或以中国美术与西方美术具有可比性的艺术现象为题，让学生搜集资料，学习相关知识，分析中外美术的差异及与各自文化背景的关系。</w:t>
      </w:r>
    </w:p>
    <w:p w:rsidR="005524D7" w:rsidRDefault="00D00BC7">
      <w:r>
        <w:t>（</w:t>
      </w:r>
      <w:r>
        <w:rPr>
          <w:rFonts w:ascii="Times" w:eastAsia="Times" w:hAnsi="Times"/>
        </w:rPr>
        <w:t>3</w:t>
      </w:r>
      <w:r>
        <w:t>）综合运用不同的学习媒介、学习方式，丰富美术鉴赏教学的过程。例如，引导学生仔细品读作品的艺术形象、形式和风格，并以关键词选择和语言描述等方式表达</w:t>
      </w:r>
      <w:r>
        <w:t>自己的鉴赏体会；指导学生在跨学科的联系中对单元主题进行多角度的思考、研讨，深化对主题的理解；组织学生利用当地的文化资源、自然资源开展以美术为主题的调查、考察活动，运用包括网络在内的多种途径和方式辅助学习，拓展学习资源和空间。</w:t>
      </w:r>
    </w:p>
    <w:p w:rsidR="005524D7" w:rsidRDefault="00D00BC7">
      <w:r>
        <w:t>（</w:t>
      </w:r>
      <w:r>
        <w:rPr>
          <w:rFonts w:ascii="Times" w:eastAsia="Times" w:hAnsi="Times"/>
        </w:rPr>
        <w:t>4</w:t>
      </w:r>
      <w:r>
        <w:t>）美术鉴赏能力的养成是循环上升过程，每次鉴赏活动都可能是诱发新体验、新发现的契机。因此，需要将基本问题和方法贯通于不同学习单元、学习内容中，通过持续学习，增强学生对美术作品呈</w:t>
      </w:r>
      <w:bookmarkStart w:id="19" w:name="page22"/>
      <w:bookmarkEnd w:id="19"/>
      <w:r>
        <w:t>现的基本问题、形式特征、艺术手法和重要细节的感悟和认识，从而提高鉴赏能力。例如，美术形象与真实世界、作品表现与历史经典、艺术个性与时代风尚的关系等基本问题，可以在不同主题的美术鉴赏单元中重复出现，逐步深化学生的理解。</w:t>
      </w:r>
    </w:p>
    <w:p w:rsidR="005524D7" w:rsidRDefault="00D00BC7">
      <w:r>
        <w:t>（</w:t>
      </w:r>
      <w:r>
        <w:rPr>
          <w:rFonts w:ascii="Times" w:eastAsia="Times" w:hAnsi="Times"/>
        </w:rPr>
        <w:t>5</w:t>
      </w:r>
      <w:r>
        <w:t>）积极开展小组学习，给每位学生表达个人观点的机会，鼓励不同审美感受、观点之间的交流，让他们学习如何表述、证明个人观点，如何尊重、理解他人观点。注意保护学生在作品鉴赏中表现出的个人独特见解，发展批判性思维能力。鼓励以合作学习的方式，通</w:t>
      </w:r>
      <w:r>
        <w:lastRenderedPageBreak/>
        <w:t>过跨学科的学习，让学生运用多种知识、多种媒介表达对美术作品</w:t>
      </w:r>
      <w:r>
        <w:t>的感受和理解。</w:t>
      </w:r>
    </w:p>
    <w:p w:rsidR="005524D7" w:rsidRDefault="00D00BC7">
      <w:r>
        <w:t>（</w:t>
      </w:r>
      <w:r>
        <w:rPr>
          <w:rFonts w:ascii="Times" w:eastAsia="Times" w:hAnsi="Times"/>
        </w:rPr>
        <w:t>6</w:t>
      </w:r>
      <w:r>
        <w:t>）要求学生制作学习档案袋，将美术鉴赏学习过程中的学习任务书、调研报告、活动记录、文献资料、鉴赏与批评小论文、自我反思与评价等以文本、表格、图像等形式存入其中，用以记录学生的认知过程与学习成果，为学生对美术鉴赏学习过程进行反思和评价提供证据和资料。</w:t>
      </w:r>
    </w:p>
    <w:p w:rsidR="005524D7" w:rsidRDefault="005524D7">
      <w:pPr>
        <w:spacing w:line="313" w:lineRule="exact"/>
        <w:rPr>
          <w:rFonts w:eastAsia="Times New Roman"/>
        </w:rPr>
      </w:pPr>
    </w:p>
    <w:p w:rsidR="005524D7" w:rsidRDefault="00D00BC7">
      <w:pPr>
        <w:pStyle w:val="5"/>
      </w:pPr>
      <w:r>
        <w:t>（二）选择性必修课程</w:t>
      </w:r>
    </w:p>
    <w:p w:rsidR="005524D7" w:rsidRDefault="005524D7">
      <w:pPr>
        <w:spacing w:line="200" w:lineRule="exact"/>
        <w:rPr>
          <w:rFonts w:eastAsia="Times New Roman"/>
        </w:rPr>
      </w:pPr>
    </w:p>
    <w:p w:rsidR="005524D7" w:rsidRDefault="00D00BC7">
      <w:pPr>
        <w:pStyle w:val="6"/>
        <w:ind w:firstLine="0"/>
        <w:jc w:val="center"/>
      </w:pPr>
      <w:r>
        <w:t>美术表现内容系列</w:t>
      </w:r>
    </w:p>
    <w:p w:rsidR="005524D7" w:rsidRDefault="005524D7">
      <w:pPr>
        <w:spacing w:line="153" w:lineRule="exact"/>
        <w:rPr>
          <w:rFonts w:eastAsia="Times New Roman"/>
        </w:rPr>
      </w:pPr>
    </w:p>
    <w:p w:rsidR="005524D7" w:rsidRDefault="00D00BC7">
      <w:r>
        <w:t>在美术表现内容系列的学习中，学生应该持续理解下列基本观点：</w:t>
      </w:r>
    </w:p>
    <w:p w:rsidR="005524D7" w:rsidRDefault="00D00BC7">
      <w:pPr>
        <w:rPr>
          <w:rFonts w:ascii="Times" w:eastAsia="Times" w:hAnsi="Times"/>
        </w:rPr>
      </w:pPr>
      <w:r>
        <w:rPr>
          <w:rFonts w:hint="eastAsia"/>
        </w:rPr>
        <w:t xml:space="preserve">1. </w:t>
      </w:r>
      <w:r>
        <w:t>运用各种媒材与技术创造视觉形象，表达思想、情感和美化生活，是人的基本行为之一。</w:t>
      </w:r>
    </w:p>
    <w:p w:rsidR="005524D7" w:rsidRDefault="00D00BC7">
      <w:pPr>
        <w:rPr>
          <w:rFonts w:ascii="Times" w:eastAsia="Times" w:hAnsi="Times"/>
        </w:rPr>
      </w:pPr>
      <w:r>
        <w:rPr>
          <w:rFonts w:hint="eastAsia"/>
        </w:rPr>
        <w:t xml:space="preserve">2. </w:t>
      </w:r>
      <w:r>
        <w:t>理解和运用不同的空间形态，是美术表现的基础。</w:t>
      </w:r>
    </w:p>
    <w:p w:rsidR="005524D7" w:rsidRDefault="00D00BC7">
      <w:pPr>
        <w:rPr>
          <w:rFonts w:ascii="Times" w:eastAsia="Times" w:hAnsi="Times"/>
        </w:rPr>
      </w:pPr>
      <w:r>
        <w:rPr>
          <w:rFonts w:hint="eastAsia"/>
        </w:rPr>
        <w:t xml:space="preserve">3. </w:t>
      </w:r>
      <w:r>
        <w:t>艺术家和设计师运用观念、素材、媒材、形式、结构和各种美术制作方法进行实验和创作。</w:t>
      </w:r>
    </w:p>
    <w:p w:rsidR="005524D7" w:rsidRDefault="00D00BC7">
      <w:r>
        <w:rPr>
          <w:rFonts w:hint="eastAsia"/>
        </w:rPr>
        <w:t xml:space="preserve">4. </w:t>
      </w:r>
      <w:r>
        <w:t>获得美术表现的效果和社会价值，一般需要经历感知、思维、</w:t>
      </w:r>
      <w:bookmarkStart w:id="20" w:name="page23"/>
      <w:bookmarkEnd w:id="20"/>
      <w:r>
        <w:t>想象、制作、交流、评价和应用等过程。</w:t>
      </w:r>
    </w:p>
    <w:p w:rsidR="005524D7" w:rsidRDefault="00D00BC7">
      <w:r>
        <w:rPr>
          <w:rFonts w:ascii="Times" w:eastAsia="Times" w:hAnsi="Times"/>
        </w:rPr>
        <w:t xml:space="preserve">5. </w:t>
      </w:r>
      <w:r>
        <w:t>创造是美术的特征，也是个人和社会发展的动力，创造力可以通过美术活动得到培养。</w:t>
      </w:r>
    </w:p>
    <w:p w:rsidR="005524D7" w:rsidRDefault="005524D7">
      <w:pPr>
        <w:spacing w:line="233" w:lineRule="exact"/>
        <w:rPr>
          <w:rFonts w:eastAsia="Times New Roman"/>
        </w:rPr>
      </w:pPr>
    </w:p>
    <w:p w:rsidR="005524D7" w:rsidRDefault="00D00BC7">
      <w:pPr>
        <w:pStyle w:val="6"/>
      </w:pPr>
      <w:r>
        <w:t>模块</w:t>
      </w:r>
      <w:r>
        <w:rPr>
          <w:rFonts w:ascii="Times" w:eastAsia="Times" w:hAnsi="Times"/>
        </w:rPr>
        <w:t>1</w:t>
      </w:r>
      <w:r>
        <w:t xml:space="preserve">  </w:t>
      </w:r>
      <w:r>
        <w:t>绘画</w:t>
      </w:r>
    </w:p>
    <w:p w:rsidR="005524D7" w:rsidRDefault="00D00BC7">
      <w:pPr>
        <w:pStyle w:val="6"/>
      </w:pPr>
      <w:r>
        <w:t>【内容要求】</w:t>
      </w:r>
    </w:p>
    <w:p w:rsidR="005524D7" w:rsidRDefault="005524D7">
      <w:pPr>
        <w:spacing w:line="153" w:lineRule="exact"/>
        <w:rPr>
          <w:rFonts w:eastAsia="Times New Roman"/>
        </w:rPr>
      </w:pPr>
    </w:p>
    <w:p w:rsidR="005524D7" w:rsidRDefault="00D00BC7">
      <w:r>
        <w:t>绘画是运用线条、明暗、色彩等手段进行描绘，创造出不同形态的艺术形象，以反映和表达作者的思想、情感和审美理想的美术门类。</w:t>
      </w:r>
    </w:p>
    <w:p w:rsidR="005524D7" w:rsidRDefault="00D00BC7">
      <w:r>
        <w:lastRenderedPageBreak/>
        <w:t>本模块学习内容由速写、素描、油画、丙烯画、水彩画和版画等组成。</w:t>
      </w:r>
    </w:p>
    <w:p w:rsidR="005524D7" w:rsidRDefault="00D00BC7">
      <w:pPr>
        <w:rPr>
          <w:rFonts w:ascii="Times" w:eastAsia="Times" w:hAnsi="Times"/>
        </w:rPr>
      </w:pPr>
      <w:r>
        <w:rPr>
          <w:rFonts w:hint="eastAsia"/>
        </w:rPr>
        <w:t>1.1</w:t>
      </w:r>
      <w:r>
        <w:t>识别不同的画种（如</w:t>
      </w:r>
      <w:r>
        <w:t>速写、素描、油画、丙烯画、水彩画、水粉画、版画和中国画等），了解其不同的工具和材料；根据题材内容对绘画进行分类（如肖像画、风俗画、宗教画、历史画、静物画和风景画等），认识其各自的特征。</w:t>
      </w:r>
    </w:p>
    <w:p w:rsidR="005524D7" w:rsidRDefault="00D00BC7">
      <w:pPr>
        <w:rPr>
          <w:rFonts w:ascii="Times" w:eastAsia="Times" w:hAnsi="Times"/>
        </w:rPr>
      </w:pPr>
      <w:r>
        <w:rPr>
          <w:rFonts w:hint="eastAsia"/>
        </w:rPr>
        <w:t>1.2</w:t>
      </w:r>
      <w:r>
        <w:t>选择优秀作品进行临摹，通过整体而细致的观察、分析和比较，认识画家在造型、色彩、比例、构图和情境营造等方面的艺术匠心，以及作品的形象特征、表现方式和结构关系。</w:t>
      </w:r>
    </w:p>
    <w:p w:rsidR="005524D7" w:rsidRDefault="00D00BC7">
      <w:pPr>
        <w:rPr>
          <w:rFonts w:ascii="Times" w:eastAsia="Times" w:hAnsi="Times"/>
        </w:rPr>
      </w:pPr>
      <w:r>
        <w:rPr>
          <w:rFonts w:hint="eastAsia"/>
        </w:rPr>
        <w:t>1.3</w:t>
      </w:r>
      <w:r>
        <w:t>通过对静物、风景、人物等的写生训练，了解一般的绘画写生步骤和相关的绘画技巧，初步掌握</w:t>
      </w:r>
      <w:r>
        <w:t xml:space="preserve"> </w:t>
      </w:r>
      <w:r>
        <w:rPr>
          <w:rFonts w:ascii="Times" w:eastAsia="Times" w:hAnsi="Times"/>
        </w:rPr>
        <w:t>1</w:t>
      </w:r>
      <w:r>
        <w:rPr>
          <w:rFonts w:ascii="Arial" w:eastAsia="Arial" w:hAnsi="Arial"/>
        </w:rPr>
        <w:t>—</w:t>
      </w:r>
      <w:r>
        <w:rPr>
          <w:rFonts w:ascii="Times" w:eastAsia="Times" w:hAnsi="Times"/>
        </w:rPr>
        <w:t>2</w:t>
      </w:r>
      <w:r>
        <w:t xml:space="preserve"> </w:t>
      </w:r>
      <w:r>
        <w:t>种绘画方法，运用线条、明暗和色彩基本准确地表现对象的形体、比例</w:t>
      </w:r>
      <w:r>
        <w:t>、结构、空间、色彩关系及人物动态。</w:t>
      </w:r>
    </w:p>
    <w:p w:rsidR="005524D7" w:rsidRDefault="00D00BC7">
      <w:pPr>
        <w:rPr>
          <w:rFonts w:ascii="Times" w:eastAsia="Times" w:hAnsi="Times"/>
        </w:rPr>
      </w:pPr>
      <w:r>
        <w:rPr>
          <w:rFonts w:hint="eastAsia"/>
        </w:rPr>
        <w:t>1.4</w:t>
      </w:r>
      <w:r>
        <w:t>认识构图在绘画表现中的作用和意义，运用不同的构图形式进行画面布局和安排，处理好画面的主次关系，掌握基本的画面构成规律，形成整体处理画面的能力。</w:t>
      </w:r>
    </w:p>
    <w:p w:rsidR="005524D7" w:rsidRDefault="00D00BC7">
      <w:pPr>
        <w:rPr>
          <w:rFonts w:ascii="Times" w:eastAsia="Times" w:hAnsi="Times"/>
        </w:rPr>
      </w:pPr>
      <w:r>
        <w:rPr>
          <w:rFonts w:hint="eastAsia"/>
        </w:rPr>
        <w:t>1.5</w:t>
      </w:r>
      <w:r>
        <w:t>通过对绘画作品的赏析，了解创作构思的过程和方法，运用再现、表现及象征等方式进行绘画创作的练习，将对生活的体验和认识带入创作的情境之中，表达自己的意图、思想和情感。</w:t>
      </w:r>
    </w:p>
    <w:p w:rsidR="005524D7" w:rsidRDefault="00D00BC7">
      <w:bookmarkStart w:id="21" w:name="page24"/>
      <w:bookmarkEnd w:id="21"/>
      <w:r>
        <w:rPr>
          <w:rFonts w:ascii="Times" w:eastAsia="Times" w:hAnsi="Times"/>
        </w:rPr>
        <w:t xml:space="preserve">1.6 </w:t>
      </w:r>
      <w:r>
        <w:t>通过对自己的创作进行描述和讨论，并与名家作品进行比较，研究绘画创作的特点与表现规律，认识绘画表现形式、技巧、风格的特征，探索绘画与社会、历史和文化之</w:t>
      </w:r>
      <w:r>
        <w:t>间的关系。</w:t>
      </w:r>
    </w:p>
    <w:p w:rsidR="005524D7" w:rsidRDefault="00D00BC7">
      <w:pPr>
        <w:pStyle w:val="6"/>
      </w:pPr>
      <w:r>
        <w:t>【教学提示】</w:t>
      </w:r>
    </w:p>
    <w:p w:rsidR="005524D7" w:rsidRDefault="005524D7">
      <w:pPr>
        <w:spacing w:line="145" w:lineRule="exact"/>
        <w:rPr>
          <w:rFonts w:eastAsia="Times New Roman"/>
        </w:rPr>
      </w:pPr>
    </w:p>
    <w:p w:rsidR="005524D7" w:rsidRDefault="00D00BC7">
      <w:r>
        <w:t>（</w:t>
      </w:r>
      <w:r>
        <w:rPr>
          <w:rFonts w:ascii="Times" w:eastAsia="Times" w:hAnsi="Times"/>
        </w:rPr>
        <w:t>1</w:t>
      </w:r>
      <w:r>
        <w:t>）绘画模块的内容较多，教学时应该避免面面俱到、浅尝辄止。可以根据自己的专长和条件选择开设其中的一些门类，帮助学生在有限的时间内进行较深入的体验。通过对某一两个绘画门类的教学，引导学生触类旁通，认识和掌握绘画表现的共性特征、基本规律和学</w:t>
      </w:r>
      <w:r>
        <w:lastRenderedPageBreak/>
        <w:t>习方法。</w:t>
      </w:r>
    </w:p>
    <w:p w:rsidR="005524D7" w:rsidRDefault="00D00BC7">
      <w:pPr>
        <w:rPr>
          <w:sz w:val="23"/>
        </w:rPr>
      </w:pPr>
      <w:r>
        <w:rPr>
          <w:sz w:val="23"/>
        </w:rPr>
        <w:t>（</w:t>
      </w:r>
      <w:r>
        <w:rPr>
          <w:rFonts w:ascii="Times" w:eastAsia="Times" w:hAnsi="Times"/>
          <w:sz w:val="23"/>
        </w:rPr>
        <w:t>2</w:t>
      </w:r>
      <w:r>
        <w:rPr>
          <w:sz w:val="23"/>
        </w:rPr>
        <w:t>）通过绘画鉴赏活动，开阔学生的艺术视野，使他们形成学习绘画创作的基本观念。通过组织学生对不同门类优秀绘画作品的观看和赏析，帮助他们了解艺术家与美术作品的关系、时代与趣味的关系、主题与风格的关系、内容与形式的关系，以及技法与情感的关系。同时，帮助学生选择适合自己学习的绘画技法、样式和风格。</w:t>
      </w:r>
    </w:p>
    <w:p w:rsidR="005524D7" w:rsidRDefault="00D00BC7">
      <w:r>
        <w:t>（</w:t>
      </w:r>
      <w:r>
        <w:rPr>
          <w:rFonts w:ascii="Times" w:eastAsia="Times" w:hAnsi="Times"/>
        </w:rPr>
        <w:t>3</w:t>
      </w:r>
      <w:r>
        <w:t>）在具体的绘画教学过程中，培养学生的整体观念、空间与造型意识。结合具体的绘画技能学习，以提示和讲解的方式，训练学生对事物的观察能力，帮助他们学会整体、比较的观察方法，从大小、远近、高低、明暗和虚实等关系中认识物体的存在和运动状态，提高对形象和形式特征的感悟与提炼能力。</w:t>
      </w:r>
    </w:p>
    <w:p w:rsidR="005524D7" w:rsidRDefault="00D00BC7">
      <w:r>
        <w:t>（</w:t>
      </w:r>
      <w:r>
        <w:rPr>
          <w:rFonts w:ascii="Times" w:eastAsia="Times" w:hAnsi="Times"/>
        </w:rPr>
        <w:t>4</w:t>
      </w:r>
      <w:r>
        <w:t>）帮助学生正确理解绘画创作与技法学习的辩证关系，以增强学习的目的性。因此，应尽可能引导学生根据创作的需要选择和学习相关的绘画技法，同时也需要让学生通过一定时间的独立练习，掌握最基本的绘画技法。</w:t>
      </w:r>
    </w:p>
    <w:p w:rsidR="005524D7" w:rsidRDefault="00D00BC7">
      <w:r>
        <w:t>（</w:t>
      </w:r>
      <w:r>
        <w:rPr>
          <w:rFonts w:ascii="Times" w:eastAsia="Times" w:hAnsi="Times"/>
        </w:rPr>
        <w:t>5</w:t>
      </w:r>
      <w:r>
        <w:t>）开展命题或自选题的创作活动，鼓励学生通</w:t>
      </w:r>
      <w:r>
        <w:t>过对主题的思考和探索，尝试主题性绘画创作，引导学生经历联系生活、搜集素材、学习借鉴、构思构图、选择媒材、绘画创作和展示交流等学习过程。在主题性创作中，要充分尊重学生的个性和在选择题材、确定主题、</w:t>
      </w:r>
      <w:bookmarkStart w:id="22" w:name="page25"/>
      <w:bookmarkEnd w:id="22"/>
      <w:r>
        <w:t>运用表现方法和形式等方面表现出的自主性和创造性，同时也应该给予学生适当的建议、提示和指导。</w:t>
      </w:r>
    </w:p>
    <w:p w:rsidR="005524D7" w:rsidRDefault="00D00BC7">
      <w:r>
        <w:t>（</w:t>
      </w:r>
      <w:r>
        <w:rPr>
          <w:rFonts w:ascii="Times" w:eastAsia="Times" w:hAnsi="Times"/>
        </w:rPr>
        <w:t>6</w:t>
      </w:r>
      <w:r>
        <w:t>）通过临摹、写生、默写的方式，帮助学生获得对技法理论、工具材料和表现技法的认识和运用能力。通过不同的绘画练习方法，帮助学生认识和掌握不同的绘画构图方法，懂得造型元素和形式原理的运用以及透视、比例、结构和色彩知识，体验和学会</w:t>
      </w:r>
      <w:r>
        <w:t>不同工具和材料的使用方法，以及绘画技法表现的程序和要点。</w:t>
      </w:r>
    </w:p>
    <w:p w:rsidR="005524D7" w:rsidRDefault="00D00BC7">
      <w:r>
        <w:t>（</w:t>
      </w:r>
      <w:r>
        <w:rPr>
          <w:rFonts w:ascii="Times" w:eastAsia="Times" w:hAnsi="Times"/>
        </w:rPr>
        <w:t>7</w:t>
      </w:r>
      <w:r>
        <w:t>）在绘画学习的整个过程中，要组织学生开展经常性的评价活动。运用学习档案袋、展示及自评、互评等多种评价方式，帮助学</w:t>
      </w:r>
      <w:r>
        <w:lastRenderedPageBreak/>
        <w:t>生形成观察、反思和评价的能力，发现自身、他人（包括艺术家）的作品的不同特点。尤其是引导学生通过对自己的创作过程及作品的解释、分析和评价，加深对绘画创作规律的理解，开阔眼界，提高绘画鉴赏和创作水平，形成创造性思维，为进一步的绘画学习做好铺垫。</w:t>
      </w:r>
    </w:p>
    <w:p w:rsidR="005524D7" w:rsidRDefault="005524D7">
      <w:pPr>
        <w:spacing w:line="285" w:lineRule="exact"/>
        <w:rPr>
          <w:rFonts w:eastAsia="Times New Roman"/>
        </w:rPr>
      </w:pPr>
    </w:p>
    <w:p w:rsidR="005524D7" w:rsidRDefault="00D00BC7">
      <w:pPr>
        <w:pStyle w:val="6"/>
      </w:pPr>
      <w:r>
        <w:t>模块</w:t>
      </w:r>
      <w:r>
        <w:rPr>
          <w:rFonts w:ascii="Times" w:eastAsia="Times" w:hAnsi="Times"/>
        </w:rPr>
        <w:t>2</w:t>
      </w:r>
      <w:r>
        <w:t xml:space="preserve">  </w:t>
      </w:r>
      <w:r>
        <w:t>中国书画</w:t>
      </w:r>
    </w:p>
    <w:p w:rsidR="005524D7" w:rsidRDefault="00D00BC7">
      <w:pPr>
        <w:pStyle w:val="6"/>
      </w:pPr>
      <w:r>
        <w:t>【内容要求】</w:t>
      </w:r>
    </w:p>
    <w:p w:rsidR="005524D7" w:rsidRDefault="005524D7">
      <w:pPr>
        <w:spacing w:line="153" w:lineRule="exact"/>
        <w:rPr>
          <w:rFonts w:eastAsia="Times New Roman"/>
        </w:rPr>
      </w:pPr>
    </w:p>
    <w:p w:rsidR="005524D7" w:rsidRDefault="00D00BC7">
      <w:r>
        <w:t>中国书画是中华传统文化孕育出来的中国画、书法（含篆刻）艺术</w:t>
      </w:r>
      <w:r>
        <w:t>的统称。利用中国画、书写和钤印的材料、工具，以线造型、追求神韵、讲究意境是其鲜明的艺术特征。</w:t>
      </w:r>
    </w:p>
    <w:p w:rsidR="005524D7" w:rsidRDefault="00D00BC7">
      <w:r>
        <w:t>本模块学习内容由中国书画材料工具及形式特点、中国画基础知识与技法、书法和篆刻基础知识与技法、中国传统书论和画论基础知识等组成。</w:t>
      </w:r>
    </w:p>
    <w:p w:rsidR="005524D7" w:rsidRDefault="00D00BC7">
      <w:pPr>
        <w:rPr>
          <w:rFonts w:ascii="Times" w:eastAsia="Times" w:hAnsi="Times"/>
        </w:rPr>
      </w:pPr>
      <w:r>
        <w:rPr>
          <w:rFonts w:hint="eastAsia"/>
        </w:rPr>
        <w:t>2.1</w:t>
      </w:r>
      <w:r>
        <w:t>了解并掌握中国书画必备的笔墨纸砚、中国画颜料、刻刀、印石和印泥等材料工具的使用方法，理解其独有的文化特性。</w:t>
      </w:r>
    </w:p>
    <w:p w:rsidR="005524D7" w:rsidRDefault="00D00BC7">
      <w:pPr>
        <w:rPr>
          <w:rFonts w:ascii="Times" w:eastAsia="Times" w:hAnsi="Times"/>
        </w:rPr>
      </w:pPr>
      <w:r>
        <w:rPr>
          <w:rFonts w:hint="eastAsia"/>
        </w:rPr>
        <w:t>2.2</w:t>
      </w:r>
      <w:r>
        <w:t>通过对中国画经典作品的赏析，知道中国画的不同门类、艺术风格，以及款识、题跋、钤印、装裱等在体现中国画艺术特征和审美趣味方面的独特作用。</w:t>
      </w:r>
    </w:p>
    <w:p w:rsidR="005524D7" w:rsidRDefault="00D00BC7">
      <w:r>
        <w:rPr>
          <w:rFonts w:hint="eastAsia"/>
        </w:rPr>
        <w:t>2.3</w:t>
      </w:r>
      <w:r>
        <w:t>通过对书法、篆刻经典作品的赏</w:t>
      </w:r>
      <w:r>
        <w:t>析，了解书法、篆刻作为中</w:t>
      </w:r>
      <w:bookmarkStart w:id="23" w:name="page26"/>
      <w:bookmarkEnd w:id="23"/>
      <w:r>
        <w:t>华传统文化象征的意义，认识书法、篆刻的种类和不同艺术风格，以及中国书法、篆刻艺术独特的学习和创作方式。</w:t>
      </w:r>
    </w:p>
    <w:p w:rsidR="005524D7" w:rsidRDefault="00D00BC7">
      <w:pPr>
        <w:rPr>
          <w:rFonts w:ascii="Times" w:eastAsia="Times" w:hAnsi="Times"/>
        </w:rPr>
      </w:pPr>
      <w:r>
        <w:rPr>
          <w:rFonts w:hint="eastAsia"/>
        </w:rPr>
        <w:t>2.4</w:t>
      </w:r>
      <w:r>
        <w:t>了解不同书体（如篆书、隶书、草书、行书和楷书等）、篆刻的基本技法和创作方式，通过书法、篆刻的临摹与创作练习，体悟中国书法、篆刻的艺术特征和审美趣味。</w:t>
      </w:r>
    </w:p>
    <w:p w:rsidR="005524D7" w:rsidRDefault="00D00BC7">
      <w:pPr>
        <w:rPr>
          <w:rFonts w:ascii="Times" w:eastAsia="Times" w:hAnsi="Times"/>
        </w:rPr>
      </w:pPr>
      <w:r>
        <w:rPr>
          <w:rFonts w:hint="eastAsia"/>
        </w:rPr>
        <w:t>2.5</w:t>
      </w:r>
      <w:r>
        <w:t>通过山水画、花鸟画和人物画的临摹和创作练习，学习中国画的笔法（如中锋、侧锋、顺锋、逆锋、点</w:t>
      </w:r>
      <w:r>
        <w:rPr>
          <w:rFonts w:ascii="方正宋一_GBK" w:eastAsia="方正宋一_GBK" w:hAnsi="方正宋一_GBK"/>
        </w:rPr>
        <w:t>厾</w:t>
      </w:r>
      <w:r>
        <w:t>、</w:t>
      </w:r>
      <w:proofErr w:type="gramStart"/>
      <w:r>
        <w:t>皴</w:t>
      </w:r>
      <w:proofErr w:type="gramEnd"/>
      <w:r>
        <w:t>擦等）、墨法（如渲染、积墨、破墨等）和布局等，加深对中国画特有的艺术语言的理解。</w:t>
      </w:r>
    </w:p>
    <w:p w:rsidR="005524D7" w:rsidRDefault="00D00BC7">
      <w:pPr>
        <w:rPr>
          <w:rFonts w:ascii="Times" w:eastAsia="Times" w:hAnsi="Times"/>
        </w:rPr>
      </w:pPr>
      <w:r>
        <w:rPr>
          <w:rFonts w:hint="eastAsia"/>
        </w:rPr>
        <w:lastRenderedPageBreak/>
        <w:t>2.6</w:t>
      </w:r>
      <w:r>
        <w:t>选择合适的题材和主题，综合运用绘画、书</w:t>
      </w:r>
      <w:r>
        <w:t>法、篆刻等知识和技法，结合诗词意境进行中国书画创作，并运用中国书画的独特装裱方法，体验中国书画的完整创作过程。</w:t>
      </w:r>
    </w:p>
    <w:p w:rsidR="005524D7" w:rsidRDefault="00D00BC7">
      <w:pPr>
        <w:rPr>
          <w:rFonts w:ascii="Times" w:eastAsia="Times" w:hAnsi="Times"/>
        </w:rPr>
      </w:pPr>
      <w:r>
        <w:rPr>
          <w:rFonts w:hint="eastAsia"/>
        </w:rPr>
        <w:t>2.7</w:t>
      </w:r>
      <w:r>
        <w:t>通过专题展览、校园艺术节、网络作品展示等形式，进行展示和交流，并运用所学的中国传统画论、书论基础知识和相关术语进行描述、分析、解释和评价，进一步激发学习中国书画的兴趣，加深对中国书画艺术的理解。</w:t>
      </w:r>
    </w:p>
    <w:p w:rsidR="005524D7" w:rsidRDefault="00D00BC7">
      <w:pPr>
        <w:pStyle w:val="6"/>
      </w:pPr>
      <w:r>
        <w:t>【教学提示】</w:t>
      </w:r>
    </w:p>
    <w:p w:rsidR="005524D7" w:rsidRDefault="005524D7">
      <w:pPr>
        <w:spacing w:line="145" w:lineRule="exact"/>
        <w:rPr>
          <w:rFonts w:eastAsia="Times New Roman"/>
        </w:rPr>
      </w:pPr>
    </w:p>
    <w:p w:rsidR="005524D7" w:rsidRDefault="00D00BC7">
      <w:r>
        <w:t>（</w:t>
      </w:r>
      <w:r>
        <w:rPr>
          <w:rFonts w:ascii="Times" w:eastAsia="Times" w:hAnsi="Times"/>
        </w:rPr>
        <w:t>1</w:t>
      </w:r>
      <w:r>
        <w:t>）中国书画是以动手实践为主的学习模块，因此在教学中应鼓励学生通过具体的练习和创作活动获得对中国书画艺术魅力的体验和感悟。需要注意的是，中国书画教学不能限于单纯的技法训练，必须以美</w:t>
      </w:r>
      <w:r>
        <w:t>术学科核心素养为导向，既要关注知识与技能，也要关注学习过程与方法，更要关注情感、态度与价值观。</w:t>
      </w:r>
    </w:p>
    <w:p w:rsidR="005524D7" w:rsidRDefault="00D00BC7">
      <w:r>
        <w:t>（</w:t>
      </w:r>
      <w:r>
        <w:rPr>
          <w:rFonts w:ascii="Times" w:eastAsia="Times" w:hAnsi="Times"/>
        </w:rPr>
        <w:t>2</w:t>
      </w:r>
      <w:r>
        <w:t>）为了让学生了解中国书画的程式化特征、基础知识、创作过程和展示方法，可以将选择临摹某种字体、某类中国画作为学习中国书画的起点。在学习的过程中，逐渐培养学生对中国书画独特程式的认同和喜爱，理解中国书画与中国文化传统、姊妹艺术和其他美术门类的关联性。</w:t>
      </w:r>
    </w:p>
    <w:p w:rsidR="005524D7" w:rsidRDefault="00D00BC7">
      <w:r>
        <w:t>（</w:t>
      </w:r>
      <w:r>
        <w:rPr>
          <w:rFonts w:ascii="Times" w:eastAsia="Times" w:hAnsi="Times"/>
        </w:rPr>
        <w:t>3</w:t>
      </w:r>
      <w:r>
        <w:t>）学习中国书画，既需要了解毛笔、宣纸、墨等工具材料的特性，掌握正确的使用方法，还必须认识中国书画艺术的文化特质。因此，除了进行基本的技法训练外，更要在中国文化情</w:t>
      </w:r>
      <w:r>
        <w:t>境中，通过体验活动激发学生的兴趣，鼓励学生运用中国书画的工具和形式表达自己的感受、情感和思想。</w:t>
      </w:r>
    </w:p>
    <w:p w:rsidR="005524D7" w:rsidRDefault="00D00BC7">
      <w:r>
        <w:t>（</w:t>
      </w:r>
      <w:r>
        <w:rPr>
          <w:rFonts w:ascii="Times" w:eastAsia="Times" w:hAnsi="Times"/>
        </w:rPr>
        <w:t>4</w:t>
      </w:r>
      <w:r>
        <w:t>）提倡以临摹和创作相结合的方式开展中国书画教学，帮助学生</w:t>
      </w:r>
      <w:r w:rsidRPr="006516F5">
        <w:rPr>
          <w:rFonts w:asciiTheme="minorEastAsia" w:eastAsiaTheme="minorEastAsia" w:hAnsiTheme="minorEastAsia"/>
        </w:rPr>
        <w:t>从</w:t>
      </w:r>
      <w:r w:rsidRPr="006516F5">
        <w:rPr>
          <w:rFonts w:asciiTheme="minorEastAsia" w:eastAsiaTheme="minorEastAsia" w:hAnsiTheme="minorEastAsia"/>
        </w:rPr>
        <w:t>“</w:t>
      </w:r>
      <w:r w:rsidRPr="006516F5">
        <w:rPr>
          <w:rFonts w:asciiTheme="minorEastAsia" w:eastAsiaTheme="minorEastAsia" w:hAnsiTheme="minorEastAsia"/>
        </w:rPr>
        <w:t>线条表现性</w:t>
      </w:r>
      <w:r w:rsidRPr="006516F5">
        <w:rPr>
          <w:rFonts w:asciiTheme="minorEastAsia" w:eastAsiaTheme="minorEastAsia" w:hAnsiTheme="minorEastAsia"/>
        </w:rPr>
        <w:t>”</w:t>
      </w:r>
      <w:r w:rsidRPr="006516F5">
        <w:rPr>
          <w:rFonts w:asciiTheme="minorEastAsia" w:eastAsiaTheme="minorEastAsia" w:hAnsiTheme="minorEastAsia"/>
        </w:rPr>
        <w:t>入手理解中国书画。还要</w:t>
      </w:r>
      <w:r>
        <w:t>让学生认识中国书画艺术的综合性特征，学习诗词等文化知识，并不断地体验生活，以便更好地理解和学习中国书画。</w:t>
      </w:r>
    </w:p>
    <w:p w:rsidR="005524D7" w:rsidRDefault="00D00BC7">
      <w:r>
        <w:lastRenderedPageBreak/>
        <w:t>（</w:t>
      </w:r>
      <w:r>
        <w:rPr>
          <w:rFonts w:ascii="Times" w:eastAsia="Times" w:hAnsi="Times"/>
        </w:rPr>
        <w:t>5</w:t>
      </w:r>
      <w:r>
        <w:t>）通过鉴赏和临摹学习活动，引导学生研究某些中国书画作品产生的背景、艺术家生平、艺术特点和创作观念等，通过描述、分析、解释和评价的方法鉴赏经典书画作品，归纳其特有的艺术语言。在创作活动中，要引导学生经常对照经典作品，不断改进和完善自己的作品。</w:t>
      </w:r>
    </w:p>
    <w:p w:rsidR="005524D7" w:rsidRDefault="00D00BC7">
      <w:r>
        <w:t>（</w:t>
      </w:r>
      <w:r>
        <w:rPr>
          <w:rFonts w:ascii="Times" w:eastAsia="Times" w:hAnsi="Times"/>
        </w:rPr>
        <w:t>6</w:t>
      </w:r>
      <w:r>
        <w:t>）倡导主题性研究学习，鼓励学生采用个人学习和小组合作的方式，对主题进行深入思考和讨论，综合运用绘画、书法、篆刻的知识与技能，甚至文学知识，并融入自己的文化理解和生活经验，完成作品的创作、装裱、展示以及评价和交流，体验中国书画创作的完整过程。建议使用学习档案袋，记录学</w:t>
      </w:r>
      <w:r>
        <w:t>生对中国书画的学习和创作的过程及结果，为持续学习中国书画提供动力。</w:t>
      </w:r>
    </w:p>
    <w:p w:rsidR="005524D7" w:rsidRDefault="005524D7">
      <w:pPr>
        <w:spacing w:line="293" w:lineRule="exact"/>
        <w:rPr>
          <w:rFonts w:eastAsia="Times New Roman"/>
        </w:rPr>
      </w:pPr>
    </w:p>
    <w:p w:rsidR="005524D7" w:rsidRDefault="00D00BC7">
      <w:pPr>
        <w:pStyle w:val="6"/>
      </w:pPr>
      <w:r>
        <w:t>模块</w:t>
      </w:r>
      <w:r>
        <w:rPr>
          <w:rFonts w:ascii="Times" w:eastAsia="Times" w:hAnsi="Times"/>
        </w:rPr>
        <w:t>3</w:t>
      </w:r>
      <w:r>
        <w:t xml:space="preserve">  </w:t>
      </w:r>
      <w:r>
        <w:t>雕塑</w:t>
      </w:r>
    </w:p>
    <w:p w:rsidR="005524D7" w:rsidRDefault="00D00BC7">
      <w:pPr>
        <w:pStyle w:val="6"/>
      </w:pPr>
      <w:r>
        <w:t>【内容要求】</w:t>
      </w:r>
    </w:p>
    <w:p w:rsidR="005524D7" w:rsidRDefault="005524D7">
      <w:pPr>
        <w:spacing w:line="153" w:lineRule="exact"/>
        <w:rPr>
          <w:rFonts w:eastAsia="Times New Roman"/>
        </w:rPr>
      </w:pPr>
    </w:p>
    <w:p w:rsidR="005524D7" w:rsidRDefault="00D00BC7">
      <w:r>
        <w:t>雕塑是利用一定的物质材料，通过雕、刻、塑、敲击、焊接、装配和编织等手段，创造出具有实在体积的艺术形象，借以反映社会生活、表达情感和思想的美术门类。</w:t>
      </w:r>
    </w:p>
    <w:p w:rsidR="005524D7" w:rsidRDefault="00D00BC7">
      <w:r>
        <w:t>本模块学习内容由雕塑概述、中外传统雕塑和现代雕塑等组成。</w:t>
      </w:r>
    </w:p>
    <w:p w:rsidR="005524D7" w:rsidRDefault="00D00BC7">
      <w:r>
        <w:rPr>
          <w:rFonts w:ascii="Times" w:eastAsia="Times" w:hAnsi="Times"/>
        </w:rPr>
        <w:t xml:space="preserve">3.1 </w:t>
      </w:r>
      <w:r>
        <w:t>认知雕塑具有不同的材质效果和立体造型的特点；分辨圆雕、浮雕和透雕等种类；了解雕塑发展的基本脉络和社会价值，以及</w:t>
      </w:r>
      <w:bookmarkStart w:id="24" w:name="page28"/>
      <w:bookmarkEnd w:id="24"/>
      <w:r>
        <w:t>雕塑与环境的关系。</w:t>
      </w:r>
    </w:p>
    <w:p w:rsidR="005524D7" w:rsidRDefault="00D00BC7">
      <w:pPr>
        <w:rPr>
          <w:rFonts w:ascii="Times" w:eastAsia="Times" w:hAnsi="Times"/>
        </w:rPr>
      </w:pPr>
      <w:r>
        <w:rPr>
          <w:rFonts w:hint="eastAsia"/>
        </w:rPr>
        <w:t>3.2</w:t>
      </w:r>
      <w:r>
        <w:t>学习运用描述、分析、解释和评价的方法，</w:t>
      </w:r>
      <w:proofErr w:type="gramStart"/>
      <w:r>
        <w:t>用相关</w:t>
      </w:r>
      <w:proofErr w:type="gramEnd"/>
      <w:r>
        <w:t>术语从材质、造型、主题、表现手法、艺术风格、创作观念、象征寓意和文化背景等方面鉴赏雕塑作品，联系人文、历史等知识写出鉴赏报告。</w:t>
      </w:r>
    </w:p>
    <w:p w:rsidR="005524D7" w:rsidRDefault="00D00BC7">
      <w:pPr>
        <w:rPr>
          <w:rFonts w:ascii="Times" w:eastAsia="Times" w:hAnsi="Times"/>
        </w:rPr>
      </w:pPr>
      <w:r>
        <w:rPr>
          <w:rFonts w:hint="eastAsia"/>
        </w:rPr>
        <w:t>3.3</w:t>
      </w:r>
      <w:r>
        <w:t>选择某种雕塑样式或风格的经典作品为样本，研究其材料、工具、技法方面的特征以及雕塑家的创作观。通过临摹或实验性创作，学习雕塑技法，结合现实生活情境和有意义的主题（或社会热点问题），大胆创意，对照经典，不断完善，创作出自己的雕塑作品。</w:t>
      </w:r>
    </w:p>
    <w:p w:rsidR="005524D7" w:rsidRDefault="00D00BC7">
      <w:pPr>
        <w:rPr>
          <w:rFonts w:ascii="Times" w:eastAsia="Times" w:hAnsi="Times"/>
        </w:rPr>
      </w:pPr>
      <w:r>
        <w:rPr>
          <w:rFonts w:hint="eastAsia"/>
        </w:rPr>
        <w:lastRenderedPageBreak/>
        <w:t>3.4</w:t>
      </w:r>
      <w:r>
        <w:t>在学习过程中，不断反思自己的学习过程，写出有见地的创作小结，恰当地评价自己的作品，增强爱国情感，</w:t>
      </w:r>
      <w:r>
        <w:t>学会尊重人类文化的差异性和多样性。</w:t>
      </w:r>
    </w:p>
    <w:p w:rsidR="005524D7" w:rsidRDefault="00D00BC7">
      <w:pPr>
        <w:pStyle w:val="6"/>
      </w:pPr>
      <w:r>
        <w:t>【教学提示】</w:t>
      </w:r>
    </w:p>
    <w:p w:rsidR="005524D7" w:rsidRDefault="005524D7">
      <w:pPr>
        <w:spacing w:line="145" w:lineRule="exact"/>
        <w:rPr>
          <w:rFonts w:eastAsia="Times New Roman"/>
        </w:rPr>
      </w:pPr>
    </w:p>
    <w:p w:rsidR="005524D7" w:rsidRDefault="00D00BC7">
      <w:r>
        <w:t>（</w:t>
      </w:r>
      <w:r>
        <w:rPr>
          <w:rFonts w:ascii="Times" w:eastAsia="Times" w:hAnsi="Times"/>
        </w:rPr>
        <w:t>1</w:t>
      </w:r>
      <w:r>
        <w:t>）雕塑有着丰富多样的材料、工具、加工方法和创作过程，不同的雕塑类型既有相似的创作过程，也有雕、刻、</w:t>
      </w:r>
      <w:proofErr w:type="gramStart"/>
      <w:r>
        <w:t>塑以及堆</w:t>
      </w:r>
      <w:proofErr w:type="gramEnd"/>
      <w:r>
        <w:t>、焊、敲击、编织等不同的制作方法。因此，要通过雕塑模块的教学，培养学生的立体造型意识、材料的使用能力以及动手创作的能力，使他们能运用雕塑知识与技能，创作出自己的雕塑作品。</w:t>
      </w:r>
    </w:p>
    <w:p w:rsidR="005524D7" w:rsidRDefault="00D00BC7">
      <w:r>
        <w:t>（</w:t>
      </w:r>
      <w:r>
        <w:rPr>
          <w:rFonts w:ascii="Times" w:eastAsia="Times" w:hAnsi="Times"/>
        </w:rPr>
        <w:t>2</w:t>
      </w:r>
      <w:r>
        <w:t>）在</w:t>
      </w:r>
      <w:r w:rsidRPr="006516F5">
        <w:rPr>
          <w:rFonts w:asciiTheme="minorEastAsia" w:eastAsiaTheme="minorEastAsia" w:hAnsiTheme="minorEastAsia"/>
        </w:rPr>
        <w:t>学习</w:t>
      </w:r>
      <w:r w:rsidRPr="006516F5">
        <w:rPr>
          <w:rFonts w:asciiTheme="minorEastAsia" w:eastAsiaTheme="minorEastAsia" w:hAnsiTheme="minorEastAsia"/>
        </w:rPr>
        <w:t>“</w:t>
      </w:r>
      <w:r w:rsidRPr="006516F5">
        <w:rPr>
          <w:rFonts w:asciiTheme="minorEastAsia" w:eastAsiaTheme="minorEastAsia" w:hAnsiTheme="minorEastAsia"/>
        </w:rPr>
        <w:t>雕塑概述</w:t>
      </w:r>
      <w:r w:rsidRPr="006516F5">
        <w:rPr>
          <w:rFonts w:asciiTheme="minorEastAsia" w:eastAsiaTheme="minorEastAsia" w:hAnsiTheme="minorEastAsia"/>
        </w:rPr>
        <w:t>”</w:t>
      </w:r>
      <w:r w:rsidRPr="006516F5">
        <w:rPr>
          <w:rFonts w:asciiTheme="minorEastAsia" w:eastAsiaTheme="minorEastAsia" w:hAnsiTheme="minorEastAsia"/>
        </w:rPr>
        <w:t>时，可让学生回忆</w:t>
      </w:r>
      <w:r>
        <w:t>自己所见过的雕塑，描述其所属类型、所处的场合、意义和价值。如纪念性雕塑，具有城市地标性质；小型竹雕、面塑等，属于民</w:t>
      </w:r>
      <w:r w:rsidRPr="006516F5">
        <w:rPr>
          <w:rFonts w:asciiTheme="minorEastAsia" w:eastAsiaTheme="minorEastAsia" w:hAnsiTheme="minorEastAsia"/>
        </w:rPr>
        <w:t>间艺术或</w:t>
      </w:r>
      <w:r w:rsidRPr="006516F5">
        <w:rPr>
          <w:rFonts w:asciiTheme="minorEastAsia" w:eastAsiaTheme="minorEastAsia" w:hAnsiTheme="minorEastAsia"/>
        </w:rPr>
        <w:t>“</w:t>
      </w:r>
      <w:r w:rsidRPr="006516F5">
        <w:rPr>
          <w:rFonts w:asciiTheme="minorEastAsia" w:eastAsiaTheme="minorEastAsia" w:hAnsiTheme="minorEastAsia"/>
        </w:rPr>
        <w:t>非物质文化遗产</w:t>
      </w:r>
      <w:r w:rsidRPr="006516F5">
        <w:rPr>
          <w:rFonts w:asciiTheme="minorEastAsia" w:eastAsiaTheme="minorEastAsia" w:hAnsiTheme="minorEastAsia"/>
        </w:rPr>
        <w:t>”</w:t>
      </w:r>
      <w:r w:rsidRPr="006516F5">
        <w:rPr>
          <w:rFonts w:asciiTheme="minorEastAsia" w:eastAsiaTheme="minorEastAsia" w:hAnsiTheme="minorEastAsia"/>
        </w:rPr>
        <w:t>项目，需要传承与保护等。让学生先感性认识身边的雕塑及其作用，然后通过课堂学习，归纳雕塑艺术的特点、种类、发展脉络和</w:t>
      </w:r>
      <w:r>
        <w:t>社会价值，理解雕塑与环境的关系。</w:t>
      </w:r>
    </w:p>
    <w:p w:rsidR="005524D7" w:rsidRDefault="00D00BC7">
      <w:r>
        <w:t>（</w:t>
      </w:r>
      <w:r>
        <w:rPr>
          <w:rFonts w:ascii="Times" w:eastAsia="Times" w:hAnsi="Times"/>
        </w:rPr>
        <w:t>3</w:t>
      </w:r>
      <w:r>
        <w:t>）指导学生学会描述、分析、解释和评价的鉴赏方法，从雕塑的形态（材质、造型、艺术风格、表现手法等）、主题、文化背景和创作观等方面，由表及里地分析作品，学习雕塑作品鉴赏。</w:t>
      </w:r>
    </w:p>
    <w:p w:rsidR="005524D7" w:rsidRDefault="00D00BC7">
      <w:r>
        <w:t>（</w:t>
      </w:r>
      <w:r>
        <w:rPr>
          <w:rFonts w:ascii="Times" w:eastAsia="Times" w:hAnsi="Times"/>
        </w:rPr>
        <w:t>4</w:t>
      </w:r>
      <w:r>
        <w:t>）根据学生的喜好，形成不同的学习小组（如彩塑组、浮雕</w:t>
      </w:r>
      <w:bookmarkStart w:id="25" w:name="page29"/>
      <w:bookmarkEnd w:id="25"/>
      <w:r>
        <w:t>组、综合材料组等）。在小组内，学生进一步讨论相关作品的形态、主题、文化背景和创作观等，反思、调整并确定自己所选的样本。学生通过自主、合</w:t>
      </w:r>
      <w:r>
        <w:t>作和探究的方法学习雕塑技法，并尝试完成一件以模仿为主的作业，教师给予适当指导。</w:t>
      </w:r>
    </w:p>
    <w:p w:rsidR="005524D7" w:rsidRDefault="00D00BC7">
      <w:r>
        <w:t>（</w:t>
      </w:r>
      <w:r>
        <w:rPr>
          <w:rFonts w:ascii="Times" w:eastAsia="Times" w:hAnsi="Times"/>
        </w:rPr>
        <w:t>5</w:t>
      </w:r>
      <w:r>
        <w:t>）与学生共同讨论，联系社会与现实生活，选择一个有意义的创作主题和任务，如组织学生以小组为单位合作创作较大的综合材料雕塑，或有地方文化特点的群雕作品，也可为校园或社区创作一个雕塑作品。然后引导学生根据创作任务搜集素材、借鉴经典、设计草</w:t>
      </w:r>
      <w:r>
        <w:lastRenderedPageBreak/>
        <w:t>图、寻找材料、制作小稿或实验性作品、完成并展示雕塑作品等，体验像艺术家一样创作的过程。</w:t>
      </w:r>
    </w:p>
    <w:p w:rsidR="005524D7" w:rsidRDefault="00D00BC7">
      <w:r>
        <w:t>（</w:t>
      </w:r>
      <w:r>
        <w:rPr>
          <w:rFonts w:ascii="Times" w:eastAsia="Times" w:hAnsi="Times"/>
        </w:rPr>
        <w:t>6</w:t>
      </w:r>
      <w:r>
        <w:t>）引导学生关注雕塑的材质。不同的材料不仅有不同的美感，而且具有不同的寓意或象征。要鼓励学生发现或利用身边</w:t>
      </w:r>
      <w:r>
        <w:t>的雕塑材料，如鹅卵石、纸浆、树根等，也可以在雕塑作品表面用颜色、材料仿造花岗岩、青铜、铝合金和木质等不同材质效果，提高作品的艺术表现力。</w:t>
      </w:r>
    </w:p>
    <w:p w:rsidR="005524D7" w:rsidRDefault="00D00BC7">
      <w:r>
        <w:t>（</w:t>
      </w:r>
      <w:r>
        <w:rPr>
          <w:rFonts w:ascii="Times" w:eastAsia="Times" w:hAnsi="Times"/>
        </w:rPr>
        <w:t>7</w:t>
      </w:r>
      <w:r>
        <w:t>）组织学生讨论作业评价方案，具体包括根据学习目标分解出具体的评价指标（如材料、主题、创作观、形式感、造型、表现技巧等）、分配评价权重、讨论评价方式等。通过形成评价方案，明确和强化学习目标。然后组织学生评价每件雕塑作业，不但让学生知道各自的优点和不足，而且学会评价，以推进后续的学习。</w:t>
      </w:r>
    </w:p>
    <w:p w:rsidR="005524D7" w:rsidRDefault="00D00BC7">
      <w:r>
        <w:t>（</w:t>
      </w:r>
      <w:r>
        <w:rPr>
          <w:rFonts w:ascii="Times" w:eastAsia="Times" w:hAnsi="Times"/>
        </w:rPr>
        <w:t>8</w:t>
      </w:r>
      <w:r>
        <w:t>）在各阶段的自我评价表中列出具体要求，让学生不断反思，改进和完善自己的作品，给出自</w:t>
      </w:r>
      <w:r>
        <w:t>评成绩，再写一份雕塑学习和创作小结，从而帮助他们学会自我评价。最后，汇总学生的学习档案袋、班级互评成绩、学生自评成绩、学习小结等，进行总结性评价。</w:t>
      </w:r>
    </w:p>
    <w:p w:rsidR="005524D7" w:rsidRDefault="00D00BC7">
      <w:r>
        <w:t>（</w:t>
      </w:r>
      <w:r>
        <w:rPr>
          <w:rFonts w:ascii="Times" w:eastAsia="Times" w:hAnsi="Times"/>
        </w:rPr>
        <w:t>9</w:t>
      </w:r>
      <w:r>
        <w:t>）举办学生雕塑作品展，优秀作品可长期陈列。这不但有利于提升学生的成就感，而且能营造校园文化，潜移默化地提高全校学生的美术学习兴趣。也可以组织全校性的雕塑作品大奖赛，让学生（或其他教师）一起评出单项奖、综合奖等，鼓励优胜。</w:t>
      </w:r>
    </w:p>
    <w:p w:rsidR="005524D7" w:rsidRDefault="005524D7"/>
    <w:p w:rsidR="005524D7" w:rsidRDefault="00D00BC7">
      <w:pPr>
        <w:pStyle w:val="6"/>
      </w:pPr>
      <w:bookmarkStart w:id="26" w:name="page30"/>
      <w:bookmarkEnd w:id="26"/>
      <w:r>
        <w:t>模块</w:t>
      </w:r>
      <w:r>
        <w:rPr>
          <w:rFonts w:ascii="Times" w:eastAsia="Times" w:hAnsi="Times"/>
        </w:rPr>
        <w:t>4</w:t>
      </w:r>
      <w:r>
        <w:t xml:space="preserve">  </w:t>
      </w:r>
      <w:r>
        <w:t>设计</w:t>
      </w:r>
    </w:p>
    <w:p w:rsidR="005524D7" w:rsidRDefault="00D00BC7">
      <w:pPr>
        <w:pStyle w:val="6"/>
      </w:pPr>
      <w:r>
        <w:t>【内容要求】</w:t>
      </w:r>
    </w:p>
    <w:p w:rsidR="005524D7" w:rsidRDefault="005524D7">
      <w:pPr>
        <w:spacing w:line="153" w:lineRule="exact"/>
        <w:rPr>
          <w:rFonts w:eastAsia="Times New Roman"/>
        </w:rPr>
      </w:pPr>
    </w:p>
    <w:p w:rsidR="005524D7" w:rsidRDefault="00D00BC7">
      <w:r>
        <w:t>设计是在造物活动中，根据一定的功能和审美要求进行创意性构想、计划的艺术门类。设计效果一般通过图样或模型的方式加以呈现。</w:t>
      </w:r>
    </w:p>
    <w:p w:rsidR="005524D7" w:rsidRDefault="00D00BC7">
      <w:r>
        <w:t>本模块学习内容由视觉传达设计、产品设计和环境设计等组成。</w:t>
      </w:r>
    </w:p>
    <w:p w:rsidR="005524D7" w:rsidRDefault="00D00BC7">
      <w:pPr>
        <w:rPr>
          <w:rFonts w:ascii="Times" w:eastAsia="Times" w:hAnsi="Times"/>
        </w:rPr>
      </w:pPr>
      <w:r>
        <w:rPr>
          <w:rFonts w:hint="eastAsia"/>
        </w:rPr>
        <w:lastRenderedPageBreak/>
        <w:t>4.1</w:t>
      </w:r>
      <w:r>
        <w:t>通过观看和欣赏优秀设计作品，了解设计的概念与内涵、范围与种类，认识设计与生活的关系，知晓设计所具有的科技与艺术性、功能与生态性等基本特征。</w:t>
      </w:r>
    </w:p>
    <w:p w:rsidR="005524D7" w:rsidRDefault="00D00BC7">
      <w:pPr>
        <w:rPr>
          <w:rFonts w:ascii="Times" w:eastAsia="Times" w:hAnsi="Times"/>
        </w:rPr>
      </w:pPr>
      <w:r>
        <w:rPr>
          <w:rFonts w:hint="eastAsia"/>
        </w:rPr>
        <w:t>4.2</w:t>
      </w:r>
      <w:r>
        <w:t>学会恰当地使用设计术语，依据形式和内容的定位，从功能和审美的角度，通过讨论与交流的方式评价设计作品，表达自己的态度和观点。</w:t>
      </w:r>
    </w:p>
    <w:p w:rsidR="005524D7" w:rsidRDefault="00D00BC7">
      <w:pPr>
        <w:rPr>
          <w:rFonts w:ascii="Times" w:eastAsia="Times" w:hAnsi="Times"/>
        </w:rPr>
      </w:pPr>
      <w:r>
        <w:rPr>
          <w:rFonts w:hint="eastAsia"/>
        </w:rPr>
        <w:t>4.3</w:t>
      </w:r>
      <w:r>
        <w:t>以情境体验获得新的发现，运用联想、发散、归纳和</w:t>
      </w:r>
      <w:proofErr w:type="gramStart"/>
      <w:r>
        <w:t>逆向等</w:t>
      </w:r>
      <w:proofErr w:type="gramEnd"/>
      <w:r>
        <w:t>思维方式，对形象进行组合、置换、变异、转化、正负形和矛盾空间等创意练习。</w:t>
      </w:r>
    </w:p>
    <w:p w:rsidR="005524D7" w:rsidRDefault="00D00BC7">
      <w:pPr>
        <w:rPr>
          <w:rFonts w:ascii="Times" w:eastAsia="Times" w:hAnsi="Times"/>
        </w:rPr>
      </w:pPr>
      <w:r>
        <w:rPr>
          <w:rFonts w:hint="eastAsia"/>
        </w:rPr>
        <w:t>4.4</w:t>
      </w:r>
      <w:r>
        <w:t>通过鉴赏优秀设计作品，认知视觉传达设计、产品设计和环境设计的完整设计过程，如确定任务或主题、绘制方案、合理选材、手工制作和评价验收等，并领悟特定形式显现的功能定位与审美倾向。</w:t>
      </w:r>
    </w:p>
    <w:p w:rsidR="005524D7" w:rsidRDefault="00D00BC7">
      <w:pPr>
        <w:rPr>
          <w:rFonts w:ascii="Times" w:eastAsia="Times" w:hAnsi="Times"/>
        </w:rPr>
      </w:pPr>
      <w:r>
        <w:rPr>
          <w:rFonts w:hint="eastAsia"/>
        </w:rPr>
        <w:t>4.5</w:t>
      </w:r>
      <w:r>
        <w:t>确定一个主题，搜集相关资料，运用绘图方式，选择招贴、标志、书籍、包装等设计种类中的一项，以特定的设计要素、方法、程序及合适的材料，学习以平面或立体等方式，完成图形和字体结合的视觉传达创意设计。</w:t>
      </w:r>
    </w:p>
    <w:p w:rsidR="005524D7" w:rsidRDefault="00D00BC7">
      <w:r>
        <w:rPr>
          <w:rFonts w:hint="eastAsia"/>
        </w:rPr>
        <w:t>4.</w:t>
      </w:r>
      <w:r>
        <w:rPr>
          <w:rFonts w:hint="eastAsia"/>
        </w:rPr>
        <w:t>6</w:t>
      </w:r>
      <w:r>
        <w:t>通过社会调研发现生活中的不便，综合考虑功能与适用、经济与美观、生态与环保，以及使用者的性别、年龄、职业和个性等因素，依照产品设计的程序和方法，选择生活器物、家用电器、服装服饰和交通工具等设计种类中的一项，学习以手绘、计算机软件绘制</w:t>
      </w:r>
      <w:bookmarkStart w:id="27" w:name="page31"/>
      <w:bookmarkEnd w:id="27"/>
      <w:r>
        <w:t>效果图或制作模型等方式完成产品创意设计，并辅以对功能的文字说明。</w:t>
      </w:r>
    </w:p>
    <w:p w:rsidR="005524D7" w:rsidRDefault="00D00BC7">
      <w:r>
        <w:rPr>
          <w:rFonts w:ascii="Times" w:eastAsia="Times" w:hAnsi="Times"/>
        </w:rPr>
        <w:t xml:space="preserve">4.7 </w:t>
      </w:r>
      <w:r>
        <w:t>针对一套自己熟悉的居室，综合考虑房间的形态、结构与尺寸，按照不同生活功能的区位，合理安排平面布局，以手绘、计算机软件绘制室内平面图、透视效果图或制作立体模型等方式，完成以家具和陈设为主体的室内创意设计，并辅</w:t>
      </w:r>
      <w:r>
        <w:t>以材料、采光、照明和色彩选择的文字说明。</w:t>
      </w:r>
    </w:p>
    <w:p w:rsidR="005524D7" w:rsidRDefault="00D00BC7">
      <w:pPr>
        <w:pStyle w:val="6"/>
      </w:pPr>
      <w:r>
        <w:t>【教学提示】</w:t>
      </w:r>
    </w:p>
    <w:p w:rsidR="005524D7" w:rsidRDefault="00D00BC7">
      <w:pPr>
        <w:rPr>
          <w:rFonts w:ascii="宋体" w:hAnsi="宋体"/>
        </w:rPr>
      </w:pPr>
      <w:r>
        <w:rPr>
          <w:rFonts w:ascii="宋体" w:hAnsi="宋体"/>
        </w:rPr>
        <w:t>（</w:t>
      </w:r>
      <w:r>
        <w:rPr>
          <w:rFonts w:ascii="Times" w:eastAsia="Times" w:hAnsi="Times"/>
        </w:rPr>
        <w:t>1</w:t>
      </w:r>
      <w:r>
        <w:rPr>
          <w:rFonts w:ascii="宋体" w:hAnsi="宋体"/>
        </w:rPr>
        <w:t>）设计是思考、表达和制作的完整过程。因此，应该通过阅</w:t>
      </w:r>
      <w:r>
        <w:rPr>
          <w:rFonts w:ascii="宋体" w:hAnsi="宋体"/>
        </w:rPr>
        <w:lastRenderedPageBreak/>
        <w:t>读和鉴赏活动，使学生了解设计的相关知识，认识设计活动以生活体验中的问题为导向，遵循发现问题、分析问题和解决问题的过程，帮助他们在头脑中建立起</w:t>
      </w:r>
      <w:r>
        <w:rPr>
          <w:rFonts w:ascii="Arial" w:eastAsia="Arial" w:hAnsi="Arial"/>
        </w:rPr>
        <w:t>“</w:t>
      </w:r>
      <w:r>
        <w:rPr>
          <w:rFonts w:ascii="宋体" w:hAnsi="宋体"/>
        </w:rPr>
        <w:t>好的设计</w:t>
      </w:r>
      <w:r>
        <w:rPr>
          <w:rFonts w:ascii="Arial" w:eastAsia="Arial" w:hAnsi="Arial"/>
        </w:rPr>
        <w:t>”</w:t>
      </w:r>
      <w:r>
        <w:rPr>
          <w:rFonts w:ascii="宋体" w:hAnsi="宋体"/>
        </w:rPr>
        <w:t>的概念和标准。要让学生广泛地接触材料，认识形式与功能的关系，提高构思、策划、绘图和制作能力，逐渐形成设计意识。</w:t>
      </w:r>
    </w:p>
    <w:p w:rsidR="005524D7" w:rsidRDefault="00D00BC7">
      <w:pPr>
        <w:rPr>
          <w:rFonts w:ascii="宋体" w:hAnsi="宋体"/>
        </w:rPr>
      </w:pPr>
      <w:r>
        <w:rPr>
          <w:rFonts w:ascii="宋体" w:hAnsi="宋体"/>
        </w:rPr>
        <w:t>（</w:t>
      </w:r>
      <w:r>
        <w:rPr>
          <w:rFonts w:ascii="Times" w:eastAsia="Times" w:hAnsi="Times"/>
        </w:rPr>
        <w:t>2</w:t>
      </w:r>
      <w:r>
        <w:rPr>
          <w:rFonts w:ascii="宋体" w:hAnsi="宋体"/>
        </w:rPr>
        <w:t>）设计创意的根本在于思维，设计思维通过图样表达形成方案，并最终经由材料与工艺的抉择，通过制作的产品实现价值。因此，在教学中既要注意启</w:t>
      </w:r>
      <w:r>
        <w:rPr>
          <w:rFonts w:ascii="宋体" w:hAnsi="宋体"/>
        </w:rPr>
        <w:t>迪学生创意思维的艺术性，又要明确要求合理运用材料与制作工艺的科学性，强调从思维到表达一体化的系统性教学。</w:t>
      </w:r>
    </w:p>
    <w:p w:rsidR="005524D7" w:rsidRDefault="00D00BC7">
      <w:pPr>
        <w:rPr>
          <w:rFonts w:ascii="宋体" w:hAnsi="宋体"/>
        </w:rPr>
      </w:pPr>
      <w:r>
        <w:rPr>
          <w:rFonts w:ascii="宋体" w:hAnsi="宋体"/>
        </w:rPr>
        <w:t>（</w:t>
      </w:r>
      <w:r>
        <w:rPr>
          <w:rFonts w:ascii="Times" w:eastAsia="Times" w:hAnsi="Times"/>
        </w:rPr>
        <w:t>3</w:t>
      </w:r>
      <w:r>
        <w:rPr>
          <w:rFonts w:ascii="宋体" w:hAnsi="宋体"/>
        </w:rPr>
        <w:t>）倡导面向学生身心发展需求的开放性教学。倡导选择便于体验的身边物品与环境，充分考虑社会现象与时代需求的设计主题，创设不同情境进行设计教学，以体现教学内容和创意实践的开放性。为此，教师既要遵照教科书提供的理论与方法，又要充分利用当地资源，因地制宜实现符合实际的实践教学。</w:t>
      </w:r>
    </w:p>
    <w:p w:rsidR="005524D7" w:rsidRDefault="00D00BC7">
      <w:r>
        <w:t>（</w:t>
      </w:r>
      <w:r>
        <w:rPr>
          <w:rFonts w:ascii="Times" w:eastAsia="Times" w:hAnsi="Times"/>
        </w:rPr>
        <w:t>4</w:t>
      </w:r>
      <w:r>
        <w:t>）因为审美取向与功能定位的不同，同一设计主题的成果会呈现</w:t>
      </w:r>
      <w:proofErr w:type="gramStart"/>
      <w:r>
        <w:t>出形式</w:t>
      </w:r>
      <w:proofErr w:type="gramEnd"/>
      <w:r>
        <w:t>与内质的多元性。比如，面对不同人群，一件产品虽然实用，但不一定适用</w:t>
      </w:r>
      <w:r>
        <w:t>。因此，应多开展基于拓展设计主题与内容的多元</w:t>
      </w:r>
      <w:bookmarkStart w:id="28" w:name="page32"/>
      <w:bookmarkEnd w:id="28"/>
      <w:r>
        <w:t>性教学。面对设计课题时，既可选择同一内容的主题，也可选择不同内容的主题；完成设计作品时，既可以用相同材料、工具与方法，也可以用不同材料、工具与方法。</w:t>
      </w:r>
    </w:p>
    <w:p w:rsidR="005524D7" w:rsidRDefault="00D00BC7">
      <w:r>
        <w:t>（</w:t>
      </w:r>
      <w:r>
        <w:rPr>
          <w:rFonts w:ascii="Times" w:eastAsia="Times" w:hAnsi="Times"/>
        </w:rPr>
        <w:t>5</w:t>
      </w:r>
      <w:r>
        <w:t>）创意竞争与分工合作是设计活动的基本行为方式，可以采用综合性设计项目的命题、限定时间的个人创意表达以及优选方案的民主评价，以分工合作的方式，分组完成优选方案的制作。组织课题作业交流和展示的课堂教学，通过创意表达、选材制作、展示评论的过程，以包容自由想象、友善建议和客观批评的评价态度，使学生形成自信与理解的态度，</w:t>
      </w:r>
      <w:r>
        <w:t>建立设计行为的责任心和文化精神。</w:t>
      </w:r>
    </w:p>
    <w:p w:rsidR="005524D7" w:rsidRDefault="005524D7">
      <w:pPr>
        <w:spacing w:line="285" w:lineRule="exact"/>
        <w:rPr>
          <w:rFonts w:eastAsia="Times New Roman"/>
        </w:rPr>
      </w:pPr>
    </w:p>
    <w:p w:rsidR="005524D7" w:rsidRDefault="00D00BC7">
      <w:pPr>
        <w:pStyle w:val="6"/>
      </w:pPr>
      <w:r>
        <w:t>模块</w:t>
      </w:r>
      <w:r>
        <w:rPr>
          <w:rFonts w:ascii="Times" w:eastAsia="Times" w:hAnsi="Times"/>
        </w:rPr>
        <w:t>5</w:t>
      </w:r>
      <w:r>
        <w:t xml:space="preserve">  </w:t>
      </w:r>
      <w:r>
        <w:t>工艺</w:t>
      </w:r>
    </w:p>
    <w:p w:rsidR="005524D7" w:rsidRDefault="00D00BC7">
      <w:pPr>
        <w:pStyle w:val="6"/>
      </w:pPr>
      <w:r>
        <w:lastRenderedPageBreak/>
        <w:t>【内容要求】</w:t>
      </w:r>
    </w:p>
    <w:p w:rsidR="005524D7" w:rsidRDefault="005524D7">
      <w:pPr>
        <w:spacing w:line="153" w:lineRule="exact"/>
        <w:rPr>
          <w:rFonts w:eastAsia="Times New Roman"/>
        </w:rPr>
      </w:pPr>
    </w:p>
    <w:p w:rsidR="005524D7" w:rsidRDefault="00D00BC7">
      <w:pPr>
        <w:spacing w:line="358" w:lineRule="auto"/>
        <w:ind w:right="100" w:firstLine="480"/>
        <w:rPr>
          <w:rFonts w:ascii="宋体" w:hAnsi="宋体"/>
        </w:rPr>
      </w:pPr>
      <w:r>
        <w:rPr>
          <w:rFonts w:ascii="宋体" w:hAnsi="宋体"/>
        </w:rPr>
        <w:t>工艺是设计创意的物化，指将原材料或半成品加工成产品的方法和技术。</w:t>
      </w:r>
    </w:p>
    <w:p w:rsidR="005524D7" w:rsidRDefault="005524D7">
      <w:pPr>
        <w:spacing w:line="13" w:lineRule="exact"/>
        <w:rPr>
          <w:rFonts w:eastAsia="Times New Roman"/>
        </w:rPr>
      </w:pPr>
    </w:p>
    <w:p w:rsidR="005524D7" w:rsidRDefault="00D00BC7">
      <w:r>
        <w:t>本模块学习内容由不同材料的传统手工艺及其制作技艺等组成。</w:t>
      </w:r>
    </w:p>
    <w:p w:rsidR="005524D7" w:rsidRDefault="00D00BC7">
      <w:pPr>
        <w:rPr>
          <w:rFonts w:ascii="Times" w:eastAsia="Times" w:hAnsi="Times"/>
        </w:rPr>
      </w:pPr>
      <w:r>
        <w:rPr>
          <w:rFonts w:hint="eastAsia"/>
        </w:rPr>
        <w:t>5.1</w:t>
      </w:r>
      <w:r>
        <w:t>通过对当地或其他地区各种手工艺品的认知和鉴赏，识别手工艺的品种与艺术特色，加深对手工艺和工匠精神的理解，形成对中国传统手工艺，尤其是非物质文化遗产的兴趣和认同。</w:t>
      </w:r>
    </w:p>
    <w:p w:rsidR="005524D7" w:rsidRDefault="00D00BC7">
      <w:pPr>
        <w:rPr>
          <w:rFonts w:ascii="Times" w:eastAsia="Times" w:hAnsi="Times"/>
        </w:rPr>
      </w:pPr>
      <w:r>
        <w:rPr>
          <w:rFonts w:hint="eastAsia"/>
        </w:rPr>
        <w:t>5.2</w:t>
      </w:r>
      <w:r>
        <w:t>认识不同手工艺品的材质、造型、色彩和制作方法，探索其与功能性、审美特征和现代生活的关系。</w:t>
      </w:r>
    </w:p>
    <w:p w:rsidR="005524D7" w:rsidRDefault="00D00BC7">
      <w:pPr>
        <w:rPr>
          <w:rFonts w:ascii="Times" w:eastAsia="Times" w:hAnsi="Times"/>
        </w:rPr>
      </w:pPr>
      <w:r>
        <w:rPr>
          <w:rFonts w:hint="eastAsia"/>
        </w:rPr>
        <w:t>5.3</w:t>
      </w:r>
      <w:r>
        <w:t>以搜索和调查的方式，了解并记录当地或其他地区不同</w:t>
      </w:r>
      <w:r>
        <w:t>手工艺品的艺术风格、适用功能、发展脉络以及艺人事迹、地域民俗，认知手工艺品与民俗文化的关系，探索其象征和历史意义。</w:t>
      </w:r>
    </w:p>
    <w:p w:rsidR="005524D7" w:rsidRDefault="00D00BC7">
      <w:pPr>
        <w:rPr>
          <w:rFonts w:ascii="Times" w:eastAsia="Times" w:hAnsi="Times"/>
        </w:rPr>
      </w:pPr>
      <w:r>
        <w:rPr>
          <w:rFonts w:hint="eastAsia"/>
        </w:rPr>
        <w:t>5.4</w:t>
      </w:r>
      <w:r>
        <w:t>了解一种或多种手工艺（如陶瓷工艺、木工工艺、剪纸工艺、纸浮雕工艺、印染工艺、编织工艺和金属工艺等）的造型规律和独特技艺，学会使用至少一种手工艺的制作工具，合理使用材料，按照工艺流程，运用基本技能进行制作，形成使用手工艺语言进行设计和制作的能力。</w:t>
      </w:r>
    </w:p>
    <w:p w:rsidR="005524D7" w:rsidRDefault="00D00BC7">
      <w:bookmarkStart w:id="29" w:name="page33"/>
      <w:bookmarkEnd w:id="29"/>
      <w:r>
        <w:rPr>
          <w:rFonts w:ascii="Times" w:eastAsia="Times" w:hAnsi="Times"/>
        </w:rPr>
        <w:t xml:space="preserve">5.5 </w:t>
      </w:r>
      <w:r>
        <w:t>学会运用手工艺的基本术语来描述、分析、解释和评价自己和他人的工艺作品，并运用学习档案袋保存学习资料，记录整个学习过程。</w:t>
      </w:r>
    </w:p>
    <w:p w:rsidR="005524D7" w:rsidRDefault="00D00BC7">
      <w:pPr>
        <w:pStyle w:val="6"/>
      </w:pPr>
      <w:r>
        <w:t>【教学提示】</w:t>
      </w:r>
    </w:p>
    <w:p w:rsidR="005524D7" w:rsidRDefault="005524D7">
      <w:pPr>
        <w:spacing w:line="145" w:lineRule="exact"/>
        <w:rPr>
          <w:rFonts w:eastAsia="Times New Roman"/>
        </w:rPr>
      </w:pPr>
    </w:p>
    <w:p w:rsidR="005524D7" w:rsidRDefault="00D00BC7">
      <w:r>
        <w:t>（</w:t>
      </w:r>
      <w:r>
        <w:rPr>
          <w:rFonts w:ascii="Times" w:eastAsia="Times" w:hAnsi="Times"/>
        </w:rPr>
        <w:t>1</w:t>
      </w:r>
      <w:r>
        <w:t>）在教学中融入历史、生活和社会知识，将课程内容与学生的生活经验紧密联系，让学生在具体的文化情境中认识手工艺的特征和表现形式，激发他们的学习兴趣。建议建立校外手工艺作坊，通过实践活动、主题探究和兴趣选修等多种方式开展教学。</w:t>
      </w:r>
    </w:p>
    <w:p w:rsidR="005524D7" w:rsidRDefault="00D00BC7">
      <w:r>
        <w:t>（</w:t>
      </w:r>
      <w:r>
        <w:rPr>
          <w:rFonts w:ascii="Times" w:eastAsia="Times" w:hAnsi="Times"/>
        </w:rPr>
        <w:t>2</w:t>
      </w:r>
      <w:r>
        <w:t>）积极探索多种教学途径，组织丰富多彩的教学活动，如开展课堂讨论、组织辩论会、举办工艺讲座、调查地方工艺、参观历史</w:t>
      </w:r>
      <w:r>
        <w:lastRenderedPageBreak/>
        <w:t>和民俗博物馆、考察历史遗址和遗迹、采访民间艺人等，以内外结合的课堂教学与综合活动构建有效的手工艺教学体系。</w:t>
      </w:r>
    </w:p>
    <w:p w:rsidR="005524D7" w:rsidRDefault="00D00BC7">
      <w:r>
        <w:t>（</w:t>
      </w:r>
      <w:r>
        <w:rPr>
          <w:rFonts w:ascii="Times" w:eastAsia="Times" w:hAnsi="Times"/>
        </w:rPr>
        <w:t>3</w:t>
      </w:r>
      <w:r>
        <w:t>）请教当地的知名工艺师、民间艺人，发掘家乡和其他地区手工艺</w:t>
      </w:r>
      <w:r>
        <w:t>的内涵。从文化和历史的层面解读当地手工艺的价值和特色，激发学生热爱和珍惜家乡手工艺的情感，帮助他们掌握传承与保护本土文化遗产的方法，促进他们对本土文化的认知与自觉。</w:t>
      </w:r>
    </w:p>
    <w:p w:rsidR="005524D7" w:rsidRDefault="00D00BC7">
      <w:r>
        <w:t>（</w:t>
      </w:r>
      <w:r>
        <w:rPr>
          <w:rFonts w:ascii="Times" w:eastAsia="Times" w:hAnsi="Times"/>
        </w:rPr>
        <w:t>4</w:t>
      </w:r>
      <w:r>
        <w:t>）强调工艺课程的知识和技能在帮助学生美化生活方面的作用，使学生在实际生活中领悟工艺的独特价值，形成用工艺的方法解决生活和学习中问题的能力。尤其重视动手实践能力的培养，使学生具有将创新观念转化为具体成果的能力。</w:t>
      </w:r>
    </w:p>
    <w:p w:rsidR="005524D7" w:rsidRDefault="00D00BC7">
      <w:r>
        <w:t>（</w:t>
      </w:r>
      <w:r>
        <w:rPr>
          <w:rFonts w:ascii="Times" w:eastAsia="Times" w:hAnsi="Times"/>
        </w:rPr>
        <w:t>5</w:t>
      </w:r>
      <w:r>
        <w:t>）提倡深入民间进行社会调查，搜集手工艺品及相关的图像、影像资料，结合相关的起源传说、神话故事、趣闻轶事、象征意义和图腾崇拜等文化</w:t>
      </w:r>
      <w:r>
        <w:t>现象，对其功能、形态、色彩、材质、制作方法及独特的审美品质进行分析和认识。</w:t>
      </w:r>
    </w:p>
    <w:p w:rsidR="005524D7" w:rsidRDefault="00D00BC7">
      <w:r>
        <w:t>（</w:t>
      </w:r>
      <w:r>
        <w:rPr>
          <w:rFonts w:ascii="Times" w:eastAsia="Times" w:hAnsi="Times"/>
        </w:rPr>
        <w:t>6</w:t>
      </w:r>
      <w:r>
        <w:t>）以学生心理发展规律为基点，按照手工艺内容的要求组织教学，让学生通过选题、借鉴、搜集素材、设计草图、寻找材料、制作、完善和展示等方式体验创作过程。在教学过程中，要把握知识与</w:t>
      </w:r>
      <w:bookmarkStart w:id="30" w:name="page34"/>
      <w:bookmarkEnd w:id="30"/>
      <w:r>
        <w:t>技能的难易程度，注意知识与技能的递进和迁移。</w:t>
      </w:r>
    </w:p>
    <w:p w:rsidR="005524D7" w:rsidRDefault="00D00BC7">
      <w:r>
        <w:t>（</w:t>
      </w:r>
      <w:r>
        <w:rPr>
          <w:rFonts w:ascii="Times" w:eastAsia="Times" w:hAnsi="Times"/>
        </w:rPr>
        <w:t>7</w:t>
      </w:r>
      <w:r>
        <w:t>）增强教学方法、教学手段的形象化、多样化和现代化，积极运用实物、挂图、幻灯、投影、录音、录像、影片和模型等进行直观教学，并努力创造条件，开发和制作相关课件，利用多媒体、网络开展教学。</w:t>
      </w:r>
    </w:p>
    <w:p w:rsidR="005524D7" w:rsidRDefault="005524D7">
      <w:pPr>
        <w:spacing w:line="299" w:lineRule="exact"/>
        <w:rPr>
          <w:rFonts w:eastAsia="Times New Roman"/>
        </w:rPr>
      </w:pPr>
    </w:p>
    <w:p w:rsidR="005524D7" w:rsidRDefault="00D00BC7">
      <w:pPr>
        <w:pStyle w:val="6"/>
      </w:pPr>
      <w:r>
        <w:t>模块</w:t>
      </w:r>
      <w:r>
        <w:rPr>
          <w:rFonts w:ascii="Times" w:eastAsia="Times" w:hAnsi="Times"/>
        </w:rPr>
        <w:t>6</w:t>
      </w:r>
      <w:r>
        <w:t xml:space="preserve">  </w:t>
      </w:r>
      <w:r>
        <w:t>现代媒体艺术</w:t>
      </w:r>
    </w:p>
    <w:p w:rsidR="005524D7" w:rsidRDefault="00D00BC7">
      <w:pPr>
        <w:pStyle w:val="6"/>
      </w:pPr>
      <w:r>
        <w:t>【内容要求】</w:t>
      </w:r>
    </w:p>
    <w:p w:rsidR="005524D7" w:rsidRDefault="005524D7">
      <w:pPr>
        <w:spacing w:line="153" w:lineRule="exact"/>
        <w:rPr>
          <w:rFonts w:eastAsia="Times New Roman"/>
        </w:rPr>
      </w:pPr>
    </w:p>
    <w:p w:rsidR="005524D7" w:rsidRDefault="00D00BC7">
      <w:r>
        <w:t>现代媒体艺术是指运用多媒体设备与技术表达观念、思想与情感的新兴艺术种类。多媒体设备与技术主要包括影像设备与技术、计算机设备与技术、互联网传播设备与技术三大类。</w:t>
      </w:r>
    </w:p>
    <w:p w:rsidR="005524D7" w:rsidRDefault="00D00BC7">
      <w:r>
        <w:lastRenderedPageBreak/>
        <w:t>本模块学习内容由摄影、摄像、数码绘画和数码设计等组成。</w:t>
      </w:r>
    </w:p>
    <w:p w:rsidR="005524D7" w:rsidRDefault="00D00BC7">
      <w:pPr>
        <w:rPr>
          <w:rFonts w:ascii="Times" w:eastAsia="Times" w:hAnsi="Times"/>
        </w:rPr>
      </w:pPr>
      <w:r>
        <w:rPr>
          <w:rFonts w:hint="eastAsia"/>
        </w:rPr>
        <w:t>6.1</w:t>
      </w:r>
      <w:r>
        <w:t>知道现代媒体艺术的内涵及主要表现手段（摄影、摄像、数码绘画和数码设计），了解其科技、艺术和人文理念相结合的特征，既需要掌握现代数码媒体技术，又需要艺术感悟、造型和设计能力，还需要深度的人文思考和社会关注。在此基础上，进一步对不同的媒介类型进行比较和判断，认知其各自的技术特点</w:t>
      </w:r>
      <w:r>
        <w:t>。</w:t>
      </w:r>
    </w:p>
    <w:p w:rsidR="005524D7" w:rsidRDefault="00D00BC7">
      <w:pPr>
        <w:rPr>
          <w:rFonts w:ascii="Times" w:eastAsia="Times" w:hAnsi="Times"/>
        </w:rPr>
      </w:pPr>
      <w:r>
        <w:rPr>
          <w:rFonts w:hint="eastAsia"/>
        </w:rPr>
        <w:t>6.2</w:t>
      </w:r>
      <w:r>
        <w:t>了解现代媒体艺术创作所需的基本知识，如摄影、摄像或数码绘画作品中的对角线、垂直线、水平线、</w:t>
      </w:r>
      <w:r>
        <w:rPr>
          <w:rFonts w:ascii="Times" w:eastAsia="Times" w:hAnsi="Times"/>
        </w:rPr>
        <w:t>S</w:t>
      </w:r>
      <w:r>
        <w:t xml:space="preserve"> </w:t>
      </w:r>
      <w:r>
        <w:t>形和三角形构图，摄影中的光圈、焦距、景深和快门，摄像中的</w:t>
      </w:r>
      <w:r>
        <w:rPr>
          <w:rFonts w:ascii="Arial" w:eastAsia="Arial" w:hAnsi="Arial"/>
        </w:rPr>
        <w:t>“</w:t>
      </w:r>
      <w:r>
        <w:t>推、拉、摇、移、跟</w:t>
      </w:r>
      <w:r>
        <w:rPr>
          <w:rFonts w:ascii="Arial" w:eastAsia="Arial" w:hAnsi="Arial"/>
        </w:rPr>
        <w:t>”</w:t>
      </w:r>
      <w:r>
        <w:t>以及镜头转换等拍摄技巧，数码绘画与数码设计所需的软件知识等。</w:t>
      </w:r>
    </w:p>
    <w:p w:rsidR="005524D7" w:rsidRDefault="00D00BC7">
      <w:pPr>
        <w:rPr>
          <w:rFonts w:ascii="Times" w:eastAsia="Times" w:hAnsi="Times"/>
        </w:rPr>
      </w:pPr>
      <w:r>
        <w:rPr>
          <w:rFonts w:hint="eastAsia"/>
        </w:rPr>
        <w:t>6.3</w:t>
      </w:r>
      <w:r>
        <w:t>通过欣赏和练习，自主地分析摄影、摄像中美术语言的运用（如光、色、构图、远近和虚实等），挖掘其独特的形式美感及其背后的文化内涵；尝试运</w:t>
      </w:r>
      <w:r w:rsidRPr="006516F5">
        <w:rPr>
          <w:rFonts w:asciiTheme="minorEastAsia" w:eastAsiaTheme="minorEastAsia" w:hAnsiTheme="minorEastAsia"/>
        </w:rPr>
        <w:t>用</w:t>
      </w:r>
      <w:r w:rsidRPr="006516F5">
        <w:rPr>
          <w:rFonts w:asciiTheme="minorEastAsia" w:eastAsiaTheme="minorEastAsia" w:hAnsiTheme="minorEastAsia"/>
        </w:rPr>
        <w:t>“</w:t>
      </w:r>
      <w:r w:rsidRPr="006516F5">
        <w:rPr>
          <w:rFonts w:asciiTheme="minorEastAsia" w:eastAsiaTheme="minorEastAsia" w:hAnsiTheme="minorEastAsia"/>
        </w:rPr>
        <w:t>构成、空间、时间、行为、声音、光线和符号</w:t>
      </w:r>
      <w:r w:rsidRPr="006516F5">
        <w:rPr>
          <w:rFonts w:asciiTheme="minorEastAsia" w:eastAsiaTheme="minorEastAsia" w:hAnsiTheme="minorEastAsia"/>
        </w:rPr>
        <w:t>”</w:t>
      </w:r>
      <w:r w:rsidRPr="006516F5">
        <w:rPr>
          <w:rFonts w:asciiTheme="minorEastAsia" w:eastAsiaTheme="minorEastAsia" w:hAnsiTheme="minorEastAsia"/>
        </w:rPr>
        <w:t>等基本的</w:t>
      </w:r>
      <w:r>
        <w:t>媒体要素及视觉表现语言进行媒体艺术的基础练习。</w:t>
      </w:r>
    </w:p>
    <w:p w:rsidR="005524D7" w:rsidRDefault="00D00BC7">
      <w:pPr>
        <w:rPr>
          <w:rFonts w:ascii="Times" w:eastAsia="Times" w:hAnsi="Times"/>
        </w:rPr>
      </w:pPr>
      <w:r>
        <w:rPr>
          <w:rFonts w:hint="eastAsia"/>
        </w:rPr>
        <w:t>6.4</w:t>
      </w:r>
      <w:r>
        <w:t>在鉴赏优秀作品的基础上</w:t>
      </w:r>
      <w:r>
        <w:t>，尝试对某一题材（如风景、人物、花卉、静物和校园生活等）进行摄影活动，并通过后期技术创作兼具内涵和美感的摄影艺术作品。</w:t>
      </w:r>
    </w:p>
    <w:p w:rsidR="005524D7" w:rsidRDefault="00D00BC7">
      <w:pPr>
        <w:rPr>
          <w:rFonts w:ascii="Times" w:eastAsia="Times" w:hAnsi="Times"/>
        </w:rPr>
      </w:pPr>
      <w:bookmarkStart w:id="31" w:name="page35"/>
      <w:bookmarkEnd w:id="31"/>
      <w:r>
        <w:rPr>
          <w:rFonts w:hint="eastAsia"/>
        </w:rPr>
        <w:t>6.5</w:t>
      </w:r>
      <w:r>
        <w:t>以小组合作的方式，选择合适的生活主题或社会议题编写场景剧本并进行拍摄，通过编辑和后期加工处理，制作具有生活情趣</w:t>
      </w:r>
      <w:proofErr w:type="gramStart"/>
      <w:r>
        <w:t>且表达</w:t>
      </w:r>
      <w:proofErr w:type="gramEnd"/>
      <w:r>
        <w:t>自身情感和思想的</w:t>
      </w:r>
      <w:proofErr w:type="gramStart"/>
      <w:r>
        <w:t>微电影</w:t>
      </w:r>
      <w:proofErr w:type="gramEnd"/>
      <w:r>
        <w:t>作品。</w:t>
      </w:r>
    </w:p>
    <w:p w:rsidR="005524D7" w:rsidRDefault="00D00BC7">
      <w:pPr>
        <w:rPr>
          <w:rFonts w:ascii="Times" w:eastAsia="Times" w:hAnsi="Times"/>
        </w:rPr>
      </w:pPr>
      <w:r>
        <w:rPr>
          <w:rFonts w:hint="eastAsia"/>
        </w:rPr>
        <w:t>6.6</w:t>
      </w:r>
      <w:r>
        <w:t>了解和使用更多的形式进行综合性的艺术表达，如电影、新闻报道、纪录片、广告、音乐视频、动画、游戏视频和其他组合形式等。</w:t>
      </w:r>
    </w:p>
    <w:p w:rsidR="005524D7" w:rsidRDefault="00D00BC7">
      <w:pPr>
        <w:rPr>
          <w:rFonts w:ascii="Times" w:eastAsia="Times" w:hAnsi="Times"/>
        </w:rPr>
      </w:pPr>
      <w:r>
        <w:rPr>
          <w:rFonts w:hint="eastAsia"/>
        </w:rPr>
        <w:t>6.7</w:t>
      </w:r>
      <w:r>
        <w:t>通过教师的演示和示范，知晓常用的数码设计软件，运用网络或其他方式搜集各类图形资源，进行数码设计（平面设计、动画</w:t>
      </w:r>
      <w:r>
        <w:t>设计或三维立体设计）。</w:t>
      </w:r>
    </w:p>
    <w:p w:rsidR="005524D7" w:rsidRDefault="00D00BC7">
      <w:pPr>
        <w:rPr>
          <w:rFonts w:ascii="Times" w:eastAsia="Times" w:hAnsi="Times"/>
        </w:rPr>
      </w:pPr>
      <w:r>
        <w:rPr>
          <w:rFonts w:hint="eastAsia"/>
        </w:rPr>
        <w:t>6.8</w:t>
      </w:r>
      <w:r>
        <w:t>运用相关软件，进行数码绘画的艺术探索，学习数码绘画的要素和方法（如构图、造型、色彩、质感、笔触和步骤等），并尝试</w:t>
      </w:r>
      <w:r>
        <w:lastRenderedPageBreak/>
        <w:t>创作新颖的数码绘画作品。</w:t>
      </w:r>
    </w:p>
    <w:p w:rsidR="005524D7" w:rsidRDefault="00D00BC7">
      <w:pPr>
        <w:rPr>
          <w:rFonts w:ascii="Times" w:eastAsia="Times" w:hAnsi="Times"/>
        </w:rPr>
      </w:pPr>
      <w:r>
        <w:rPr>
          <w:rFonts w:hint="eastAsia"/>
        </w:rPr>
        <w:t>6.9</w:t>
      </w:r>
      <w:r>
        <w:t>了解现代媒体艺术在装置艺术、影像装置</w:t>
      </w:r>
      <w:r>
        <w:t xml:space="preserve"> </w:t>
      </w:r>
      <w:r>
        <w:rPr>
          <w:rFonts w:ascii="Times" w:eastAsia="Times" w:hAnsi="Times"/>
        </w:rPr>
        <w:t>/</w:t>
      </w:r>
      <w:r>
        <w:t xml:space="preserve"> </w:t>
      </w:r>
      <w:r>
        <w:t>录像装置、互动媒体上的运用及观念表达方式，分析其创意的来源及特殊的造型手段和方式。</w:t>
      </w:r>
    </w:p>
    <w:p w:rsidR="005524D7" w:rsidRDefault="00D00BC7">
      <w:pPr>
        <w:rPr>
          <w:rFonts w:ascii="Times" w:eastAsia="Times" w:hAnsi="Times"/>
        </w:rPr>
      </w:pPr>
      <w:r>
        <w:rPr>
          <w:rFonts w:hint="eastAsia"/>
        </w:rPr>
        <w:t>6.10</w:t>
      </w:r>
      <w:r>
        <w:t>了解不同种类现代媒体艺术的造型规律和独特技艺，尝试运用多种工具、软件和媒体艺术语言去进行综合性的表现、设计及创作，也可采用移动学习，尝试通过手机、平板电脑等进行与现代媒体艺术相关的学习与创作。</w:t>
      </w:r>
    </w:p>
    <w:p w:rsidR="005524D7" w:rsidRDefault="00D00BC7">
      <w:pPr>
        <w:pStyle w:val="6"/>
      </w:pPr>
      <w:r>
        <w:t>【教学提示</w:t>
      </w:r>
      <w:r>
        <w:t>】</w:t>
      </w:r>
    </w:p>
    <w:p w:rsidR="005524D7" w:rsidRDefault="00D00BC7">
      <w:r>
        <w:t>（</w:t>
      </w:r>
      <w:r>
        <w:rPr>
          <w:rFonts w:ascii="Times" w:eastAsia="Times" w:hAnsi="Times"/>
        </w:rPr>
        <w:t>1</w:t>
      </w:r>
      <w:r>
        <w:t>）运用小组讨论或合作交流的方式，对优秀的现代媒体艺术作品进行分析、归类，思考其与现代生活的密切关系。指导学生深入发掘作品的内涵、形式、创意和技巧，并尽可能用专业术语进行分析和评判，发表自己的观点和见解。</w:t>
      </w:r>
    </w:p>
    <w:p w:rsidR="005524D7" w:rsidRDefault="00D00BC7">
      <w:r>
        <w:t>（</w:t>
      </w:r>
      <w:r>
        <w:rPr>
          <w:rFonts w:ascii="Times" w:eastAsia="Times" w:hAnsi="Times"/>
        </w:rPr>
        <w:t>2</w:t>
      </w:r>
      <w:r>
        <w:t>）强化问题的设计及引导，在具体问题（如主题选择、创意来源、造型技巧、工具材料和文化思想等）的提示下，引导学生掌握基本的现代媒体工具、手段与造型的方法，并在学习任务的驱动下，师</w:t>
      </w:r>
      <w:bookmarkStart w:id="32" w:name="page36"/>
      <w:bookmarkEnd w:id="32"/>
      <w:r>
        <w:t>生共同体</w:t>
      </w:r>
      <w:proofErr w:type="gramStart"/>
      <w:r>
        <w:t>验</w:t>
      </w:r>
      <w:proofErr w:type="gramEnd"/>
      <w:r>
        <w:t>媒体，尝试艺术创作，享受过程的乐趣。</w:t>
      </w:r>
    </w:p>
    <w:p w:rsidR="005524D7" w:rsidRDefault="00D00BC7">
      <w:r>
        <w:t>（</w:t>
      </w:r>
      <w:r>
        <w:rPr>
          <w:rFonts w:ascii="Times" w:eastAsia="Times" w:hAnsi="Times"/>
        </w:rPr>
        <w:t>3</w:t>
      </w:r>
      <w:r>
        <w:t>）指导学生开展基于主题的学习活动，选择贴近自身生活经验的表现主题（如健康、环保、家庭、校园生活等），积极尝试并运用新颖的艺术形式表达自己的观点、思想和情感。指导学生利用照相机、摄像机或计算机技术制作带有情节性的作品，并与同学交流、探讨作品中存在的问题，不断加以改进。</w:t>
      </w:r>
    </w:p>
    <w:p w:rsidR="005524D7" w:rsidRDefault="00D00BC7">
      <w:r>
        <w:t>（</w:t>
      </w:r>
      <w:r>
        <w:rPr>
          <w:rFonts w:ascii="Times" w:eastAsia="Times" w:hAnsi="Times"/>
        </w:rPr>
        <w:t>4</w:t>
      </w:r>
      <w:r>
        <w:t>）引导学生开展任务驱动式的学习，与学生共同制订学习任务书，帮助他们经历调查、探究、试验、制作和评价等阶段，以个人或小组合作的方式对媒体素材进行搜集、加工、整理，融入媒体艺术的观念，创造具有新意的作品。</w:t>
      </w:r>
    </w:p>
    <w:p w:rsidR="005524D7" w:rsidRDefault="00D00BC7">
      <w:r>
        <w:t>（</w:t>
      </w:r>
      <w:r>
        <w:rPr>
          <w:rFonts w:ascii="Times" w:eastAsia="Times" w:hAnsi="Times"/>
        </w:rPr>
        <w:t>5</w:t>
      </w:r>
      <w:r>
        <w:t>）配合具体活动任务或课题的需要，指</w:t>
      </w:r>
      <w:r>
        <w:t>导学生拍摄、搜集各种相关素材，探索主题和事件的意义，研究问题的答案，进行研究性</w:t>
      </w:r>
      <w:r>
        <w:lastRenderedPageBreak/>
        <w:t>学习结果的展览及演示，并用口头、书面等方式评价自己和他人的现代媒体艺术作品，进而修改、完善自己的作品。</w:t>
      </w:r>
    </w:p>
    <w:p w:rsidR="005524D7" w:rsidRDefault="00D00BC7">
      <w:r>
        <w:t>（</w:t>
      </w:r>
      <w:r>
        <w:rPr>
          <w:rFonts w:ascii="Times" w:eastAsia="Times" w:hAnsi="Times"/>
        </w:rPr>
        <w:t>6</w:t>
      </w:r>
      <w:r>
        <w:t>）引领学生积极关注在信息化环境下社会生活及信息科技等领域内的最新知识与表现技能，强化跨界探究过程，在学习过程中融会造型艺术、计算机语言和网络技术等手段和方法，理解现代媒体艺术是科学、艺术与人文理念的综合。</w:t>
      </w:r>
    </w:p>
    <w:p w:rsidR="005524D7" w:rsidRDefault="005524D7">
      <w:pPr>
        <w:spacing w:line="314" w:lineRule="exact"/>
        <w:rPr>
          <w:rFonts w:eastAsia="Times New Roman"/>
        </w:rPr>
      </w:pPr>
    </w:p>
    <w:p w:rsidR="005524D7" w:rsidRDefault="00D00BC7">
      <w:pPr>
        <w:pStyle w:val="5"/>
      </w:pPr>
      <w:r>
        <w:t>（三）选修课程</w:t>
      </w:r>
    </w:p>
    <w:p w:rsidR="005524D7" w:rsidRDefault="005524D7">
      <w:pPr>
        <w:spacing w:line="200" w:lineRule="exact"/>
        <w:rPr>
          <w:rFonts w:eastAsia="Times New Roman"/>
        </w:rPr>
      </w:pPr>
    </w:p>
    <w:p w:rsidR="005524D7" w:rsidRDefault="00D00BC7">
      <w:pPr>
        <w:spacing w:line="362" w:lineRule="auto"/>
        <w:ind w:right="102" w:firstLine="482"/>
        <w:rPr>
          <w:rFonts w:ascii="宋体" w:hAnsi="宋体"/>
        </w:rPr>
      </w:pPr>
      <w:r>
        <w:rPr>
          <w:rFonts w:ascii="宋体" w:hAnsi="宋体"/>
        </w:rPr>
        <w:t>选修课程根据学生的专业发展倾向和个性发展需要而设置，由五个模块构成，主要供报考高等学校美术或设计专</w:t>
      </w:r>
      <w:r>
        <w:rPr>
          <w:rFonts w:ascii="宋体" w:hAnsi="宋体"/>
        </w:rPr>
        <w:t>业的学生选修，也可满足学生其他的发展需求。</w:t>
      </w:r>
    </w:p>
    <w:p w:rsidR="005524D7" w:rsidRDefault="005524D7" w:rsidP="009D71B7"/>
    <w:p w:rsidR="005524D7" w:rsidRDefault="00D00BC7">
      <w:pPr>
        <w:pStyle w:val="6"/>
      </w:pPr>
      <w:r>
        <w:t>模块</w:t>
      </w:r>
      <w:r>
        <w:rPr>
          <w:rFonts w:ascii="Times" w:eastAsia="Times" w:hAnsi="Times"/>
        </w:rPr>
        <w:t>1</w:t>
      </w:r>
      <w:r>
        <w:t xml:space="preserve">  </w:t>
      </w:r>
      <w:r>
        <w:t>美术史论基础</w:t>
      </w:r>
    </w:p>
    <w:p w:rsidR="005524D7" w:rsidRDefault="00D00BC7">
      <w:pPr>
        <w:pStyle w:val="6"/>
      </w:pPr>
      <w:r>
        <w:t>【内容要求】</w:t>
      </w:r>
    </w:p>
    <w:p w:rsidR="005524D7" w:rsidRDefault="005524D7">
      <w:pPr>
        <w:spacing w:line="153" w:lineRule="exact"/>
        <w:rPr>
          <w:rFonts w:eastAsia="Times New Roman"/>
        </w:rPr>
      </w:pPr>
    </w:p>
    <w:p w:rsidR="005524D7" w:rsidRDefault="00D00BC7">
      <w:r>
        <w:t>美术史论基础由美术基础知识和美术史常识两部分学习内容组成。美术基础知识包括美术基本概念和基础理论；美术史常识包括中外美术发展的基本脉络和主要风格、流派、代表人物及代表作。</w:t>
      </w:r>
    </w:p>
    <w:p w:rsidR="005524D7" w:rsidRDefault="00D00BC7">
      <w:pPr>
        <w:pStyle w:val="6"/>
      </w:pPr>
      <w:r>
        <w:t>【教学提示】</w:t>
      </w:r>
    </w:p>
    <w:p w:rsidR="005524D7" w:rsidRDefault="005524D7">
      <w:pPr>
        <w:spacing w:line="145" w:lineRule="exact"/>
        <w:rPr>
          <w:rFonts w:eastAsia="Times New Roman"/>
        </w:rPr>
      </w:pPr>
    </w:p>
    <w:p w:rsidR="005524D7" w:rsidRDefault="00D00BC7">
      <w:r>
        <w:t>（</w:t>
      </w:r>
      <w:r>
        <w:rPr>
          <w:rFonts w:ascii="Times" w:eastAsia="Times" w:hAnsi="Times"/>
        </w:rPr>
        <w:t>1</w:t>
      </w:r>
      <w:r>
        <w:t>）将教师讲授、学生自主阅读等方式结合起来，帮助学生认知美术的基本概念和基础理论，鼓励学生通过口头和书面的方式进行表达和交流，结合对具体作品的鉴赏，在特定的语境中加深对其内涵的理解。</w:t>
      </w:r>
    </w:p>
    <w:p w:rsidR="005524D7" w:rsidRDefault="00D00BC7">
      <w:r>
        <w:t>（</w:t>
      </w:r>
      <w:r>
        <w:rPr>
          <w:rFonts w:ascii="Times" w:eastAsia="Times" w:hAnsi="Times"/>
        </w:rPr>
        <w:t>2</w:t>
      </w:r>
      <w:r>
        <w:t>）通过讲授、指导学生阅读相关资料，以观看视频、参</w:t>
      </w:r>
      <w:r>
        <w:t>观美术馆（博物馆）和当地的文化历史遗迹、组织讨论等方式，帮助学生了解中外美术发展的基本脉络，形成知识框架，进而学会分辨不同的风格流派，了解美术史上重要的艺术家及其代表作。</w:t>
      </w:r>
    </w:p>
    <w:p w:rsidR="005524D7" w:rsidRDefault="00D00BC7">
      <w:r>
        <w:lastRenderedPageBreak/>
        <w:t>（</w:t>
      </w:r>
      <w:r>
        <w:rPr>
          <w:rFonts w:ascii="Times" w:eastAsia="Times" w:hAnsi="Times"/>
        </w:rPr>
        <w:t>3</w:t>
      </w:r>
      <w:r>
        <w:t>）以主题和任务驱动的方式，设置问题情境，引导学生以个人或小组合作的方式，利用各种途径搜集资料，研究美术与自然、社会和个人的关系，联系文化情境，对美术的现状进行分析和研究，写出研究报告，并进行发表和交流。</w:t>
      </w:r>
    </w:p>
    <w:p w:rsidR="005524D7" w:rsidRDefault="005524D7">
      <w:pPr>
        <w:spacing w:line="323" w:lineRule="exact"/>
        <w:rPr>
          <w:rFonts w:eastAsia="Times New Roman"/>
        </w:rPr>
      </w:pPr>
    </w:p>
    <w:p w:rsidR="005524D7" w:rsidRDefault="00D00BC7">
      <w:pPr>
        <w:pStyle w:val="6"/>
      </w:pPr>
      <w:r>
        <w:t>模块</w:t>
      </w:r>
      <w:r>
        <w:rPr>
          <w:rFonts w:ascii="Times" w:eastAsia="Times" w:hAnsi="Times"/>
        </w:rPr>
        <w:t>2</w:t>
      </w:r>
      <w:r>
        <w:t xml:space="preserve">  </w:t>
      </w:r>
      <w:r>
        <w:t>速写基础</w:t>
      </w:r>
    </w:p>
    <w:p w:rsidR="005524D7" w:rsidRDefault="00D00BC7">
      <w:pPr>
        <w:pStyle w:val="6"/>
      </w:pPr>
      <w:r>
        <w:t>【内容要求】</w:t>
      </w:r>
    </w:p>
    <w:p w:rsidR="005524D7" w:rsidRDefault="005524D7">
      <w:pPr>
        <w:spacing w:line="153" w:lineRule="exact"/>
        <w:rPr>
          <w:rFonts w:eastAsia="Times New Roman"/>
        </w:rPr>
      </w:pPr>
    </w:p>
    <w:p w:rsidR="005524D7" w:rsidRDefault="00D00BC7">
      <w:r>
        <w:t>速写基础由速写方法、人物速写和风景速写等学习内容组成。速写方法包括速写的工具和表现方法；人物速写包括人物的比例与运动特征、重心与动态线、画法步骤等；风景速写包括景物的取舍与构图、画法步骤等。</w:t>
      </w:r>
    </w:p>
    <w:p w:rsidR="005524D7" w:rsidRDefault="00D00BC7">
      <w:pPr>
        <w:pStyle w:val="6"/>
      </w:pPr>
      <w:bookmarkStart w:id="33" w:name="page38"/>
      <w:bookmarkEnd w:id="33"/>
      <w:r>
        <w:t>【教学提示】</w:t>
      </w:r>
    </w:p>
    <w:p w:rsidR="005524D7" w:rsidRDefault="005524D7">
      <w:pPr>
        <w:spacing w:line="145" w:lineRule="exact"/>
        <w:rPr>
          <w:rFonts w:eastAsia="Times New Roman"/>
        </w:rPr>
      </w:pPr>
    </w:p>
    <w:p w:rsidR="005524D7" w:rsidRDefault="00D00BC7">
      <w:r>
        <w:t>（</w:t>
      </w:r>
      <w:r>
        <w:rPr>
          <w:rFonts w:ascii="Times" w:eastAsia="Times" w:hAnsi="Times"/>
        </w:rPr>
        <w:t>1</w:t>
      </w:r>
      <w:r>
        <w:t>）通过指导学生阅读书籍、搜集资料和组织讨论等方式，结合适当的讲解和示范，帮助学生认识速写的特点、作用和价值，体会速写工具、材料的性能，认知速写的步骤和要领。</w:t>
      </w:r>
    </w:p>
    <w:p w:rsidR="005524D7" w:rsidRDefault="00D00BC7">
      <w:r>
        <w:t>（</w:t>
      </w:r>
      <w:r>
        <w:rPr>
          <w:rFonts w:ascii="Times" w:eastAsia="Times" w:hAnsi="Times"/>
        </w:rPr>
        <w:t>2</w:t>
      </w:r>
      <w:r>
        <w:t>）通过示范、指导范本临摹和现场写生等方式，帮助学生获得关于人物和风景速写的基础知识和基本技能，培养学生对物体形象特征的观察、捕捉和表现能力</w:t>
      </w:r>
      <w:r>
        <w:t>。</w:t>
      </w:r>
    </w:p>
    <w:p w:rsidR="005524D7" w:rsidRDefault="00D00BC7">
      <w:r>
        <w:t>（</w:t>
      </w:r>
      <w:r>
        <w:rPr>
          <w:rFonts w:ascii="Times" w:eastAsia="Times" w:hAnsi="Times"/>
        </w:rPr>
        <w:t>3</w:t>
      </w:r>
      <w:r>
        <w:t>）遵循</w:t>
      </w:r>
      <w:r>
        <w:rPr>
          <w:rFonts w:ascii="Arial" w:eastAsia="Arial" w:hAnsi="Arial"/>
        </w:rPr>
        <w:t>“</w:t>
      </w:r>
      <w:r>
        <w:t>精讲多练</w:t>
      </w:r>
      <w:r>
        <w:rPr>
          <w:rFonts w:ascii="Arial" w:eastAsia="Arial" w:hAnsi="Arial"/>
        </w:rPr>
        <w:t>”</w:t>
      </w:r>
      <w:r>
        <w:t>的原则，鼓励学生进行练习，并在练习的过程中，引导学生反思自己存在的问题，同时提供适当的技法指导，帮助他们不断提高速写水平。</w:t>
      </w:r>
    </w:p>
    <w:p w:rsidR="005524D7" w:rsidRDefault="005524D7">
      <w:pPr>
        <w:spacing w:line="303" w:lineRule="exact"/>
        <w:rPr>
          <w:rFonts w:eastAsia="Times New Roman"/>
        </w:rPr>
      </w:pPr>
    </w:p>
    <w:p w:rsidR="005524D7" w:rsidRDefault="00D00BC7">
      <w:pPr>
        <w:pStyle w:val="6"/>
      </w:pPr>
      <w:r>
        <w:t>模块</w:t>
      </w:r>
      <w:r>
        <w:rPr>
          <w:rFonts w:ascii="Times" w:eastAsia="Times" w:hAnsi="Times"/>
        </w:rPr>
        <w:t>3</w:t>
      </w:r>
      <w:r>
        <w:t xml:space="preserve">  </w:t>
      </w:r>
      <w:r>
        <w:t>素描基础</w:t>
      </w:r>
    </w:p>
    <w:p w:rsidR="005524D7" w:rsidRDefault="00D00BC7">
      <w:pPr>
        <w:pStyle w:val="6"/>
      </w:pPr>
      <w:r>
        <w:t>【内容要求】</w:t>
      </w:r>
    </w:p>
    <w:p w:rsidR="005524D7" w:rsidRDefault="005524D7">
      <w:pPr>
        <w:spacing w:line="153" w:lineRule="exact"/>
        <w:rPr>
          <w:rFonts w:eastAsia="Times New Roman"/>
        </w:rPr>
      </w:pPr>
    </w:p>
    <w:p w:rsidR="005524D7" w:rsidRDefault="00D00BC7">
      <w:r>
        <w:t>素描基础由素描基础知识和素描写生等学习内容组成。素描基础知识包括素描的概念、作用、材料与工具、观察和表现方法等；素</w:t>
      </w:r>
      <w:r>
        <w:lastRenderedPageBreak/>
        <w:t>描写生包括静物写生、风景写生和人物写生等。</w:t>
      </w:r>
    </w:p>
    <w:p w:rsidR="005524D7" w:rsidRDefault="00D00BC7">
      <w:pPr>
        <w:pStyle w:val="6"/>
      </w:pPr>
      <w:r>
        <w:t>【教学提示】</w:t>
      </w:r>
    </w:p>
    <w:p w:rsidR="005524D7" w:rsidRDefault="00D00BC7">
      <w:r>
        <w:t>（</w:t>
      </w:r>
      <w:r>
        <w:rPr>
          <w:rFonts w:ascii="Times" w:eastAsia="Times" w:hAnsi="Times"/>
        </w:rPr>
        <w:t>1</w:t>
      </w:r>
      <w:r>
        <w:t>）通过讲解和组织学生讨论等方式，帮助学生理解素描的概念，并在欣赏优秀素描作品的基础上，认识素描的作用和表现方法。以教师示范和学生临摹优秀素描作品等方式，引导学生汲取中外画家的素描表现技法，并通过课堂写生加以体会。</w:t>
      </w:r>
    </w:p>
    <w:p w:rsidR="005524D7" w:rsidRDefault="00D00BC7">
      <w:r>
        <w:t>（</w:t>
      </w:r>
      <w:r>
        <w:rPr>
          <w:rFonts w:ascii="Times" w:eastAsia="Times" w:hAnsi="Times"/>
        </w:rPr>
        <w:t>2</w:t>
      </w:r>
      <w:r>
        <w:t>）结合长期作业与短期作业，进行针对性的训练，让学生逐渐学会整体的观察和描绘。明确静物写生、风景写生、人物写生的要求，体悟各自的表现特征，鼓励学生尝试运用不同的素描形式和技法表现对象的特征和自己的感受。</w:t>
      </w:r>
    </w:p>
    <w:p w:rsidR="005524D7" w:rsidRDefault="00D00BC7">
      <w:pPr>
        <w:rPr>
          <w:rFonts w:ascii="宋体" w:hAnsi="宋体"/>
        </w:rPr>
      </w:pPr>
      <w:r>
        <w:t>（</w:t>
      </w:r>
      <w:r>
        <w:rPr>
          <w:rFonts w:ascii="Times" w:eastAsia="Times" w:hAnsi="Times"/>
        </w:rPr>
        <w:t>3</w:t>
      </w:r>
      <w:r>
        <w:t>）通过启发学生的思想、感情和提供文化背景知识，帮助学生将素描技法与思想、情感的表达相结合</w:t>
      </w:r>
      <w:r>
        <w:t>，并从文化的角度理解素描的</w:t>
      </w:r>
      <w:bookmarkStart w:id="34" w:name="page39"/>
      <w:bookmarkEnd w:id="34"/>
      <w:r>
        <w:rPr>
          <w:rFonts w:ascii="宋体" w:hAnsi="宋体"/>
        </w:rPr>
        <w:t>不同表现方式。在素描教学的整个过程中，鼓励学生以自评、互评的方式形成反思能力和评价能力，推动持续的素描学习。</w:t>
      </w:r>
    </w:p>
    <w:p w:rsidR="005524D7" w:rsidRDefault="005524D7">
      <w:pPr>
        <w:spacing w:line="299" w:lineRule="exact"/>
        <w:rPr>
          <w:rFonts w:eastAsia="Times New Roman"/>
        </w:rPr>
      </w:pPr>
    </w:p>
    <w:p w:rsidR="005524D7" w:rsidRDefault="00D00BC7">
      <w:pPr>
        <w:pStyle w:val="6"/>
      </w:pPr>
      <w:r>
        <w:t>模块</w:t>
      </w:r>
      <w:r>
        <w:rPr>
          <w:rFonts w:ascii="Times" w:eastAsia="Times" w:hAnsi="Times"/>
        </w:rPr>
        <w:t>4</w:t>
      </w:r>
      <w:r>
        <w:t xml:space="preserve">  </w:t>
      </w:r>
      <w:r>
        <w:t>色彩基础</w:t>
      </w:r>
    </w:p>
    <w:p w:rsidR="005524D7" w:rsidRDefault="00D00BC7">
      <w:pPr>
        <w:pStyle w:val="6"/>
      </w:pPr>
      <w:r>
        <w:t>【内容要求】</w:t>
      </w:r>
    </w:p>
    <w:p w:rsidR="005524D7" w:rsidRDefault="005524D7">
      <w:pPr>
        <w:spacing w:line="153" w:lineRule="exact"/>
        <w:rPr>
          <w:rFonts w:eastAsia="Times New Roman"/>
        </w:rPr>
      </w:pPr>
    </w:p>
    <w:p w:rsidR="005524D7" w:rsidRDefault="00D00BC7">
      <w:r>
        <w:t>色彩基础由色彩知识和色彩写生（以水彩画或水粉画的方式进行）等学习内容组成。色彩知识包括色彩在创作和设计中的作用、色彩产生的原因、色彩的调配、色彩与情感的关系，以及色彩在不同文化中的应用等；色彩写生包括静物写生、风景写生和人物写生等。</w:t>
      </w:r>
    </w:p>
    <w:p w:rsidR="005524D7" w:rsidRDefault="00D00BC7">
      <w:pPr>
        <w:pStyle w:val="6"/>
      </w:pPr>
      <w:r>
        <w:t>【教学提示】</w:t>
      </w:r>
    </w:p>
    <w:p w:rsidR="005524D7" w:rsidRDefault="005524D7">
      <w:pPr>
        <w:spacing w:line="145" w:lineRule="exact"/>
        <w:rPr>
          <w:rFonts w:eastAsia="Times New Roman"/>
        </w:rPr>
      </w:pPr>
    </w:p>
    <w:p w:rsidR="005524D7" w:rsidRDefault="00D00BC7">
      <w:r>
        <w:t>（</w:t>
      </w:r>
      <w:r>
        <w:rPr>
          <w:rFonts w:ascii="Times" w:eastAsia="Times" w:hAnsi="Times"/>
        </w:rPr>
        <w:t>1</w:t>
      </w:r>
      <w:r>
        <w:t>）以讲授、讨论或让学生阅读的方式，引导学生认识色彩的基础知识（如色彩的产生、条件色、</w:t>
      </w:r>
      <w:r>
        <w:t>色调和色彩的冷暖）；通过欣赏作品范例，帮助学生认识色彩在创作和设计中的作用及色彩与情感的关系。尤其要关注艺术家在作品中通过色彩对人文、情感和审美趣味</w:t>
      </w:r>
      <w:r>
        <w:lastRenderedPageBreak/>
        <w:t>的表达。</w:t>
      </w:r>
    </w:p>
    <w:p w:rsidR="005524D7" w:rsidRDefault="00D00BC7">
      <w:r>
        <w:t>（</w:t>
      </w:r>
      <w:r>
        <w:rPr>
          <w:rFonts w:ascii="Times" w:eastAsia="Times" w:hAnsi="Times"/>
        </w:rPr>
        <w:t>2</w:t>
      </w:r>
      <w:r>
        <w:t>）引导学生以临摹的方式感悟色彩变化、色彩调配、色彩应用的规律和色彩的情感性及画家的表现方式，辅以教师的讲解和示范，并通过简单练习，训练学生的色彩调配能力。在此基础上，可增加练习的强度，结合水彩画或水粉画的工具材料特性，要求学生遵循写生步骤，进行静物、风景和人物的写生。</w:t>
      </w:r>
    </w:p>
    <w:p w:rsidR="005524D7" w:rsidRDefault="00D00BC7">
      <w:r>
        <w:t>（</w:t>
      </w:r>
      <w:r>
        <w:rPr>
          <w:rFonts w:ascii="Times" w:eastAsia="Times" w:hAnsi="Times"/>
        </w:rPr>
        <w:t>3</w:t>
      </w:r>
      <w:r>
        <w:t>）通过启发学生的感受和提供文化背景知识，鼓励学生在写生中传达自己的感受、思想</w:t>
      </w:r>
      <w:r>
        <w:t>和情感，以增强作品的感染力。此外，在色彩教学的整个过程中，需要鼓励学生以自评、互评的方式形成反思能力和评价能力，以提高他们学习色彩知识的兴趣和能力。</w:t>
      </w:r>
    </w:p>
    <w:p w:rsidR="005524D7" w:rsidRDefault="005524D7">
      <w:pPr>
        <w:spacing w:line="299" w:lineRule="exact"/>
        <w:rPr>
          <w:rFonts w:eastAsia="Times New Roman"/>
        </w:rPr>
      </w:pPr>
    </w:p>
    <w:p w:rsidR="005524D7" w:rsidRDefault="00D00BC7">
      <w:pPr>
        <w:pStyle w:val="6"/>
      </w:pPr>
      <w:r>
        <w:t>模块</w:t>
      </w:r>
      <w:r>
        <w:rPr>
          <w:rFonts w:ascii="Times" w:eastAsia="Times" w:hAnsi="Times"/>
        </w:rPr>
        <w:t>5</w:t>
      </w:r>
      <w:r>
        <w:t xml:space="preserve">  </w:t>
      </w:r>
      <w:r>
        <w:t>创作与设计基础</w:t>
      </w:r>
    </w:p>
    <w:p w:rsidR="005524D7" w:rsidRDefault="00D00BC7">
      <w:pPr>
        <w:pStyle w:val="6"/>
      </w:pPr>
      <w:r>
        <w:t>【内容要求】</w:t>
      </w:r>
    </w:p>
    <w:p w:rsidR="005524D7" w:rsidRDefault="005524D7">
      <w:pPr>
        <w:spacing w:line="143" w:lineRule="exact"/>
        <w:rPr>
          <w:rFonts w:eastAsia="Times New Roman"/>
        </w:rPr>
      </w:pPr>
    </w:p>
    <w:p w:rsidR="005524D7" w:rsidRDefault="00D00BC7">
      <w:r>
        <w:t>创作与设计基础由美术创作和命题设计等学习内容组成。美术创作包括创作知识、生活观察和体验、题目理解、素材搜集与选择、表现过程等；命题设计包括任务理解、调查分析、创意构想和设计表达等。</w:t>
      </w:r>
    </w:p>
    <w:p w:rsidR="005524D7" w:rsidRDefault="00D00BC7">
      <w:pPr>
        <w:pStyle w:val="6"/>
      </w:pPr>
      <w:r>
        <w:t>【教学提示】</w:t>
      </w:r>
    </w:p>
    <w:p w:rsidR="005524D7" w:rsidRDefault="005524D7">
      <w:pPr>
        <w:spacing w:line="145" w:lineRule="exact"/>
        <w:rPr>
          <w:rFonts w:eastAsia="Times New Roman"/>
        </w:rPr>
      </w:pPr>
    </w:p>
    <w:p w:rsidR="005524D7" w:rsidRDefault="00D00BC7">
      <w:r>
        <w:t>（</w:t>
      </w:r>
      <w:r>
        <w:rPr>
          <w:rFonts w:ascii="Times" w:eastAsia="Times" w:hAnsi="Times"/>
        </w:rPr>
        <w:t>1</w:t>
      </w:r>
      <w:r>
        <w:t>）本模块的学习具有显著的思想性、综合性和创造性特征，旨在培养学生综合运用生活经验、思想观念、思维方法和知识与技能，完成美术创作与设计任务的能力。因此，教学应该集中于拓展生活经验、增加思想积累、训练思维方法，以及选择、运用美术创作与设计的知识与技能等方面。可以带领或鼓励学生进入生活情境进行观察、体验、写生和记录，也可以通过对多种题材、主题内容的视频观摩及访问交流等方式，丰富和唤醒他们的生活经验。通过关注现实、文本阅读、问题讨论、议题思考等活动，加深他们对社会文化与生活需求的认识，丰富和深化思想。设置不同的问题</w:t>
      </w:r>
      <w:r>
        <w:t>情境，开展经常性的思维</w:t>
      </w:r>
      <w:r>
        <w:lastRenderedPageBreak/>
        <w:t>（联想、想象、聚敛、发散、直觉和逻辑）训练，结合美术创作与设计的方式（如绘制小草图或创意设计草图等），提高学生的思维水平和解决美术创作与设计问题的能力。同时，在问题情境中，联系特定的任务，增强学生学习知识与技能的目的性。</w:t>
      </w:r>
    </w:p>
    <w:p w:rsidR="005524D7" w:rsidRDefault="005524D7">
      <w:pPr>
        <w:spacing w:line="6" w:lineRule="exact"/>
        <w:rPr>
          <w:rFonts w:eastAsia="Times New Roman"/>
        </w:rPr>
      </w:pPr>
    </w:p>
    <w:p w:rsidR="005524D7" w:rsidRDefault="00D00BC7">
      <w:pPr>
        <w:rPr>
          <w:rFonts w:eastAsia="Times New Roman"/>
        </w:rPr>
      </w:pPr>
      <w:r>
        <w:t>（</w:t>
      </w:r>
      <w:r>
        <w:rPr>
          <w:rFonts w:ascii="Times" w:eastAsia="Times" w:hAnsi="Times"/>
        </w:rPr>
        <w:t>2</w:t>
      </w:r>
      <w:r>
        <w:t>）由于大多数美术创作与设计都是基于特定题目进行的，因此正确地理解题意成为完成美术创作与设计的关键。首先，应该经常进行这类训练，列出一些题目让学生独立思考，或者通过小组讨论，让学生交流对题目的理解，从而学会正确理解题意，准确把握题目的指向。其次，可以引导学生通过运</w:t>
      </w:r>
      <w:r>
        <w:t>用生活、思想积累，综合各种思维方式，尝试提出创作构思或设计创意，并以草图呈现；同时，让学生通过各种途径搜集不同艺术家或设计师针对类似题目的创作或设计，以启发构思或创意，并学习和借鉴表现方式。在此基础上，引导学生修改、调整和优化自己的构思和草图，运用已有的（或根据需要补充的）美术创作与设计知识与技能进行正式的创作或设计。</w:t>
      </w:r>
    </w:p>
    <w:p w:rsidR="005524D7" w:rsidRDefault="00D00BC7">
      <w:r>
        <w:t>（</w:t>
      </w:r>
      <w:r>
        <w:rPr>
          <w:rFonts w:ascii="Times" w:eastAsia="Times" w:hAnsi="Times"/>
        </w:rPr>
        <w:t>3</w:t>
      </w:r>
      <w:r>
        <w:t>）美术创作与设计是不断深化和拓展的过程，不断地自我反思和听取他人的意见是推进思想和创造的有效方法。因此，应该提出一些问题或思考路径，鼓励学生深化和拓展自己对美术创作与设计的想法、观点和表</w:t>
      </w:r>
      <w:r>
        <w:t>现方法。同时，鼓励学生组成学习共同体，互相进行评价和交流，吸取有益的建议，激发灵感和创意，改进和优化表现效果。应帮助学生养成反思和耐心倾听的习惯，并将其运用于美术创作与设计领域，甚至运用于学习、工作和生活之中。此外，应该认识到创造性与个性相关，需要在美术创作与设计活动中尊重和保护学生的个性。</w:t>
      </w:r>
    </w:p>
    <w:p w:rsidR="005524D7" w:rsidRDefault="005524D7">
      <w:pPr>
        <w:spacing w:line="364" w:lineRule="auto"/>
        <w:ind w:firstLine="360"/>
        <w:rPr>
          <w:rFonts w:ascii="宋体" w:hAnsi="宋体"/>
        </w:rPr>
        <w:sectPr w:rsidR="005524D7">
          <w:pgSz w:w="10780" w:h="15080"/>
          <w:pgMar w:top="970" w:right="1880" w:bottom="908" w:left="1700" w:header="0" w:footer="0" w:gutter="0"/>
          <w:cols w:space="720" w:equalWidth="0">
            <w:col w:w="7200"/>
          </w:cols>
          <w:docGrid w:linePitch="360"/>
        </w:sectPr>
      </w:pPr>
    </w:p>
    <w:p w:rsidR="005524D7" w:rsidRDefault="005524D7" w:rsidP="009D71B7">
      <w:bookmarkStart w:id="35" w:name="page42"/>
      <w:bookmarkEnd w:id="35"/>
    </w:p>
    <w:p w:rsidR="005524D7" w:rsidRDefault="005524D7" w:rsidP="009D71B7"/>
    <w:p w:rsidR="005524D7" w:rsidRDefault="005524D7" w:rsidP="009D71B7"/>
    <w:p w:rsidR="005524D7" w:rsidRDefault="00D00BC7">
      <w:pPr>
        <w:pStyle w:val="4"/>
      </w:pPr>
      <w:r>
        <w:t>五、学业质量</w:t>
      </w:r>
    </w:p>
    <w:p w:rsidR="005524D7" w:rsidRDefault="005524D7"/>
    <w:p w:rsidR="005524D7" w:rsidRDefault="005524D7"/>
    <w:p w:rsidR="005524D7" w:rsidRDefault="005524D7"/>
    <w:p w:rsidR="005524D7" w:rsidRDefault="005524D7"/>
    <w:p w:rsidR="005524D7" w:rsidRDefault="00D00BC7">
      <w:pPr>
        <w:pStyle w:val="5"/>
      </w:pPr>
      <w:r>
        <w:t>（一）学业质量内涵</w:t>
      </w:r>
    </w:p>
    <w:p w:rsidR="005524D7" w:rsidRDefault="00D00BC7">
      <w:r>
        <w:t>学业质量是学生在完成本学科课程学习后的学业成就表现。学业质量标准是以本学科核心素养及其表现水平为主要维度（见附录</w:t>
      </w:r>
      <w:r>
        <w:t xml:space="preserve"> </w:t>
      </w:r>
      <w:r>
        <w:rPr>
          <w:rFonts w:ascii="Times" w:eastAsia="Times" w:hAnsi="Times"/>
        </w:rPr>
        <w:t>1</w:t>
      </w:r>
      <w:r>
        <w:t>），</w:t>
      </w:r>
      <w:r>
        <w:t>结合课程内容，对学生学业成就表现的总体刻画。依据不同水平学业成就表现的关键特征，学业质量标准明确将学业质量划分为不同水平，并描述了不同水平学习结果的具体表现。</w:t>
      </w:r>
    </w:p>
    <w:p w:rsidR="005524D7" w:rsidRDefault="005524D7">
      <w:pPr>
        <w:spacing w:line="316" w:lineRule="exact"/>
        <w:rPr>
          <w:rFonts w:eastAsia="Times New Roman"/>
        </w:rPr>
      </w:pPr>
    </w:p>
    <w:p w:rsidR="005524D7" w:rsidRDefault="00D00BC7">
      <w:pPr>
        <w:pStyle w:val="5"/>
      </w:pPr>
      <w:r>
        <w:t>（二）学业质量水平</w:t>
      </w:r>
    </w:p>
    <w:p w:rsidR="005524D7" w:rsidRDefault="00D00BC7">
      <w:pPr>
        <w:pStyle w:val="5"/>
        <w:ind w:firstLine="0"/>
        <w:jc w:val="center"/>
      </w:pPr>
      <w:r>
        <w:t>【必修课程】</w:t>
      </w:r>
    </w:p>
    <w:p w:rsidR="005524D7" w:rsidRDefault="00D00BC7">
      <w:pPr>
        <w:pStyle w:val="6"/>
      </w:pPr>
      <w:r>
        <w:t>模块</w:t>
      </w:r>
      <w:r w:rsidR="009D71B7">
        <w:rPr>
          <w:rFonts w:hint="eastAsia"/>
        </w:rPr>
        <w:t xml:space="preserve"> </w:t>
      </w:r>
      <w:r>
        <w:t xml:space="preserve"> </w:t>
      </w:r>
      <w:r>
        <w:t>美术鉴赏</w:t>
      </w:r>
    </w:p>
    <w:tbl>
      <w:tblPr>
        <w:tblW w:w="74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17"/>
        <w:gridCol w:w="6690"/>
      </w:tblGrid>
      <w:tr w:rsidR="005524D7" w:rsidTr="00DC4F98">
        <w:trPr>
          <w:trHeight w:val="29"/>
        </w:trPr>
        <w:tc>
          <w:tcPr>
            <w:tcW w:w="717" w:type="dxa"/>
            <w:shd w:val="clear" w:color="auto" w:fill="auto"/>
            <w:tcMar>
              <w:top w:w="0" w:type="dxa"/>
              <w:left w:w="85" w:type="dxa"/>
              <w:bottom w:w="0" w:type="dxa"/>
              <w:right w:w="85" w:type="dxa"/>
            </w:tcMar>
            <w:vAlign w:val="center"/>
          </w:tcPr>
          <w:p w:rsidR="005524D7" w:rsidRDefault="00D00BC7">
            <w:pPr>
              <w:spacing w:line="240" w:lineRule="auto"/>
              <w:ind w:firstLine="0"/>
              <w:jc w:val="center"/>
              <w:rPr>
                <w:rFonts w:ascii="宋体" w:hAnsi="宋体"/>
                <w:w w:val="99"/>
                <w:sz w:val="21"/>
                <w:szCs w:val="21"/>
              </w:rPr>
            </w:pPr>
            <w:r>
              <w:rPr>
                <w:rFonts w:ascii="宋体" w:hAnsi="宋体"/>
                <w:sz w:val="21"/>
                <w:szCs w:val="21"/>
              </w:rPr>
              <w:t>水平</w:t>
            </w:r>
          </w:p>
        </w:tc>
        <w:tc>
          <w:tcPr>
            <w:tcW w:w="6690" w:type="dxa"/>
            <w:shd w:val="clear" w:color="auto" w:fill="auto"/>
            <w:tcMar>
              <w:top w:w="0" w:type="dxa"/>
              <w:left w:w="85" w:type="dxa"/>
              <w:bottom w:w="0"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质量描述</w:t>
            </w:r>
          </w:p>
        </w:tc>
      </w:tr>
      <w:tr w:rsidR="005524D7" w:rsidTr="00DC4F98">
        <w:trPr>
          <w:trHeight w:val="1634"/>
        </w:trPr>
        <w:tc>
          <w:tcPr>
            <w:tcW w:w="717" w:type="dxa"/>
            <w:shd w:val="clear" w:color="auto" w:fill="auto"/>
            <w:tcMar>
              <w:top w:w="0" w:type="dxa"/>
              <w:left w:w="85" w:type="dxa"/>
              <w:bottom w:w="0" w:type="dxa"/>
              <w:right w:w="85" w:type="dxa"/>
            </w:tcMar>
            <w:vAlign w:val="center"/>
          </w:tcPr>
          <w:p w:rsidR="005524D7" w:rsidRDefault="00D00BC7">
            <w:pPr>
              <w:spacing w:line="240" w:lineRule="auto"/>
              <w:ind w:firstLine="0"/>
              <w:jc w:val="center"/>
              <w:rPr>
                <w:rFonts w:ascii="宋体" w:hAnsi="宋体"/>
                <w:w w:val="99"/>
                <w:sz w:val="21"/>
                <w:szCs w:val="21"/>
              </w:rPr>
            </w:pPr>
            <w:r>
              <w:rPr>
                <w:rFonts w:ascii="Times" w:eastAsia="Times" w:hAnsi="Times"/>
                <w:w w:val="99"/>
                <w:sz w:val="21"/>
                <w:szCs w:val="21"/>
              </w:rPr>
              <w:t>1</w:t>
            </w:r>
          </w:p>
        </w:tc>
        <w:tc>
          <w:tcPr>
            <w:tcW w:w="6690" w:type="dxa"/>
            <w:shd w:val="clear" w:color="auto" w:fill="auto"/>
            <w:tcMar>
              <w:top w:w="0" w:type="dxa"/>
              <w:left w:w="85" w:type="dxa"/>
              <w:bottom w:w="0" w:type="dxa"/>
              <w:right w:w="85" w:type="dxa"/>
            </w:tcMar>
            <w:vAlign w:val="center"/>
          </w:tcPr>
          <w:p w:rsidR="005524D7" w:rsidRDefault="00D00BC7">
            <w:pPr>
              <w:spacing w:line="240" w:lineRule="auto"/>
              <w:ind w:firstLine="0"/>
              <w:rPr>
                <w:rFonts w:ascii="宋体" w:hAnsi="宋体"/>
                <w:sz w:val="21"/>
                <w:szCs w:val="21"/>
              </w:rPr>
            </w:pPr>
            <w:r>
              <w:rPr>
                <w:rFonts w:ascii="Times" w:eastAsia="Times" w:hAnsi="Times"/>
                <w:sz w:val="21"/>
                <w:szCs w:val="21"/>
              </w:rPr>
              <w:t xml:space="preserve">1-1 </w:t>
            </w:r>
            <w:r>
              <w:rPr>
                <w:rFonts w:ascii="宋体" w:hAnsi="宋体"/>
                <w:sz w:val="21"/>
                <w:szCs w:val="21"/>
              </w:rPr>
              <w:t>能根据材料、工具、技法或题材内容区分不同的美术门类，并说明其不同的特点。（素养</w:t>
            </w:r>
            <w:r>
              <w:rPr>
                <w:rFonts w:ascii="宋体" w:hAnsi="宋体"/>
                <w:sz w:val="21"/>
                <w:szCs w:val="21"/>
              </w:rPr>
              <w:t xml:space="preserve"> </w:t>
            </w:r>
            <w:r>
              <w:rPr>
                <w:rFonts w:ascii="Times" w:eastAsia="Times" w:hAnsi="Times"/>
                <w:sz w:val="21"/>
                <w:szCs w:val="21"/>
              </w:rPr>
              <w:t>1</w:t>
            </w:r>
            <w:r>
              <w:rPr>
                <w:rFonts w:ascii="宋体" w:hAnsi="宋体"/>
                <w:sz w:val="21"/>
                <w:szCs w:val="21"/>
              </w:rPr>
              <w:t>、</w:t>
            </w:r>
            <w:r>
              <w:rPr>
                <w:rFonts w:ascii="Times" w:eastAsia="Times" w:hAnsi="Times"/>
                <w:sz w:val="21"/>
                <w:szCs w:val="21"/>
              </w:rPr>
              <w:t>2</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 xml:space="preserve">1-2 </w:t>
            </w:r>
            <w:r>
              <w:rPr>
                <w:rFonts w:ascii="宋体" w:hAnsi="宋体"/>
                <w:sz w:val="21"/>
                <w:szCs w:val="21"/>
              </w:rPr>
              <w:t>能了解中外美术史的基本脉络。（素养</w:t>
            </w:r>
            <w:r>
              <w:rPr>
                <w:rFonts w:ascii="Times" w:eastAsia="Times" w:hAnsi="Times"/>
                <w:sz w:val="21"/>
                <w:szCs w:val="21"/>
              </w:rPr>
              <w:t xml:space="preserve"> 1</w:t>
            </w:r>
            <w:r>
              <w:rPr>
                <w:rFonts w:ascii="宋体" w:hAnsi="宋体"/>
                <w:sz w:val="21"/>
                <w:szCs w:val="21"/>
              </w:rPr>
              <w:t>、</w:t>
            </w:r>
            <w:r>
              <w:rPr>
                <w:rFonts w:ascii="Times" w:eastAsia="Times" w:hAnsi="Times"/>
                <w:sz w:val="21"/>
                <w:szCs w:val="21"/>
              </w:rPr>
              <w:t>5</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1-3</w:t>
            </w:r>
            <w:r>
              <w:rPr>
                <w:rFonts w:ascii="宋体" w:hAnsi="宋体"/>
                <w:sz w:val="21"/>
                <w:szCs w:val="21"/>
              </w:rPr>
              <w:t>能选择自己喜欢的中外美术作品，根据对称、均衡、节奏、比例、对比、统一和变化等形式原理对作品进行分析。（素养</w:t>
            </w:r>
            <w:r>
              <w:rPr>
                <w:rFonts w:ascii="宋体" w:hAnsi="宋体"/>
                <w:sz w:val="21"/>
                <w:szCs w:val="21"/>
              </w:rPr>
              <w:t xml:space="preserve"> </w:t>
            </w:r>
            <w:r>
              <w:rPr>
                <w:rFonts w:ascii="Times" w:eastAsia="Times" w:hAnsi="Times"/>
                <w:sz w:val="21"/>
                <w:szCs w:val="21"/>
              </w:rPr>
              <w:t>1</w:t>
            </w:r>
            <w:r>
              <w:rPr>
                <w:rFonts w:ascii="宋体" w:hAnsi="宋体"/>
                <w:sz w:val="21"/>
                <w:szCs w:val="21"/>
              </w:rPr>
              <w:t>、</w:t>
            </w:r>
            <w:r>
              <w:rPr>
                <w:rFonts w:ascii="Times" w:eastAsia="Times" w:hAnsi="Times"/>
                <w:sz w:val="21"/>
                <w:szCs w:val="21"/>
              </w:rPr>
              <w:t>3</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 xml:space="preserve">1-4 </w:t>
            </w:r>
            <w:r>
              <w:rPr>
                <w:rFonts w:ascii="宋体" w:hAnsi="宋体"/>
                <w:sz w:val="21"/>
                <w:szCs w:val="21"/>
              </w:rPr>
              <w:t>能与同学交流自己对美术作品的想法和观点。（素养</w:t>
            </w:r>
            <w:r>
              <w:rPr>
                <w:rFonts w:ascii="Times" w:eastAsia="Times" w:hAnsi="Times"/>
                <w:sz w:val="21"/>
                <w:szCs w:val="21"/>
              </w:rPr>
              <w:t xml:space="preserve"> 1</w:t>
            </w:r>
            <w:r>
              <w:rPr>
                <w:rFonts w:ascii="宋体" w:hAnsi="宋体"/>
                <w:sz w:val="21"/>
                <w:szCs w:val="21"/>
              </w:rPr>
              <w:t>、</w:t>
            </w:r>
            <w:r>
              <w:rPr>
                <w:rFonts w:ascii="Times" w:eastAsia="Times" w:hAnsi="Times"/>
                <w:sz w:val="21"/>
                <w:szCs w:val="21"/>
              </w:rPr>
              <w:t>3</w:t>
            </w:r>
            <w:r>
              <w:rPr>
                <w:rFonts w:ascii="宋体" w:hAnsi="宋体"/>
                <w:sz w:val="21"/>
                <w:szCs w:val="21"/>
              </w:rPr>
              <w:t>、</w:t>
            </w:r>
            <w:r>
              <w:rPr>
                <w:rFonts w:ascii="Times" w:eastAsia="Times" w:hAnsi="Times"/>
                <w:sz w:val="21"/>
                <w:szCs w:val="21"/>
              </w:rPr>
              <w:t>5</w:t>
            </w:r>
            <w:r>
              <w:rPr>
                <w:rFonts w:ascii="宋体" w:hAnsi="宋体"/>
                <w:sz w:val="21"/>
                <w:szCs w:val="21"/>
              </w:rPr>
              <w:t>）</w:t>
            </w:r>
          </w:p>
        </w:tc>
      </w:tr>
      <w:tr w:rsidR="005524D7" w:rsidTr="00DC4F98">
        <w:trPr>
          <w:trHeight w:val="2607"/>
        </w:trPr>
        <w:tc>
          <w:tcPr>
            <w:tcW w:w="717" w:type="dxa"/>
            <w:shd w:val="clear" w:color="auto" w:fill="auto"/>
            <w:tcMar>
              <w:top w:w="0" w:type="dxa"/>
              <w:left w:w="85" w:type="dxa"/>
              <w:bottom w:w="0" w:type="dxa"/>
              <w:right w:w="85" w:type="dxa"/>
            </w:tcMar>
            <w:vAlign w:val="center"/>
          </w:tcPr>
          <w:p w:rsidR="005524D7" w:rsidRDefault="00D00BC7">
            <w:pPr>
              <w:spacing w:line="240" w:lineRule="auto"/>
              <w:ind w:firstLine="0"/>
              <w:jc w:val="center"/>
              <w:rPr>
                <w:rFonts w:eastAsia="Times New Roman"/>
                <w:sz w:val="21"/>
                <w:szCs w:val="21"/>
              </w:rPr>
            </w:pPr>
            <w:r>
              <w:rPr>
                <w:rFonts w:ascii="Times" w:eastAsia="Times" w:hAnsi="Times"/>
                <w:w w:val="99"/>
                <w:sz w:val="21"/>
                <w:szCs w:val="21"/>
              </w:rPr>
              <w:t>2</w:t>
            </w:r>
          </w:p>
        </w:tc>
        <w:tc>
          <w:tcPr>
            <w:tcW w:w="6690" w:type="dxa"/>
            <w:shd w:val="clear" w:color="auto" w:fill="auto"/>
            <w:tcMar>
              <w:top w:w="0" w:type="dxa"/>
              <w:left w:w="85" w:type="dxa"/>
              <w:bottom w:w="0" w:type="dxa"/>
              <w:right w:w="85" w:type="dxa"/>
            </w:tcMar>
            <w:vAlign w:val="center"/>
          </w:tcPr>
          <w:p w:rsidR="005524D7" w:rsidRDefault="00D00BC7">
            <w:pPr>
              <w:spacing w:line="240" w:lineRule="auto"/>
              <w:ind w:firstLine="0"/>
              <w:rPr>
                <w:rFonts w:ascii="宋体" w:hAnsi="宋体"/>
                <w:sz w:val="21"/>
                <w:szCs w:val="21"/>
              </w:rPr>
            </w:pPr>
            <w:r>
              <w:rPr>
                <w:rFonts w:ascii="Times" w:eastAsia="Times" w:hAnsi="Times"/>
                <w:sz w:val="21"/>
                <w:szCs w:val="21"/>
              </w:rPr>
              <w:t>2-1</w:t>
            </w:r>
            <w:r>
              <w:rPr>
                <w:rFonts w:ascii="宋体" w:hAnsi="宋体"/>
                <w:sz w:val="21"/>
                <w:szCs w:val="21"/>
              </w:rPr>
              <w:t>能比较、分析中外传统美术在材料、技法和风格特征方面的基本差异。（素养</w:t>
            </w:r>
            <w:r>
              <w:rPr>
                <w:rFonts w:ascii="宋体" w:hAnsi="宋体"/>
                <w:sz w:val="21"/>
                <w:szCs w:val="21"/>
              </w:rPr>
              <w:t xml:space="preserve"> </w:t>
            </w:r>
            <w:r>
              <w:rPr>
                <w:rFonts w:ascii="Times" w:eastAsia="Times" w:hAnsi="Times"/>
                <w:sz w:val="21"/>
                <w:szCs w:val="21"/>
              </w:rPr>
              <w:t>1</w:t>
            </w:r>
            <w:r>
              <w:rPr>
                <w:rFonts w:ascii="宋体" w:hAnsi="宋体"/>
                <w:sz w:val="21"/>
                <w:szCs w:val="21"/>
              </w:rPr>
              <w:t>、</w:t>
            </w:r>
            <w:r>
              <w:rPr>
                <w:rFonts w:ascii="Times" w:eastAsia="Times" w:hAnsi="Times"/>
                <w:sz w:val="21"/>
                <w:szCs w:val="21"/>
              </w:rPr>
              <w:t>2</w:t>
            </w:r>
            <w:r>
              <w:rPr>
                <w:rFonts w:ascii="宋体" w:hAnsi="宋体"/>
                <w:sz w:val="21"/>
                <w:szCs w:val="21"/>
              </w:rPr>
              <w:t>、</w:t>
            </w:r>
            <w:r>
              <w:rPr>
                <w:rFonts w:ascii="Times" w:eastAsia="Times" w:hAnsi="Times"/>
                <w:sz w:val="21"/>
                <w:szCs w:val="21"/>
              </w:rPr>
              <w:t>3</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2-2</w:t>
            </w:r>
            <w:r>
              <w:rPr>
                <w:rFonts w:ascii="宋体" w:hAnsi="宋体"/>
                <w:sz w:val="21"/>
                <w:szCs w:val="21"/>
              </w:rPr>
              <w:t>能选择几幅中外美术作品，搜集相关的历史背景和艺术家的生平资料，分析、研究作品中所隐含的文化信息。（素养</w:t>
            </w:r>
            <w:r>
              <w:rPr>
                <w:rFonts w:ascii="宋体" w:hAnsi="宋体"/>
                <w:sz w:val="21"/>
                <w:szCs w:val="21"/>
              </w:rPr>
              <w:t xml:space="preserve"> </w:t>
            </w:r>
            <w:r>
              <w:rPr>
                <w:rFonts w:ascii="Times" w:eastAsia="Times" w:hAnsi="Times"/>
                <w:sz w:val="21"/>
                <w:szCs w:val="21"/>
              </w:rPr>
              <w:t>1</w:t>
            </w:r>
            <w:r>
              <w:rPr>
                <w:rFonts w:ascii="宋体" w:hAnsi="宋体"/>
                <w:sz w:val="21"/>
                <w:szCs w:val="21"/>
              </w:rPr>
              <w:t>、</w:t>
            </w:r>
            <w:r>
              <w:rPr>
                <w:rFonts w:ascii="Times" w:eastAsia="Times" w:hAnsi="Times"/>
                <w:sz w:val="21"/>
                <w:szCs w:val="21"/>
              </w:rPr>
              <w:t>5</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2-3</w:t>
            </w:r>
            <w:r>
              <w:rPr>
                <w:rFonts w:ascii="宋体" w:hAnsi="宋体"/>
                <w:sz w:val="21"/>
                <w:szCs w:val="21"/>
              </w:rPr>
              <w:t>能分析和判断生活中的一些美术现象，如分析自己对动画、漫画喜欢的原因等，并与同学交流自己的看法。（素养</w:t>
            </w:r>
            <w:r>
              <w:rPr>
                <w:rFonts w:ascii="宋体" w:hAnsi="宋体"/>
                <w:sz w:val="21"/>
                <w:szCs w:val="21"/>
              </w:rPr>
              <w:t xml:space="preserve"> </w:t>
            </w:r>
            <w:r>
              <w:rPr>
                <w:rFonts w:ascii="Times" w:eastAsia="Times" w:hAnsi="Times"/>
                <w:sz w:val="21"/>
                <w:szCs w:val="21"/>
              </w:rPr>
              <w:t>1</w:t>
            </w:r>
            <w:r>
              <w:rPr>
                <w:rFonts w:ascii="宋体" w:hAnsi="宋体"/>
                <w:sz w:val="21"/>
                <w:szCs w:val="21"/>
              </w:rPr>
              <w:t>、</w:t>
            </w:r>
            <w:r>
              <w:rPr>
                <w:rFonts w:ascii="Times" w:eastAsia="Times" w:hAnsi="Times"/>
                <w:sz w:val="21"/>
                <w:szCs w:val="21"/>
              </w:rPr>
              <w:t>3</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2-4</w:t>
            </w:r>
            <w:r>
              <w:rPr>
                <w:rFonts w:ascii="宋体" w:hAnsi="宋体"/>
                <w:sz w:val="21"/>
                <w:szCs w:val="21"/>
              </w:rPr>
              <w:t>能搜集各种资料，与同学共同研究与讨论社会和文化环境是如何影响美术作品的，理解并尊重他人对艺术现象的不同</w:t>
            </w:r>
            <w:r>
              <w:rPr>
                <w:rFonts w:ascii="宋体" w:hAnsi="宋体"/>
                <w:sz w:val="21"/>
                <w:szCs w:val="21"/>
              </w:rPr>
              <w:t>理解和解读方式。（素养</w:t>
            </w:r>
            <w:r>
              <w:rPr>
                <w:rFonts w:ascii="宋体" w:hAnsi="宋体"/>
                <w:sz w:val="21"/>
                <w:szCs w:val="21"/>
              </w:rPr>
              <w:t xml:space="preserve"> </w:t>
            </w:r>
            <w:r>
              <w:rPr>
                <w:rFonts w:ascii="Times" w:eastAsia="Times" w:hAnsi="Times"/>
                <w:sz w:val="21"/>
                <w:szCs w:val="21"/>
              </w:rPr>
              <w:t>5</w:t>
            </w:r>
            <w:r>
              <w:rPr>
                <w:rFonts w:ascii="宋体" w:hAnsi="宋体"/>
                <w:sz w:val="21"/>
                <w:szCs w:val="21"/>
              </w:rPr>
              <w:t>）</w:t>
            </w:r>
          </w:p>
        </w:tc>
      </w:tr>
      <w:tr w:rsidR="005524D7" w:rsidTr="00DC4F98">
        <w:trPr>
          <w:trHeight w:val="2815"/>
        </w:trPr>
        <w:tc>
          <w:tcPr>
            <w:tcW w:w="717" w:type="dxa"/>
            <w:shd w:val="clear" w:color="auto" w:fill="auto"/>
            <w:tcMar>
              <w:top w:w="0" w:type="dxa"/>
              <w:left w:w="85" w:type="dxa"/>
              <w:bottom w:w="0" w:type="dxa"/>
              <w:right w:w="85" w:type="dxa"/>
            </w:tcMar>
            <w:vAlign w:val="center"/>
          </w:tcPr>
          <w:p w:rsidR="005524D7" w:rsidRDefault="00D00BC7">
            <w:pPr>
              <w:spacing w:line="240" w:lineRule="auto"/>
              <w:ind w:firstLine="0"/>
              <w:jc w:val="center"/>
              <w:rPr>
                <w:rFonts w:eastAsia="Times New Roman"/>
                <w:sz w:val="21"/>
                <w:szCs w:val="21"/>
              </w:rPr>
            </w:pPr>
            <w:r>
              <w:rPr>
                <w:rFonts w:ascii="Times" w:eastAsia="Times" w:hAnsi="Times"/>
                <w:w w:val="99"/>
                <w:sz w:val="21"/>
                <w:szCs w:val="21"/>
              </w:rPr>
              <w:lastRenderedPageBreak/>
              <w:t>3</w:t>
            </w:r>
          </w:p>
        </w:tc>
        <w:tc>
          <w:tcPr>
            <w:tcW w:w="6690" w:type="dxa"/>
            <w:shd w:val="clear" w:color="auto" w:fill="auto"/>
            <w:tcMar>
              <w:top w:w="0" w:type="dxa"/>
              <w:left w:w="85" w:type="dxa"/>
              <w:bottom w:w="0" w:type="dxa"/>
              <w:right w:w="85" w:type="dxa"/>
            </w:tcMar>
            <w:vAlign w:val="center"/>
          </w:tcPr>
          <w:p w:rsidR="005524D7" w:rsidRDefault="00D00BC7">
            <w:pPr>
              <w:spacing w:line="240" w:lineRule="auto"/>
              <w:ind w:firstLine="0"/>
              <w:rPr>
                <w:rFonts w:ascii="宋体" w:hAnsi="宋体"/>
                <w:sz w:val="21"/>
                <w:szCs w:val="21"/>
              </w:rPr>
            </w:pPr>
            <w:r>
              <w:rPr>
                <w:rFonts w:ascii="Times" w:eastAsia="Times" w:hAnsi="Times"/>
                <w:sz w:val="21"/>
                <w:szCs w:val="21"/>
              </w:rPr>
              <w:t>3-1</w:t>
            </w:r>
            <w:r>
              <w:rPr>
                <w:rFonts w:ascii="宋体" w:hAnsi="宋体"/>
                <w:sz w:val="21"/>
                <w:szCs w:val="21"/>
              </w:rPr>
              <w:t>能选择几幅中外美术作品，搜集相关资料，从其创作观念、造型、色彩和技法等方面区分不同艺术风格、不同流派的特点。（素养</w:t>
            </w:r>
          </w:p>
          <w:p w:rsidR="005524D7" w:rsidRDefault="00D00BC7">
            <w:pPr>
              <w:spacing w:line="240" w:lineRule="auto"/>
              <w:ind w:firstLine="0"/>
              <w:rPr>
                <w:rFonts w:ascii="宋体" w:hAnsi="宋体"/>
                <w:sz w:val="21"/>
                <w:szCs w:val="21"/>
              </w:rPr>
            </w:pPr>
            <w:r>
              <w:rPr>
                <w:rFonts w:ascii="Times" w:eastAsia="Times" w:hAnsi="Times"/>
                <w:sz w:val="21"/>
                <w:szCs w:val="21"/>
              </w:rPr>
              <w:t>1</w:t>
            </w:r>
            <w:r>
              <w:rPr>
                <w:rFonts w:ascii="宋体" w:hAnsi="宋体"/>
                <w:sz w:val="21"/>
                <w:szCs w:val="21"/>
              </w:rPr>
              <w:t>、</w:t>
            </w:r>
            <w:r>
              <w:rPr>
                <w:rFonts w:ascii="Times" w:eastAsia="Times" w:hAnsi="Times"/>
                <w:sz w:val="21"/>
                <w:szCs w:val="21"/>
              </w:rPr>
              <w:t>2</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3-2</w:t>
            </w:r>
            <w:r>
              <w:rPr>
                <w:rFonts w:ascii="宋体" w:hAnsi="宋体"/>
                <w:sz w:val="21"/>
                <w:szCs w:val="21"/>
              </w:rPr>
              <w:t>能通过调查来分析生活中的一些视觉文化现象，撰写调查报告或评论文章，发表自己的看法。（素养</w:t>
            </w:r>
            <w:r>
              <w:rPr>
                <w:rFonts w:ascii="宋体" w:hAnsi="宋体"/>
                <w:sz w:val="21"/>
                <w:szCs w:val="21"/>
              </w:rPr>
              <w:t xml:space="preserve"> </w:t>
            </w:r>
            <w:r>
              <w:rPr>
                <w:rFonts w:ascii="Times" w:eastAsia="Times" w:hAnsi="Times"/>
                <w:sz w:val="21"/>
                <w:szCs w:val="21"/>
              </w:rPr>
              <w:t>1</w:t>
            </w:r>
            <w:r>
              <w:rPr>
                <w:rFonts w:ascii="宋体" w:hAnsi="宋体"/>
                <w:sz w:val="21"/>
                <w:szCs w:val="21"/>
              </w:rPr>
              <w:t>、</w:t>
            </w:r>
            <w:r>
              <w:rPr>
                <w:rFonts w:ascii="Times" w:eastAsia="Times" w:hAnsi="Times"/>
                <w:sz w:val="21"/>
                <w:szCs w:val="21"/>
              </w:rPr>
              <w:t>3</w:t>
            </w:r>
            <w:r>
              <w:rPr>
                <w:rFonts w:ascii="宋体" w:hAnsi="宋体"/>
                <w:sz w:val="21"/>
                <w:szCs w:val="21"/>
              </w:rPr>
              <w:t>、</w:t>
            </w:r>
            <w:r>
              <w:rPr>
                <w:rFonts w:ascii="Times" w:eastAsia="Times" w:hAnsi="Times"/>
                <w:sz w:val="21"/>
                <w:szCs w:val="21"/>
              </w:rPr>
              <w:t>4</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3-3</w:t>
            </w:r>
            <w:r>
              <w:rPr>
                <w:rFonts w:ascii="宋体" w:hAnsi="宋体"/>
                <w:sz w:val="21"/>
                <w:szCs w:val="21"/>
              </w:rPr>
              <w:t>能选择不同国家、地区和民族的美术作品，进行比较、分析，探讨其不同的艺术特点与本民族文化历史的关系，尊重并理解不同国家和民族的文化艺术。（素养</w:t>
            </w:r>
            <w:r>
              <w:rPr>
                <w:rFonts w:ascii="宋体" w:hAnsi="宋体"/>
                <w:sz w:val="21"/>
                <w:szCs w:val="21"/>
              </w:rPr>
              <w:t xml:space="preserve"> </w:t>
            </w:r>
            <w:r>
              <w:rPr>
                <w:rFonts w:ascii="Times" w:eastAsia="Times" w:hAnsi="Times"/>
                <w:sz w:val="21"/>
                <w:szCs w:val="21"/>
              </w:rPr>
              <w:t>1</w:t>
            </w:r>
            <w:r>
              <w:rPr>
                <w:rFonts w:ascii="宋体" w:hAnsi="宋体"/>
                <w:sz w:val="21"/>
                <w:szCs w:val="21"/>
              </w:rPr>
              <w:t>、</w:t>
            </w:r>
            <w:r>
              <w:rPr>
                <w:rFonts w:ascii="Times" w:eastAsia="Times" w:hAnsi="Times"/>
                <w:sz w:val="21"/>
                <w:szCs w:val="21"/>
              </w:rPr>
              <w:t>5</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3-4</w:t>
            </w:r>
            <w:r>
              <w:rPr>
                <w:rFonts w:ascii="宋体" w:hAnsi="宋体"/>
                <w:sz w:val="21"/>
                <w:szCs w:val="21"/>
              </w:rPr>
              <w:t>能分析、讨论艺术家、设计师和手工艺者为社会发展发挥的作用与</w:t>
            </w:r>
            <w:proofErr w:type="gramStart"/>
            <w:r>
              <w:rPr>
                <w:rFonts w:ascii="宋体" w:hAnsi="宋体"/>
                <w:sz w:val="21"/>
                <w:szCs w:val="21"/>
              </w:rPr>
              <w:t>作出</w:t>
            </w:r>
            <w:proofErr w:type="gramEnd"/>
            <w:r>
              <w:rPr>
                <w:rFonts w:ascii="宋体" w:hAnsi="宋体"/>
                <w:sz w:val="21"/>
                <w:szCs w:val="21"/>
              </w:rPr>
              <w:t>的贡献。（素养</w:t>
            </w:r>
            <w:r>
              <w:rPr>
                <w:rFonts w:ascii="宋体" w:hAnsi="宋体"/>
                <w:sz w:val="21"/>
                <w:szCs w:val="21"/>
              </w:rPr>
              <w:t xml:space="preserve"> </w:t>
            </w:r>
            <w:r>
              <w:rPr>
                <w:rFonts w:ascii="Times" w:eastAsia="Times" w:hAnsi="Times"/>
                <w:sz w:val="21"/>
                <w:szCs w:val="21"/>
              </w:rPr>
              <w:t>5</w:t>
            </w:r>
            <w:r>
              <w:rPr>
                <w:rFonts w:ascii="宋体" w:hAnsi="宋体"/>
                <w:sz w:val="21"/>
                <w:szCs w:val="21"/>
              </w:rPr>
              <w:t>）</w:t>
            </w:r>
          </w:p>
        </w:tc>
      </w:tr>
    </w:tbl>
    <w:p w:rsidR="005524D7" w:rsidRDefault="005524D7">
      <w:pPr>
        <w:spacing w:line="200" w:lineRule="exact"/>
        <w:rPr>
          <w:rFonts w:eastAsia="Times New Roman"/>
        </w:rPr>
      </w:pPr>
    </w:p>
    <w:p w:rsidR="005524D7" w:rsidRDefault="005524D7">
      <w:pPr>
        <w:spacing w:line="249" w:lineRule="exact"/>
        <w:rPr>
          <w:rFonts w:eastAsia="Times New Roman"/>
        </w:rPr>
      </w:pPr>
    </w:p>
    <w:p w:rsidR="005524D7" w:rsidRDefault="00D00BC7">
      <w:pPr>
        <w:pStyle w:val="5"/>
        <w:ind w:firstLine="0"/>
        <w:jc w:val="center"/>
      </w:pPr>
      <w:r>
        <w:t>【选择性必修课程】</w:t>
      </w:r>
    </w:p>
    <w:p w:rsidR="005524D7" w:rsidRDefault="00D00BC7">
      <w:pPr>
        <w:pStyle w:val="6"/>
      </w:pPr>
      <w:r>
        <w:t>模块</w:t>
      </w:r>
      <w:r>
        <w:rPr>
          <w:rFonts w:ascii="Times" w:eastAsia="Times" w:hAnsi="Times"/>
        </w:rPr>
        <w:t>1</w:t>
      </w:r>
      <w:r>
        <w:t xml:space="preserve">  </w:t>
      </w:r>
      <w:r>
        <w:t>绘画</w:t>
      </w:r>
    </w:p>
    <w:tbl>
      <w:tblPr>
        <w:tblW w:w="7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17"/>
        <w:gridCol w:w="6739"/>
      </w:tblGrid>
      <w:tr w:rsidR="005524D7" w:rsidTr="00DC4F98">
        <w:trPr>
          <w:trHeight w:val="403"/>
        </w:trPr>
        <w:tc>
          <w:tcPr>
            <w:tcW w:w="717" w:type="dxa"/>
            <w:shd w:val="clear" w:color="auto" w:fill="auto"/>
            <w:tcMar>
              <w:left w:w="85" w:type="dxa"/>
              <w:right w:w="85" w:type="dxa"/>
            </w:tcMar>
            <w:vAlign w:val="center"/>
          </w:tcPr>
          <w:p w:rsidR="005524D7" w:rsidRDefault="00D00BC7">
            <w:pPr>
              <w:spacing w:line="240" w:lineRule="auto"/>
              <w:ind w:firstLine="0"/>
              <w:jc w:val="center"/>
              <w:rPr>
                <w:rFonts w:ascii="宋体" w:hAnsi="宋体"/>
                <w:w w:val="99"/>
                <w:sz w:val="21"/>
                <w:szCs w:val="21"/>
              </w:rPr>
            </w:pPr>
            <w:bookmarkStart w:id="36" w:name="page44"/>
            <w:bookmarkEnd w:id="36"/>
            <w:r>
              <w:rPr>
                <w:rFonts w:ascii="宋体" w:hAnsi="宋体"/>
                <w:sz w:val="21"/>
                <w:szCs w:val="21"/>
              </w:rPr>
              <w:t>水平</w:t>
            </w:r>
          </w:p>
        </w:tc>
        <w:tc>
          <w:tcPr>
            <w:tcW w:w="6739"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质量描述</w:t>
            </w:r>
          </w:p>
        </w:tc>
      </w:tr>
      <w:tr w:rsidR="005524D7" w:rsidTr="00DC4F98">
        <w:trPr>
          <w:trHeight w:val="2158"/>
        </w:trPr>
        <w:tc>
          <w:tcPr>
            <w:tcW w:w="717"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Times" w:eastAsia="Times" w:hAnsi="Times"/>
                <w:sz w:val="21"/>
                <w:szCs w:val="21"/>
              </w:rPr>
              <w:t>1</w:t>
            </w:r>
          </w:p>
        </w:tc>
        <w:tc>
          <w:tcPr>
            <w:tcW w:w="6739" w:type="dxa"/>
            <w:shd w:val="clear" w:color="auto" w:fill="auto"/>
            <w:tcMar>
              <w:left w:w="85" w:type="dxa"/>
              <w:right w:w="85" w:type="dxa"/>
            </w:tcMar>
            <w:vAlign w:val="center"/>
          </w:tcPr>
          <w:p w:rsidR="005524D7" w:rsidRDefault="00D00BC7">
            <w:pPr>
              <w:spacing w:line="240" w:lineRule="auto"/>
              <w:ind w:firstLine="0"/>
              <w:rPr>
                <w:rFonts w:eastAsia="Times New Roman"/>
                <w:sz w:val="21"/>
                <w:szCs w:val="21"/>
              </w:rPr>
            </w:pPr>
            <w:r>
              <w:rPr>
                <w:rFonts w:eastAsia="Times New Roman" w:hint="eastAsia"/>
                <w:sz w:val="21"/>
                <w:szCs w:val="21"/>
              </w:rPr>
              <w:t xml:space="preserve">1-1 </w:t>
            </w:r>
            <w:r>
              <w:rPr>
                <w:rFonts w:ascii="宋体" w:hAnsi="宋体" w:cs="宋体" w:hint="eastAsia"/>
                <w:sz w:val="21"/>
                <w:szCs w:val="21"/>
              </w:rPr>
              <w:t>能大体区分不同的画种，如速写、素描、油画、丙烯画、水彩画、水粉画、版画和中国画等，了解不同画种所使用的工具和材料。（素养</w:t>
            </w:r>
            <w:r>
              <w:rPr>
                <w:rFonts w:eastAsia="Times New Roman" w:hint="eastAsia"/>
                <w:sz w:val="21"/>
                <w:szCs w:val="21"/>
              </w:rPr>
              <w:t xml:space="preserve"> 1</w:t>
            </w:r>
            <w:r>
              <w:rPr>
                <w:rFonts w:ascii="宋体" w:hAnsi="宋体" w:cs="宋体" w:hint="eastAsia"/>
                <w:sz w:val="21"/>
                <w:szCs w:val="21"/>
              </w:rPr>
              <w:t>）</w:t>
            </w:r>
          </w:p>
          <w:p w:rsidR="005524D7" w:rsidRDefault="00D00BC7">
            <w:pPr>
              <w:spacing w:line="240" w:lineRule="auto"/>
              <w:ind w:firstLine="0"/>
              <w:rPr>
                <w:rFonts w:eastAsia="Times New Roman"/>
                <w:sz w:val="21"/>
                <w:szCs w:val="21"/>
              </w:rPr>
            </w:pPr>
            <w:r>
              <w:rPr>
                <w:rFonts w:eastAsia="Times New Roman" w:hint="eastAsia"/>
                <w:sz w:val="21"/>
                <w:szCs w:val="21"/>
              </w:rPr>
              <w:t xml:space="preserve">1 1-2 </w:t>
            </w:r>
            <w:r>
              <w:rPr>
                <w:rFonts w:ascii="宋体" w:hAnsi="宋体" w:cs="宋体" w:hint="eastAsia"/>
                <w:sz w:val="21"/>
                <w:szCs w:val="21"/>
              </w:rPr>
              <w:t>能使用绘画工具和材料，对事物进行描绘，表达自己的想法。（素养</w:t>
            </w:r>
            <w:r>
              <w:rPr>
                <w:rFonts w:eastAsia="Times New Roman" w:hint="eastAsia"/>
                <w:sz w:val="21"/>
                <w:szCs w:val="21"/>
              </w:rPr>
              <w:t xml:space="preserve"> 2</w:t>
            </w:r>
            <w:r>
              <w:rPr>
                <w:rFonts w:ascii="宋体" w:hAnsi="宋体" w:cs="宋体" w:hint="eastAsia"/>
                <w:sz w:val="21"/>
                <w:szCs w:val="21"/>
              </w:rPr>
              <w:t>）</w:t>
            </w:r>
          </w:p>
          <w:p w:rsidR="005524D7" w:rsidRDefault="00D00BC7">
            <w:pPr>
              <w:spacing w:line="240" w:lineRule="auto"/>
              <w:ind w:firstLine="0"/>
              <w:rPr>
                <w:rFonts w:eastAsia="Times New Roman"/>
                <w:sz w:val="21"/>
                <w:szCs w:val="21"/>
              </w:rPr>
            </w:pPr>
            <w:r>
              <w:rPr>
                <w:rFonts w:eastAsia="Times New Roman" w:hint="eastAsia"/>
                <w:sz w:val="21"/>
                <w:szCs w:val="21"/>
              </w:rPr>
              <w:t xml:space="preserve">1-3 </w:t>
            </w:r>
            <w:r>
              <w:rPr>
                <w:rFonts w:ascii="宋体" w:hAnsi="宋体" w:cs="宋体" w:hint="eastAsia"/>
                <w:sz w:val="21"/>
                <w:szCs w:val="21"/>
              </w:rPr>
              <w:t>能运用整体和比较的方法，对事物进行观察和表现。（素养</w:t>
            </w:r>
            <w:r>
              <w:rPr>
                <w:rFonts w:eastAsia="Times New Roman" w:hint="eastAsia"/>
                <w:sz w:val="21"/>
                <w:szCs w:val="21"/>
              </w:rPr>
              <w:t xml:space="preserve"> 1</w:t>
            </w:r>
            <w:r>
              <w:rPr>
                <w:rFonts w:ascii="宋体" w:hAnsi="宋体" w:cs="宋体" w:hint="eastAsia"/>
                <w:sz w:val="21"/>
                <w:szCs w:val="21"/>
              </w:rPr>
              <w:t>、</w:t>
            </w:r>
            <w:r>
              <w:rPr>
                <w:rFonts w:eastAsia="Times New Roman" w:hint="eastAsia"/>
                <w:sz w:val="21"/>
                <w:szCs w:val="21"/>
              </w:rPr>
              <w:t>2</w:t>
            </w:r>
            <w:r>
              <w:rPr>
                <w:rFonts w:ascii="宋体" w:hAnsi="宋体" w:cs="宋体" w:hint="eastAsia"/>
                <w:sz w:val="21"/>
                <w:szCs w:val="21"/>
              </w:rPr>
              <w:t>、</w:t>
            </w:r>
            <w:r>
              <w:rPr>
                <w:rFonts w:eastAsia="Times New Roman" w:hint="eastAsia"/>
                <w:sz w:val="21"/>
                <w:szCs w:val="21"/>
              </w:rPr>
              <w:t>4</w:t>
            </w:r>
            <w:r>
              <w:rPr>
                <w:rFonts w:ascii="宋体" w:hAnsi="宋体" w:cs="宋体" w:hint="eastAsia"/>
                <w:sz w:val="21"/>
                <w:szCs w:val="21"/>
              </w:rPr>
              <w:t>）</w:t>
            </w:r>
          </w:p>
          <w:p w:rsidR="005524D7" w:rsidRDefault="00D00BC7">
            <w:pPr>
              <w:spacing w:line="240" w:lineRule="auto"/>
              <w:ind w:firstLine="0"/>
              <w:rPr>
                <w:rFonts w:eastAsia="Times New Roman"/>
                <w:sz w:val="21"/>
                <w:szCs w:val="21"/>
              </w:rPr>
            </w:pPr>
            <w:r>
              <w:rPr>
                <w:rFonts w:ascii="Times" w:eastAsia="Times" w:hAnsi="Times"/>
                <w:sz w:val="21"/>
                <w:szCs w:val="21"/>
              </w:rPr>
              <w:t xml:space="preserve">1-4 </w:t>
            </w:r>
            <w:r>
              <w:rPr>
                <w:rFonts w:ascii="宋体" w:hAnsi="宋体"/>
                <w:sz w:val="21"/>
                <w:szCs w:val="21"/>
              </w:rPr>
              <w:t>能选择自己所喜欢的艺术家作品，并说明其理由。（素养</w:t>
            </w:r>
            <w:r>
              <w:rPr>
                <w:rFonts w:ascii="Times" w:eastAsia="Times" w:hAnsi="Times"/>
                <w:sz w:val="21"/>
                <w:szCs w:val="21"/>
              </w:rPr>
              <w:t xml:space="preserve"> 1</w:t>
            </w:r>
            <w:r>
              <w:rPr>
                <w:rFonts w:ascii="宋体" w:hAnsi="宋体"/>
                <w:sz w:val="21"/>
                <w:szCs w:val="21"/>
              </w:rPr>
              <w:t>、</w:t>
            </w:r>
            <w:r>
              <w:rPr>
                <w:rFonts w:ascii="Times" w:eastAsia="Times" w:hAnsi="Times"/>
                <w:sz w:val="21"/>
                <w:szCs w:val="21"/>
              </w:rPr>
              <w:t>3</w:t>
            </w:r>
            <w:r>
              <w:rPr>
                <w:rFonts w:ascii="宋体" w:hAnsi="宋体"/>
                <w:sz w:val="21"/>
                <w:szCs w:val="21"/>
              </w:rPr>
              <w:t>、</w:t>
            </w:r>
            <w:r>
              <w:rPr>
                <w:rFonts w:ascii="Times" w:eastAsia="Times" w:hAnsi="Times"/>
                <w:sz w:val="21"/>
                <w:szCs w:val="21"/>
              </w:rPr>
              <w:t>5</w:t>
            </w:r>
            <w:r>
              <w:rPr>
                <w:rFonts w:ascii="宋体" w:hAnsi="宋体"/>
                <w:sz w:val="21"/>
                <w:szCs w:val="21"/>
              </w:rPr>
              <w:t>）</w:t>
            </w:r>
          </w:p>
        </w:tc>
      </w:tr>
      <w:tr w:rsidR="005524D7" w:rsidTr="00DC4F98">
        <w:trPr>
          <w:trHeight w:val="2342"/>
        </w:trPr>
        <w:tc>
          <w:tcPr>
            <w:tcW w:w="717"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Times" w:eastAsia="Times" w:hAnsi="Times"/>
                <w:sz w:val="21"/>
                <w:szCs w:val="21"/>
              </w:rPr>
              <w:t>2</w:t>
            </w:r>
          </w:p>
        </w:tc>
        <w:tc>
          <w:tcPr>
            <w:tcW w:w="6739" w:type="dxa"/>
            <w:shd w:val="clear" w:color="auto" w:fill="auto"/>
            <w:tcMar>
              <w:left w:w="85" w:type="dxa"/>
              <w:right w:w="85" w:type="dxa"/>
            </w:tcMar>
            <w:vAlign w:val="center"/>
          </w:tcPr>
          <w:p w:rsidR="005524D7" w:rsidRDefault="00D00BC7">
            <w:pPr>
              <w:spacing w:line="240" w:lineRule="auto"/>
              <w:ind w:firstLine="0"/>
              <w:rPr>
                <w:rFonts w:ascii="宋体" w:hAnsi="宋体"/>
                <w:sz w:val="21"/>
                <w:szCs w:val="21"/>
              </w:rPr>
            </w:pPr>
            <w:r>
              <w:rPr>
                <w:rFonts w:ascii="Times" w:eastAsia="Times" w:hAnsi="Times"/>
                <w:sz w:val="21"/>
                <w:szCs w:val="21"/>
              </w:rPr>
              <w:t>2-1</w:t>
            </w:r>
            <w:r>
              <w:rPr>
                <w:rFonts w:ascii="宋体" w:hAnsi="宋体"/>
                <w:sz w:val="21"/>
                <w:szCs w:val="21"/>
              </w:rPr>
              <w:t>能区分不同的画种，并能根据绘画的题材内容进行分类，如风景画、静物画、历史画和肖像画等。（素养</w:t>
            </w:r>
            <w:r>
              <w:rPr>
                <w:rFonts w:ascii="宋体" w:hAnsi="宋体"/>
                <w:sz w:val="21"/>
                <w:szCs w:val="21"/>
              </w:rPr>
              <w:t xml:space="preserve"> </w:t>
            </w:r>
            <w:r>
              <w:rPr>
                <w:rFonts w:ascii="Times" w:eastAsia="Times" w:hAnsi="Times"/>
                <w:sz w:val="21"/>
                <w:szCs w:val="21"/>
              </w:rPr>
              <w:t>1</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2-2</w:t>
            </w:r>
            <w:r>
              <w:rPr>
                <w:rFonts w:ascii="宋体" w:hAnsi="宋体"/>
                <w:sz w:val="21"/>
                <w:szCs w:val="21"/>
              </w:rPr>
              <w:t>能运用绘画工具和材料进行描绘与创作，并记录自己的创作过程或想法。（素养</w:t>
            </w:r>
            <w:r>
              <w:rPr>
                <w:rFonts w:ascii="宋体" w:hAnsi="宋体"/>
                <w:sz w:val="21"/>
                <w:szCs w:val="21"/>
              </w:rPr>
              <w:t xml:space="preserve"> </w:t>
            </w:r>
            <w:r>
              <w:rPr>
                <w:rFonts w:ascii="Times" w:eastAsia="Times" w:hAnsi="Times"/>
                <w:sz w:val="21"/>
                <w:szCs w:val="21"/>
              </w:rPr>
              <w:t>2</w:t>
            </w:r>
            <w:r>
              <w:rPr>
                <w:rFonts w:ascii="宋体" w:hAnsi="宋体"/>
                <w:sz w:val="21"/>
                <w:szCs w:val="21"/>
              </w:rPr>
              <w:t>、</w:t>
            </w:r>
            <w:r>
              <w:rPr>
                <w:rFonts w:ascii="Times" w:eastAsia="Times" w:hAnsi="Times"/>
                <w:sz w:val="21"/>
                <w:szCs w:val="21"/>
              </w:rPr>
              <w:t>4</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 xml:space="preserve">2-3 </w:t>
            </w:r>
            <w:r>
              <w:rPr>
                <w:rFonts w:ascii="宋体" w:hAnsi="宋体"/>
                <w:sz w:val="21"/>
                <w:szCs w:val="21"/>
              </w:rPr>
              <w:t>能了解几种绘画构图形式，如三角形、</w:t>
            </w:r>
            <w:r>
              <w:rPr>
                <w:rFonts w:ascii="Times" w:eastAsia="Times" w:hAnsi="Times"/>
                <w:sz w:val="21"/>
                <w:szCs w:val="21"/>
              </w:rPr>
              <w:t xml:space="preserve">S </w:t>
            </w:r>
            <w:r>
              <w:rPr>
                <w:rFonts w:ascii="宋体" w:hAnsi="宋体"/>
                <w:sz w:val="21"/>
                <w:szCs w:val="21"/>
              </w:rPr>
              <w:t>形、十字形、</w:t>
            </w:r>
            <w:r>
              <w:rPr>
                <w:rFonts w:ascii="Times" w:eastAsia="Times" w:hAnsi="Times"/>
                <w:sz w:val="21"/>
                <w:szCs w:val="21"/>
              </w:rPr>
              <w:t xml:space="preserve">X </w:t>
            </w:r>
            <w:r>
              <w:rPr>
                <w:rFonts w:ascii="宋体" w:hAnsi="宋体"/>
                <w:sz w:val="21"/>
                <w:szCs w:val="21"/>
              </w:rPr>
              <w:t>形、圆</w:t>
            </w:r>
          </w:p>
          <w:p w:rsidR="005524D7" w:rsidRDefault="00D00BC7">
            <w:pPr>
              <w:spacing w:line="240" w:lineRule="auto"/>
              <w:ind w:firstLine="0"/>
              <w:rPr>
                <w:rFonts w:ascii="宋体" w:hAnsi="宋体"/>
                <w:sz w:val="21"/>
                <w:szCs w:val="21"/>
              </w:rPr>
            </w:pPr>
            <w:r>
              <w:rPr>
                <w:rFonts w:ascii="宋体" w:hAnsi="宋体"/>
                <w:sz w:val="21"/>
                <w:szCs w:val="21"/>
              </w:rPr>
              <w:t>形、垂直线和平行线，并选择作品进行分析。（素养</w:t>
            </w:r>
            <w:r>
              <w:rPr>
                <w:rFonts w:ascii="宋体" w:hAnsi="宋体"/>
                <w:sz w:val="21"/>
                <w:szCs w:val="21"/>
              </w:rPr>
              <w:t xml:space="preserve"> </w:t>
            </w:r>
            <w:r>
              <w:rPr>
                <w:rFonts w:ascii="Times" w:eastAsia="Times" w:hAnsi="Times"/>
                <w:sz w:val="21"/>
                <w:szCs w:val="21"/>
              </w:rPr>
              <w:t>1</w:t>
            </w:r>
            <w:r>
              <w:rPr>
                <w:rFonts w:ascii="宋体" w:hAnsi="宋体"/>
                <w:sz w:val="21"/>
                <w:szCs w:val="21"/>
              </w:rPr>
              <w:t>、</w:t>
            </w:r>
            <w:r>
              <w:rPr>
                <w:rFonts w:ascii="Times" w:eastAsia="Times" w:hAnsi="Times"/>
                <w:sz w:val="21"/>
                <w:szCs w:val="21"/>
              </w:rPr>
              <w:t>3</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2-4</w:t>
            </w:r>
            <w:r>
              <w:rPr>
                <w:rFonts w:ascii="宋体" w:hAnsi="宋体"/>
                <w:sz w:val="21"/>
                <w:szCs w:val="21"/>
              </w:rPr>
              <w:t>能选择不同画种的作品，说明其不同的特点及其与文化背景的关系。（素养</w:t>
            </w:r>
            <w:r>
              <w:rPr>
                <w:rFonts w:ascii="宋体" w:hAnsi="宋体"/>
                <w:sz w:val="21"/>
                <w:szCs w:val="21"/>
              </w:rPr>
              <w:t xml:space="preserve"> </w:t>
            </w:r>
            <w:r>
              <w:rPr>
                <w:rFonts w:ascii="Times" w:eastAsia="Times" w:hAnsi="Times"/>
                <w:sz w:val="21"/>
                <w:szCs w:val="21"/>
              </w:rPr>
              <w:t>1</w:t>
            </w:r>
            <w:r>
              <w:rPr>
                <w:rFonts w:ascii="宋体" w:hAnsi="宋体"/>
                <w:sz w:val="21"/>
                <w:szCs w:val="21"/>
              </w:rPr>
              <w:t>、</w:t>
            </w:r>
            <w:r>
              <w:rPr>
                <w:rFonts w:ascii="Times" w:eastAsia="Times" w:hAnsi="Times"/>
                <w:sz w:val="21"/>
                <w:szCs w:val="21"/>
              </w:rPr>
              <w:t>5</w:t>
            </w:r>
            <w:r>
              <w:rPr>
                <w:rFonts w:ascii="宋体" w:hAnsi="宋体"/>
                <w:sz w:val="21"/>
                <w:szCs w:val="21"/>
              </w:rPr>
              <w:t>）</w:t>
            </w:r>
          </w:p>
        </w:tc>
      </w:tr>
      <w:tr w:rsidR="005524D7" w:rsidTr="00DC4F98">
        <w:trPr>
          <w:trHeight w:val="2326"/>
        </w:trPr>
        <w:tc>
          <w:tcPr>
            <w:tcW w:w="717"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Times" w:eastAsia="Times" w:hAnsi="Times"/>
                <w:sz w:val="21"/>
                <w:szCs w:val="21"/>
              </w:rPr>
              <w:t>3</w:t>
            </w:r>
          </w:p>
        </w:tc>
        <w:tc>
          <w:tcPr>
            <w:tcW w:w="6739" w:type="dxa"/>
            <w:shd w:val="clear" w:color="auto" w:fill="auto"/>
            <w:tcMar>
              <w:left w:w="85" w:type="dxa"/>
              <w:right w:w="85" w:type="dxa"/>
            </w:tcMar>
            <w:vAlign w:val="center"/>
          </w:tcPr>
          <w:p w:rsidR="005524D7" w:rsidRDefault="00D00BC7">
            <w:pPr>
              <w:spacing w:line="240" w:lineRule="auto"/>
              <w:ind w:firstLine="0"/>
              <w:rPr>
                <w:rFonts w:ascii="宋体" w:hAnsi="宋体"/>
                <w:sz w:val="21"/>
                <w:szCs w:val="21"/>
              </w:rPr>
            </w:pPr>
            <w:r>
              <w:rPr>
                <w:rFonts w:ascii="Times" w:eastAsia="Times" w:hAnsi="Times"/>
                <w:sz w:val="21"/>
                <w:szCs w:val="21"/>
              </w:rPr>
              <w:t>3-1</w:t>
            </w:r>
            <w:r>
              <w:rPr>
                <w:rFonts w:ascii="宋体" w:hAnsi="宋体"/>
                <w:sz w:val="21"/>
                <w:szCs w:val="21"/>
              </w:rPr>
              <w:t>能运用美术语言、构图知识，对不同画种的作品进行分析和解读。（素养</w:t>
            </w:r>
            <w:r>
              <w:rPr>
                <w:rFonts w:ascii="宋体" w:hAnsi="宋体"/>
                <w:sz w:val="21"/>
                <w:szCs w:val="21"/>
              </w:rPr>
              <w:t xml:space="preserve"> </w:t>
            </w:r>
            <w:r>
              <w:rPr>
                <w:rFonts w:ascii="Times" w:eastAsia="Times" w:hAnsi="Times"/>
                <w:sz w:val="21"/>
                <w:szCs w:val="21"/>
              </w:rPr>
              <w:t>1</w:t>
            </w:r>
            <w:r>
              <w:rPr>
                <w:rFonts w:ascii="宋体" w:hAnsi="宋体"/>
                <w:sz w:val="21"/>
                <w:szCs w:val="21"/>
              </w:rPr>
              <w:t>、</w:t>
            </w:r>
            <w:r>
              <w:rPr>
                <w:rFonts w:ascii="Times" w:eastAsia="Times" w:hAnsi="Times"/>
                <w:sz w:val="21"/>
                <w:szCs w:val="21"/>
              </w:rPr>
              <w:t>3</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3-2</w:t>
            </w:r>
            <w:r>
              <w:rPr>
                <w:rFonts w:ascii="宋体" w:hAnsi="宋体"/>
                <w:sz w:val="21"/>
                <w:szCs w:val="21"/>
              </w:rPr>
              <w:t>能运用绘画工具和材料对事物进行描绘，并根据主题进行有创意的创作，用草图、照片和文字记录自己完整的创作过程和想法。（素养</w:t>
            </w:r>
            <w:r>
              <w:rPr>
                <w:rFonts w:ascii="宋体" w:hAnsi="宋体"/>
                <w:sz w:val="21"/>
                <w:szCs w:val="21"/>
              </w:rPr>
              <w:t xml:space="preserve"> </w:t>
            </w:r>
            <w:r>
              <w:rPr>
                <w:rFonts w:ascii="Times" w:eastAsia="Times" w:hAnsi="Times"/>
                <w:sz w:val="21"/>
                <w:szCs w:val="21"/>
              </w:rPr>
              <w:t>2</w:t>
            </w:r>
            <w:r>
              <w:rPr>
                <w:rFonts w:ascii="宋体" w:hAnsi="宋体"/>
                <w:sz w:val="21"/>
                <w:szCs w:val="21"/>
              </w:rPr>
              <w:t>、</w:t>
            </w:r>
            <w:r>
              <w:rPr>
                <w:rFonts w:ascii="Times" w:eastAsia="Times" w:hAnsi="Times"/>
                <w:sz w:val="21"/>
                <w:szCs w:val="21"/>
              </w:rPr>
              <w:t>4</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3-3</w:t>
            </w:r>
            <w:r>
              <w:rPr>
                <w:rFonts w:ascii="宋体" w:hAnsi="宋体"/>
                <w:sz w:val="21"/>
                <w:szCs w:val="21"/>
              </w:rPr>
              <w:t>能选择某一画种，如油画、版画和年画等，从历史文化的角度研究其基本脉络，学会尊重并理解艺术是如何为人类的文化发展</w:t>
            </w:r>
            <w:proofErr w:type="gramStart"/>
            <w:r>
              <w:rPr>
                <w:rFonts w:ascii="宋体" w:hAnsi="宋体"/>
                <w:sz w:val="21"/>
                <w:szCs w:val="21"/>
              </w:rPr>
              <w:t>作出</w:t>
            </w:r>
            <w:proofErr w:type="gramEnd"/>
            <w:r>
              <w:rPr>
                <w:rFonts w:ascii="宋体" w:hAnsi="宋体"/>
                <w:sz w:val="21"/>
                <w:szCs w:val="21"/>
              </w:rPr>
              <w:t>贡献的。（素养</w:t>
            </w:r>
            <w:r>
              <w:rPr>
                <w:rFonts w:ascii="宋体" w:hAnsi="宋体"/>
                <w:sz w:val="21"/>
                <w:szCs w:val="21"/>
              </w:rPr>
              <w:t xml:space="preserve"> </w:t>
            </w:r>
            <w:r>
              <w:rPr>
                <w:rFonts w:ascii="Times" w:eastAsia="Times" w:hAnsi="Times"/>
                <w:sz w:val="21"/>
                <w:szCs w:val="21"/>
              </w:rPr>
              <w:t>5</w:t>
            </w:r>
            <w:r>
              <w:rPr>
                <w:rFonts w:ascii="宋体" w:hAnsi="宋体"/>
                <w:sz w:val="21"/>
                <w:szCs w:val="21"/>
              </w:rPr>
              <w:t>）</w:t>
            </w:r>
          </w:p>
        </w:tc>
      </w:tr>
    </w:tbl>
    <w:p w:rsidR="005524D7" w:rsidRDefault="005524D7">
      <w:pPr>
        <w:spacing w:line="200" w:lineRule="exact"/>
        <w:rPr>
          <w:rFonts w:eastAsia="Times New Roman"/>
        </w:rPr>
      </w:pPr>
    </w:p>
    <w:p w:rsidR="005524D7" w:rsidRDefault="005524D7">
      <w:pPr>
        <w:tabs>
          <w:tab w:val="left" w:pos="832"/>
        </w:tabs>
        <w:spacing w:line="0" w:lineRule="atLeast"/>
        <w:ind w:left="-8"/>
        <w:jc w:val="left"/>
        <w:rPr>
          <w:rFonts w:ascii="宋体" w:hAnsi="宋体"/>
          <w:sz w:val="26"/>
        </w:rPr>
      </w:pPr>
    </w:p>
    <w:p w:rsidR="005524D7" w:rsidRDefault="005524D7">
      <w:pPr>
        <w:tabs>
          <w:tab w:val="left" w:pos="832"/>
        </w:tabs>
        <w:spacing w:line="0" w:lineRule="atLeast"/>
        <w:ind w:left="-8"/>
        <w:jc w:val="left"/>
        <w:rPr>
          <w:rFonts w:ascii="宋体" w:hAnsi="宋体"/>
          <w:sz w:val="26"/>
        </w:rPr>
      </w:pPr>
    </w:p>
    <w:p w:rsidR="005524D7" w:rsidRDefault="005524D7">
      <w:pPr>
        <w:tabs>
          <w:tab w:val="left" w:pos="832"/>
        </w:tabs>
        <w:spacing w:line="0" w:lineRule="atLeast"/>
        <w:ind w:left="-8"/>
        <w:jc w:val="left"/>
        <w:rPr>
          <w:rFonts w:ascii="宋体" w:hAnsi="宋体"/>
          <w:sz w:val="26"/>
        </w:rPr>
      </w:pPr>
    </w:p>
    <w:p w:rsidR="005524D7" w:rsidRDefault="00D00BC7">
      <w:pPr>
        <w:pStyle w:val="6"/>
      </w:pPr>
      <w:r>
        <w:lastRenderedPageBreak/>
        <w:t>模块</w:t>
      </w:r>
      <w:r>
        <w:rPr>
          <w:rFonts w:ascii="Times" w:eastAsia="Times" w:hAnsi="Times"/>
        </w:rPr>
        <w:t>2</w:t>
      </w:r>
      <w:r>
        <w:rPr>
          <w:rFonts w:ascii="Times" w:hAnsi="Times" w:hint="eastAsia"/>
        </w:rPr>
        <w:t xml:space="preserve">  </w:t>
      </w:r>
      <w:r>
        <w:t>中国书画</w:t>
      </w:r>
    </w:p>
    <w:tbl>
      <w:tblPr>
        <w:tblW w:w="73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89"/>
        <w:gridCol w:w="6590"/>
      </w:tblGrid>
      <w:tr w:rsidR="005524D7" w:rsidTr="00DC4F98">
        <w:trPr>
          <w:trHeight w:val="317"/>
        </w:trPr>
        <w:tc>
          <w:tcPr>
            <w:tcW w:w="789" w:type="dxa"/>
            <w:shd w:val="clear" w:color="auto" w:fill="auto"/>
            <w:tcMar>
              <w:left w:w="85" w:type="dxa"/>
              <w:right w:w="85" w:type="dxa"/>
            </w:tcMar>
            <w:vAlign w:val="center"/>
          </w:tcPr>
          <w:p w:rsidR="005524D7" w:rsidRDefault="00D00BC7">
            <w:pPr>
              <w:spacing w:line="240" w:lineRule="auto"/>
              <w:ind w:firstLine="0"/>
              <w:jc w:val="center"/>
              <w:rPr>
                <w:rFonts w:ascii="宋体" w:hAnsi="宋体"/>
                <w:w w:val="99"/>
                <w:sz w:val="21"/>
                <w:szCs w:val="21"/>
              </w:rPr>
            </w:pPr>
            <w:r>
              <w:rPr>
                <w:rFonts w:ascii="宋体" w:hAnsi="宋体"/>
                <w:sz w:val="21"/>
                <w:szCs w:val="21"/>
              </w:rPr>
              <w:t>水平</w:t>
            </w:r>
          </w:p>
        </w:tc>
        <w:tc>
          <w:tcPr>
            <w:tcW w:w="6590"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质量描述</w:t>
            </w:r>
          </w:p>
        </w:tc>
      </w:tr>
      <w:tr w:rsidR="005524D7" w:rsidTr="00DC4F98">
        <w:trPr>
          <w:trHeight w:val="2427"/>
        </w:trPr>
        <w:tc>
          <w:tcPr>
            <w:tcW w:w="789"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1</w:t>
            </w:r>
          </w:p>
        </w:tc>
        <w:tc>
          <w:tcPr>
            <w:tcW w:w="6590" w:type="dxa"/>
            <w:shd w:val="clear" w:color="auto" w:fill="auto"/>
            <w:tcMar>
              <w:left w:w="85" w:type="dxa"/>
              <w:right w:w="85" w:type="dxa"/>
            </w:tcMar>
            <w:vAlign w:val="center"/>
          </w:tcPr>
          <w:p w:rsidR="005524D7" w:rsidRDefault="00D00BC7">
            <w:pPr>
              <w:spacing w:line="240" w:lineRule="auto"/>
              <w:ind w:firstLine="0"/>
              <w:rPr>
                <w:rFonts w:ascii="宋体" w:hAnsi="宋体"/>
                <w:sz w:val="21"/>
                <w:szCs w:val="21"/>
              </w:rPr>
            </w:pPr>
            <w:r>
              <w:rPr>
                <w:rFonts w:ascii="宋体" w:hAnsi="宋体"/>
                <w:sz w:val="21"/>
                <w:szCs w:val="21"/>
              </w:rPr>
              <w:t>1-1</w:t>
            </w:r>
            <w:r>
              <w:rPr>
                <w:rFonts w:ascii="宋体" w:hAnsi="宋体"/>
                <w:sz w:val="21"/>
                <w:szCs w:val="21"/>
              </w:rPr>
              <w:t>能区分中国画中的工笔、写意、设色和水墨等形式，以及人物</w:t>
            </w:r>
            <w:r>
              <w:rPr>
                <w:rFonts w:ascii="宋体" w:hAnsi="宋体"/>
                <w:sz w:val="21"/>
                <w:szCs w:val="21"/>
              </w:rPr>
              <w:t>画、山水画和花鸟画等表现题材。（素养</w:t>
            </w:r>
            <w:r>
              <w:rPr>
                <w:rFonts w:ascii="宋体" w:hAnsi="宋体"/>
                <w:sz w:val="21"/>
                <w:szCs w:val="21"/>
              </w:rPr>
              <w:t xml:space="preserve"> 1</w:t>
            </w:r>
            <w:r>
              <w:rPr>
                <w:rFonts w:ascii="宋体" w:hAnsi="宋体"/>
                <w:sz w:val="21"/>
                <w:szCs w:val="21"/>
              </w:rPr>
              <w:t>）</w:t>
            </w:r>
          </w:p>
          <w:p w:rsidR="005524D7" w:rsidRDefault="00D00BC7">
            <w:pPr>
              <w:spacing w:line="240" w:lineRule="auto"/>
              <w:ind w:firstLine="0"/>
              <w:rPr>
                <w:rFonts w:ascii="宋体" w:hAnsi="宋体"/>
                <w:sz w:val="21"/>
                <w:szCs w:val="21"/>
              </w:rPr>
            </w:pPr>
            <w:r>
              <w:rPr>
                <w:rFonts w:ascii="宋体" w:hAnsi="宋体"/>
                <w:sz w:val="21"/>
                <w:szCs w:val="21"/>
              </w:rPr>
              <w:t xml:space="preserve">1-2 </w:t>
            </w:r>
            <w:r>
              <w:rPr>
                <w:rFonts w:ascii="宋体" w:hAnsi="宋体"/>
                <w:sz w:val="21"/>
                <w:szCs w:val="21"/>
              </w:rPr>
              <w:t>识别中国书法中的篆书、隶书、草书、行书和楷书。（素养</w:t>
            </w:r>
            <w:r>
              <w:rPr>
                <w:rFonts w:ascii="宋体" w:hAnsi="宋体"/>
                <w:sz w:val="21"/>
                <w:szCs w:val="21"/>
              </w:rPr>
              <w:t>1</w:t>
            </w:r>
            <w:r>
              <w:rPr>
                <w:rFonts w:ascii="宋体" w:hAnsi="宋体"/>
                <w:sz w:val="21"/>
                <w:szCs w:val="21"/>
              </w:rPr>
              <w:t>、</w:t>
            </w:r>
            <w:r>
              <w:rPr>
                <w:rFonts w:ascii="宋体" w:hAnsi="宋体"/>
                <w:sz w:val="21"/>
                <w:szCs w:val="21"/>
              </w:rPr>
              <w:t>3</w:t>
            </w:r>
            <w:r>
              <w:rPr>
                <w:rFonts w:ascii="宋体" w:hAnsi="宋体"/>
                <w:sz w:val="21"/>
                <w:szCs w:val="21"/>
              </w:rPr>
              <w:t>）</w:t>
            </w:r>
          </w:p>
          <w:p w:rsidR="005524D7" w:rsidRDefault="00D00BC7">
            <w:pPr>
              <w:spacing w:line="240" w:lineRule="auto"/>
              <w:ind w:firstLine="0"/>
              <w:rPr>
                <w:rFonts w:ascii="宋体" w:hAnsi="宋体"/>
                <w:sz w:val="21"/>
                <w:szCs w:val="21"/>
              </w:rPr>
            </w:pPr>
            <w:r>
              <w:rPr>
                <w:rFonts w:ascii="宋体" w:hAnsi="宋体"/>
                <w:sz w:val="21"/>
                <w:szCs w:val="21"/>
              </w:rPr>
              <w:t>1-3</w:t>
            </w:r>
            <w:r>
              <w:rPr>
                <w:rFonts w:ascii="宋体" w:hAnsi="宋体"/>
                <w:sz w:val="21"/>
                <w:szCs w:val="21"/>
              </w:rPr>
              <w:t>能掌握临摹中国画山石、树木和花鸟的一些基本画法；能选择</w:t>
            </w:r>
            <w:r>
              <w:rPr>
                <w:rFonts w:ascii="宋体" w:hAnsi="宋体"/>
                <w:sz w:val="21"/>
                <w:szCs w:val="21"/>
              </w:rPr>
              <w:t>篆书、隶书、行书或楷书的字体，按照其笔法和结构进行临摹。（素养</w:t>
            </w:r>
            <w:r>
              <w:rPr>
                <w:rFonts w:ascii="宋体" w:hAnsi="宋体"/>
                <w:sz w:val="21"/>
                <w:szCs w:val="21"/>
              </w:rPr>
              <w:t xml:space="preserve"> 2</w:t>
            </w:r>
            <w:r>
              <w:rPr>
                <w:rFonts w:ascii="宋体" w:hAnsi="宋体"/>
                <w:sz w:val="21"/>
                <w:szCs w:val="21"/>
              </w:rPr>
              <w:t>）</w:t>
            </w:r>
          </w:p>
          <w:p w:rsidR="005524D7" w:rsidRDefault="00D00BC7">
            <w:pPr>
              <w:spacing w:line="240" w:lineRule="auto"/>
              <w:ind w:firstLine="0"/>
              <w:rPr>
                <w:rFonts w:ascii="宋体" w:hAnsi="宋体"/>
                <w:sz w:val="21"/>
                <w:szCs w:val="21"/>
              </w:rPr>
            </w:pPr>
            <w:r>
              <w:rPr>
                <w:rFonts w:ascii="宋体" w:hAnsi="宋体"/>
                <w:sz w:val="21"/>
                <w:szCs w:val="21"/>
              </w:rPr>
              <w:t xml:space="preserve">1-4 </w:t>
            </w:r>
            <w:r>
              <w:rPr>
                <w:rFonts w:ascii="宋体" w:hAnsi="宋体"/>
                <w:sz w:val="21"/>
                <w:szCs w:val="21"/>
              </w:rPr>
              <w:t>能感受中国传统书画艺术的独特魅力。（素养</w:t>
            </w:r>
            <w:r>
              <w:rPr>
                <w:rFonts w:ascii="宋体" w:hAnsi="宋体"/>
                <w:sz w:val="21"/>
                <w:szCs w:val="21"/>
              </w:rPr>
              <w:t xml:space="preserve"> 3</w:t>
            </w:r>
            <w:r>
              <w:rPr>
                <w:rFonts w:ascii="宋体" w:hAnsi="宋体"/>
                <w:sz w:val="21"/>
                <w:szCs w:val="21"/>
              </w:rPr>
              <w:t>、</w:t>
            </w:r>
            <w:r>
              <w:rPr>
                <w:rFonts w:ascii="宋体" w:hAnsi="宋体"/>
                <w:sz w:val="21"/>
                <w:szCs w:val="21"/>
              </w:rPr>
              <w:t>5</w:t>
            </w:r>
            <w:r>
              <w:rPr>
                <w:rFonts w:ascii="宋体" w:hAnsi="宋体"/>
                <w:sz w:val="21"/>
                <w:szCs w:val="21"/>
              </w:rPr>
              <w:t>）</w:t>
            </w:r>
          </w:p>
        </w:tc>
      </w:tr>
      <w:tr w:rsidR="005524D7" w:rsidTr="00DC4F98">
        <w:trPr>
          <w:trHeight w:val="1824"/>
        </w:trPr>
        <w:tc>
          <w:tcPr>
            <w:tcW w:w="789" w:type="dxa"/>
            <w:shd w:val="clear" w:color="auto" w:fill="auto"/>
            <w:tcMar>
              <w:left w:w="85" w:type="dxa"/>
              <w:right w:w="85" w:type="dxa"/>
            </w:tcMar>
            <w:vAlign w:val="center"/>
          </w:tcPr>
          <w:p w:rsidR="005524D7" w:rsidRDefault="00D00BC7">
            <w:pPr>
              <w:spacing w:line="240" w:lineRule="auto"/>
              <w:jc w:val="center"/>
              <w:rPr>
                <w:rFonts w:ascii="宋体" w:hAnsi="宋体"/>
                <w:sz w:val="21"/>
                <w:szCs w:val="21"/>
              </w:rPr>
            </w:pPr>
            <w:bookmarkStart w:id="37" w:name="page45"/>
            <w:bookmarkEnd w:id="37"/>
            <w:r>
              <w:rPr>
                <w:rFonts w:ascii="宋体" w:hAnsi="宋体"/>
                <w:w w:val="94"/>
                <w:sz w:val="21"/>
                <w:szCs w:val="21"/>
              </w:rPr>
              <w:t>2</w:t>
            </w:r>
          </w:p>
        </w:tc>
        <w:tc>
          <w:tcPr>
            <w:tcW w:w="6590" w:type="dxa"/>
            <w:shd w:val="clear" w:color="auto" w:fill="auto"/>
            <w:tcMar>
              <w:left w:w="85" w:type="dxa"/>
              <w:right w:w="85" w:type="dxa"/>
            </w:tcMar>
            <w:vAlign w:val="center"/>
          </w:tcPr>
          <w:p w:rsidR="005524D7" w:rsidRDefault="00D00BC7">
            <w:pPr>
              <w:spacing w:line="240" w:lineRule="auto"/>
              <w:ind w:firstLine="0"/>
              <w:rPr>
                <w:rFonts w:ascii="宋体" w:hAnsi="宋体"/>
                <w:sz w:val="21"/>
                <w:szCs w:val="21"/>
              </w:rPr>
            </w:pPr>
            <w:r>
              <w:rPr>
                <w:rFonts w:ascii="宋体" w:hAnsi="宋体"/>
                <w:sz w:val="21"/>
                <w:szCs w:val="21"/>
              </w:rPr>
              <w:t>2-1</w:t>
            </w:r>
            <w:r>
              <w:rPr>
                <w:rFonts w:ascii="宋体" w:hAnsi="宋体"/>
                <w:sz w:val="21"/>
                <w:szCs w:val="21"/>
              </w:rPr>
              <w:t>能说出中国画发展的基本脉络，知道中国书法的大体演变过程。（素养</w:t>
            </w:r>
            <w:r>
              <w:rPr>
                <w:rFonts w:ascii="宋体" w:hAnsi="宋体"/>
                <w:sz w:val="21"/>
                <w:szCs w:val="21"/>
              </w:rPr>
              <w:t xml:space="preserve"> 1</w:t>
            </w:r>
            <w:r>
              <w:rPr>
                <w:rFonts w:ascii="宋体" w:hAnsi="宋体"/>
                <w:sz w:val="21"/>
                <w:szCs w:val="21"/>
              </w:rPr>
              <w:t>、</w:t>
            </w:r>
            <w:r>
              <w:rPr>
                <w:rFonts w:ascii="宋体" w:hAnsi="宋体"/>
                <w:sz w:val="21"/>
                <w:szCs w:val="21"/>
              </w:rPr>
              <w:t>3</w:t>
            </w:r>
            <w:r>
              <w:rPr>
                <w:rFonts w:ascii="宋体" w:hAnsi="宋体"/>
                <w:sz w:val="21"/>
                <w:szCs w:val="21"/>
              </w:rPr>
              <w:t>、</w:t>
            </w:r>
            <w:r>
              <w:rPr>
                <w:rFonts w:ascii="宋体" w:hAnsi="宋体"/>
                <w:sz w:val="21"/>
                <w:szCs w:val="21"/>
              </w:rPr>
              <w:t>5</w:t>
            </w:r>
            <w:r>
              <w:rPr>
                <w:rFonts w:ascii="宋体" w:hAnsi="宋体"/>
                <w:sz w:val="21"/>
                <w:szCs w:val="21"/>
              </w:rPr>
              <w:t>）</w:t>
            </w:r>
          </w:p>
          <w:p w:rsidR="005524D7" w:rsidRDefault="00D00BC7">
            <w:pPr>
              <w:spacing w:line="240" w:lineRule="auto"/>
              <w:ind w:firstLine="0"/>
              <w:rPr>
                <w:rFonts w:ascii="宋体" w:hAnsi="宋体"/>
                <w:sz w:val="21"/>
                <w:szCs w:val="21"/>
              </w:rPr>
            </w:pPr>
            <w:r>
              <w:rPr>
                <w:rFonts w:ascii="宋体" w:hAnsi="宋体"/>
                <w:sz w:val="21"/>
                <w:szCs w:val="21"/>
              </w:rPr>
              <w:t>2-2</w:t>
            </w:r>
            <w:r>
              <w:rPr>
                <w:rFonts w:ascii="宋体" w:hAnsi="宋体"/>
                <w:sz w:val="21"/>
                <w:szCs w:val="21"/>
              </w:rPr>
              <w:t>能借鉴古今书画家的技法和创作方法，通过临摹和吸收进行创</w:t>
            </w:r>
          </w:p>
          <w:p w:rsidR="005524D7" w:rsidRDefault="00D00BC7">
            <w:pPr>
              <w:spacing w:line="240" w:lineRule="auto"/>
              <w:ind w:firstLine="0"/>
              <w:rPr>
                <w:rFonts w:ascii="宋体" w:hAnsi="宋体"/>
                <w:sz w:val="21"/>
                <w:szCs w:val="21"/>
              </w:rPr>
            </w:pPr>
            <w:r>
              <w:rPr>
                <w:rFonts w:ascii="宋体" w:hAnsi="宋体"/>
                <w:sz w:val="21"/>
                <w:szCs w:val="21"/>
              </w:rPr>
              <w:t>作，并与他人交流学习体会。（素养</w:t>
            </w:r>
            <w:r>
              <w:rPr>
                <w:rFonts w:ascii="宋体" w:hAnsi="宋体"/>
                <w:sz w:val="21"/>
                <w:szCs w:val="21"/>
              </w:rPr>
              <w:t xml:space="preserve"> 2</w:t>
            </w:r>
            <w:r>
              <w:rPr>
                <w:rFonts w:ascii="宋体" w:hAnsi="宋体"/>
                <w:sz w:val="21"/>
                <w:szCs w:val="21"/>
              </w:rPr>
              <w:t>、</w:t>
            </w:r>
            <w:r>
              <w:rPr>
                <w:rFonts w:ascii="宋体" w:hAnsi="宋体"/>
                <w:sz w:val="21"/>
                <w:szCs w:val="21"/>
              </w:rPr>
              <w:t>4</w:t>
            </w:r>
            <w:r>
              <w:rPr>
                <w:rFonts w:ascii="宋体" w:hAnsi="宋体"/>
                <w:sz w:val="21"/>
                <w:szCs w:val="21"/>
              </w:rPr>
              <w:t>）</w:t>
            </w:r>
          </w:p>
          <w:p w:rsidR="005524D7" w:rsidRDefault="00D00BC7">
            <w:pPr>
              <w:spacing w:line="240" w:lineRule="auto"/>
              <w:ind w:firstLine="0"/>
              <w:rPr>
                <w:rFonts w:ascii="宋体" w:hAnsi="宋体"/>
                <w:sz w:val="21"/>
                <w:szCs w:val="21"/>
              </w:rPr>
            </w:pPr>
            <w:r>
              <w:rPr>
                <w:rFonts w:ascii="宋体" w:hAnsi="宋体"/>
                <w:sz w:val="21"/>
                <w:szCs w:val="21"/>
              </w:rPr>
              <w:t xml:space="preserve">2-3 </w:t>
            </w:r>
            <w:r>
              <w:rPr>
                <w:rFonts w:ascii="宋体" w:hAnsi="宋体"/>
                <w:sz w:val="21"/>
                <w:szCs w:val="21"/>
              </w:rPr>
              <w:t>知道中国画艺术</w:t>
            </w:r>
            <w:r>
              <w:rPr>
                <w:rFonts w:ascii="宋体" w:hAnsi="宋体"/>
                <w:sz w:val="21"/>
                <w:szCs w:val="21"/>
              </w:rPr>
              <w:t>“</w:t>
            </w:r>
            <w:r>
              <w:rPr>
                <w:rFonts w:ascii="宋体" w:hAnsi="宋体"/>
                <w:sz w:val="21"/>
                <w:szCs w:val="21"/>
              </w:rPr>
              <w:t>以线造型，以形写神，追求神似，讲究意境</w:t>
            </w:r>
            <w:r>
              <w:rPr>
                <w:rFonts w:ascii="宋体" w:hAnsi="宋体"/>
                <w:sz w:val="21"/>
                <w:szCs w:val="21"/>
              </w:rPr>
              <w:t>”</w:t>
            </w:r>
            <w:r>
              <w:rPr>
                <w:rFonts w:ascii="宋体" w:hAnsi="宋体"/>
                <w:sz w:val="21"/>
                <w:szCs w:val="21"/>
              </w:rPr>
              <w:t>的造型规律和特点。（素养</w:t>
            </w:r>
            <w:r>
              <w:rPr>
                <w:rFonts w:ascii="宋体" w:hAnsi="宋体"/>
                <w:sz w:val="21"/>
                <w:szCs w:val="21"/>
              </w:rPr>
              <w:t xml:space="preserve"> 3</w:t>
            </w:r>
            <w:r>
              <w:rPr>
                <w:rFonts w:ascii="宋体" w:hAnsi="宋体"/>
                <w:sz w:val="21"/>
                <w:szCs w:val="21"/>
              </w:rPr>
              <w:t>、</w:t>
            </w:r>
            <w:r>
              <w:rPr>
                <w:rFonts w:ascii="宋体" w:hAnsi="宋体"/>
                <w:sz w:val="21"/>
                <w:szCs w:val="21"/>
              </w:rPr>
              <w:t>5</w:t>
            </w:r>
            <w:r>
              <w:rPr>
                <w:rFonts w:ascii="宋体" w:hAnsi="宋体"/>
                <w:sz w:val="21"/>
                <w:szCs w:val="21"/>
              </w:rPr>
              <w:t>）</w:t>
            </w:r>
          </w:p>
        </w:tc>
      </w:tr>
      <w:tr w:rsidR="005524D7" w:rsidTr="00DC4F98">
        <w:trPr>
          <w:trHeight w:val="2545"/>
        </w:trPr>
        <w:tc>
          <w:tcPr>
            <w:tcW w:w="789" w:type="dxa"/>
            <w:shd w:val="clear" w:color="auto" w:fill="auto"/>
            <w:tcMar>
              <w:left w:w="85" w:type="dxa"/>
              <w:right w:w="85" w:type="dxa"/>
            </w:tcMar>
            <w:vAlign w:val="center"/>
          </w:tcPr>
          <w:p w:rsidR="005524D7" w:rsidRDefault="00D00BC7">
            <w:pPr>
              <w:spacing w:line="240" w:lineRule="auto"/>
              <w:jc w:val="center"/>
              <w:rPr>
                <w:rFonts w:ascii="宋体" w:hAnsi="宋体"/>
                <w:sz w:val="21"/>
                <w:szCs w:val="21"/>
              </w:rPr>
            </w:pPr>
            <w:r>
              <w:rPr>
                <w:rFonts w:ascii="宋体" w:hAnsi="宋体"/>
                <w:w w:val="94"/>
                <w:sz w:val="21"/>
                <w:szCs w:val="21"/>
              </w:rPr>
              <w:t>3</w:t>
            </w:r>
          </w:p>
        </w:tc>
        <w:tc>
          <w:tcPr>
            <w:tcW w:w="6590" w:type="dxa"/>
            <w:shd w:val="clear" w:color="auto" w:fill="auto"/>
            <w:tcMar>
              <w:left w:w="85" w:type="dxa"/>
              <w:right w:w="85" w:type="dxa"/>
            </w:tcMar>
            <w:vAlign w:val="center"/>
          </w:tcPr>
          <w:p w:rsidR="005524D7" w:rsidRDefault="00D00BC7">
            <w:pPr>
              <w:spacing w:line="240" w:lineRule="auto"/>
              <w:ind w:firstLine="0"/>
              <w:rPr>
                <w:rFonts w:ascii="宋体" w:hAnsi="宋体"/>
                <w:sz w:val="21"/>
                <w:szCs w:val="21"/>
              </w:rPr>
            </w:pPr>
            <w:r>
              <w:rPr>
                <w:rFonts w:ascii="宋体" w:hAnsi="宋体"/>
                <w:sz w:val="21"/>
                <w:szCs w:val="21"/>
              </w:rPr>
              <w:t>3-1</w:t>
            </w:r>
            <w:r>
              <w:rPr>
                <w:rFonts w:ascii="宋体" w:hAnsi="宋体"/>
                <w:sz w:val="21"/>
                <w:szCs w:val="21"/>
              </w:rPr>
              <w:t>能选择自己喜欢的书画家作品，分析其用笔和用墨，如中锋、侧锋、顺锋、逆锋、点厾、</w:t>
            </w:r>
            <w:proofErr w:type="gramStart"/>
            <w:r>
              <w:rPr>
                <w:rFonts w:ascii="宋体" w:hAnsi="宋体"/>
                <w:sz w:val="21"/>
                <w:szCs w:val="21"/>
              </w:rPr>
              <w:t>皴</w:t>
            </w:r>
            <w:proofErr w:type="gramEnd"/>
            <w:r>
              <w:rPr>
                <w:rFonts w:ascii="宋体" w:hAnsi="宋体"/>
                <w:sz w:val="21"/>
                <w:szCs w:val="21"/>
              </w:rPr>
              <w:t>擦，以及墨色层次的不同变化等。（素养</w:t>
            </w:r>
            <w:r>
              <w:rPr>
                <w:rFonts w:ascii="宋体" w:hAnsi="宋体"/>
                <w:sz w:val="21"/>
                <w:szCs w:val="21"/>
              </w:rPr>
              <w:t xml:space="preserve"> 1</w:t>
            </w:r>
            <w:r>
              <w:rPr>
                <w:rFonts w:ascii="宋体" w:hAnsi="宋体"/>
                <w:sz w:val="21"/>
                <w:szCs w:val="21"/>
              </w:rPr>
              <w:t>、</w:t>
            </w:r>
            <w:r>
              <w:rPr>
                <w:rFonts w:ascii="宋体" w:hAnsi="宋体"/>
                <w:sz w:val="21"/>
                <w:szCs w:val="21"/>
              </w:rPr>
              <w:t>3</w:t>
            </w:r>
            <w:r>
              <w:rPr>
                <w:rFonts w:ascii="宋体" w:hAnsi="宋体"/>
                <w:sz w:val="21"/>
                <w:szCs w:val="21"/>
              </w:rPr>
              <w:t>）</w:t>
            </w:r>
          </w:p>
          <w:p w:rsidR="005524D7" w:rsidRDefault="00D00BC7">
            <w:pPr>
              <w:spacing w:line="240" w:lineRule="auto"/>
              <w:ind w:firstLine="0"/>
              <w:rPr>
                <w:rFonts w:ascii="宋体" w:hAnsi="宋体"/>
                <w:sz w:val="21"/>
                <w:szCs w:val="21"/>
              </w:rPr>
            </w:pPr>
            <w:r>
              <w:rPr>
                <w:rFonts w:ascii="宋体" w:hAnsi="宋体"/>
                <w:sz w:val="21"/>
                <w:szCs w:val="21"/>
              </w:rPr>
              <w:t>3-2</w:t>
            </w:r>
            <w:r>
              <w:rPr>
                <w:rFonts w:ascii="宋体" w:hAnsi="宋体"/>
                <w:sz w:val="21"/>
                <w:szCs w:val="21"/>
              </w:rPr>
              <w:t>能运用传统的中国书画技法，创作一幅中国画或书法作品。（素</w:t>
            </w:r>
          </w:p>
          <w:p w:rsidR="005524D7" w:rsidRDefault="00D00BC7">
            <w:pPr>
              <w:spacing w:line="240" w:lineRule="auto"/>
              <w:ind w:firstLine="0"/>
              <w:rPr>
                <w:rFonts w:ascii="宋体" w:hAnsi="宋体"/>
                <w:sz w:val="21"/>
                <w:szCs w:val="21"/>
              </w:rPr>
            </w:pPr>
            <w:r>
              <w:rPr>
                <w:rFonts w:ascii="宋体" w:hAnsi="宋体"/>
                <w:sz w:val="21"/>
                <w:szCs w:val="21"/>
              </w:rPr>
              <w:t>养</w:t>
            </w:r>
            <w:r>
              <w:rPr>
                <w:rFonts w:ascii="宋体" w:hAnsi="宋体"/>
                <w:sz w:val="21"/>
                <w:szCs w:val="21"/>
              </w:rPr>
              <w:t xml:space="preserve"> 2</w:t>
            </w:r>
            <w:r>
              <w:rPr>
                <w:rFonts w:ascii="宋体" w:hAnsi="宋体"/>
                <w:sz w:val="21"/>
                <w:szCs w:val="21"/>
              </w:rPr>
              <w:t>、</w:t>
            </w:r>
            <w:r>
              <w:rPr>
                <w:rFonts w:ascii="宋体" w:hAnsi="宋体"/>
                <w:sz w:val="21"/>
                <w:szCs w:val="21"/>
              </w:rPr>
              <w:t>4</w:t>
            </w:r>
            <w:r>
              <w:rPr>
                <w:rFonts w:ascii="宋体" w:hAnsi="宋体"/>
                <w:sz w:val="21"/>
                <w:szCs w:val="21"/>
              </w:rPr>
              <w:t>）</w:t>
            </w:r>
          </w:p>
          <w:p w:rsidR="005524D7" w:rsidRDefault="00D00BC7">
            <w:pPr>
              <w:spacing w:line="240" w:lineRule="auto"/>
              <w:ind w:firstLine="0"/>
              <w:rPr>
                <w:rFonts w:ascii="宋体" w:hAnsi="宋体"/>
                <w:sz w:val="21"/>
                <w:szCs w:val="21"/>
              </w:rPr>
            </w:pPr>
            <w:r>
              <w:rPr>
                <w:rFonts w:ascii="宋体" w:hAnsi="宋体"/>
                <w:sz w:val="21"/>
                <w:szCs w:val="21"/>
              </w:rPr>
              <w:t>3-3</w:t>
            </w:r>
            <w:r>
              <w:rPr>
                <w:rFonts w:ascii="宋体" w:hAnsi="宋体"/>
                <w:sz w:val="21"/>
                <w:szCs w:val="21"/>
              </w:rPr>
              <w:t>能从文化角度，选择古今书画家的作品进行研究，探讨其继承</w:t>
            </w:r>
          </w:p>
          <w:p w:rsidR="005524D7" w:rsidRDefault="00D00BC7">
            <w:pPr>
              <w:spacing w:line="240" w:lineRule="auto"/>
              <w:ind w:firstLine="0"/>
              <w:rPr>
                <w:rFonts w:ascii="宋体" w:hAnsi="宋体"/>
                <w:sz w:val="21"/>
                <w:szCs w:val="21"/>
              </w:rPr>
            </w:pPr>
            <w:r>
              <w:rPr>
                <w:rFonts w:ascii="宋体" w:hAnsi="宋体"/>
                <w:sz w:val="21"/>
                <w:szCs w:val="21"/>
              </w:rPr>
              <w:t>与创新的关系。（素养</w:t>
            </w:r>
            <w:r>
              <w:rPr>
                <w:rFonts w:ascii="宋体" w:hAnsi="宋体"/>
                <w:sz w:val="21"/>
                <w:szCs w:val="21"/>
              </w:rPr>
              <w:t xml:space="preserve"> 5</w:t>
            </w:r>
            <w:r>
              <w:rPr>
                <w:rFonts w:ascii="宋体" w:hAnsi="宋体"/>
                <w:sz w:val="21"/>
                <w:szCs w:val="21"/>
              </w:rPr>
              <w:t>）</w:t>
            </w:r>
          </w:p>
          <w:p w:rsidR="005524D7" w:rsidRDefault="00D00BC7">
            <w:pPr>
              <w:spacing w:line="240" w:lineRule="auto"/>
              <w:ind w:firstLine="0"/>
              <w:rPr>
                <w:rFonts w:ascii="宋体" w:hAnsi="宋体"/>
                <w:sz w:val="21"/>
                <w:szCs w:val="21"/>
              </w:rPr>
            </w:pPr>
            <w:r>
              <w:rPr>
                <w:rFonts w:ascii="宋体" w:hAnsi="宋体"/>
                <w:sz w:val="21"/>
                <w:szCs w:val="21"/>
              </w:rPr>
              <w:t>3-4</w:t>
            </w:r>
            <w:r>
              <w:rPr>
                <w:rFonts w:ascii="宋体" w:hAnsi="宋体"/>
                <w:sz w:val="21"/>
                <w:szCs w:val="21"/>
              </w:rPr>
              <w:t>能运用所学的中国书画艺术知识与技能，美化生活与环境。（素养</w:t>
            </w:r>
            <w:r>
              <w:rPr>
                <w:rFonts w:ascii="宋体" w:hAnsi="宋体"/>
                <w:sz w:val="21"/>
                <w:szCs w:val="21"/>
              </w:rPr>
              <w:t xml:space="preserve"> 2</w:t>
            </w:r>
            <w:r>
              <w:rPr>
                <w:rFonts w:ascii="宋体" w:hAnsi="宋体"/>
                <w:sz w:val="21"/>
                <w:szCs w:val="21"/>
              </w:rPr>
              <w:t>、</w:t>
            </w:r>
            <w:r>
              <w:rPr>
                <w:rFonts w:ascii="宋体" w:hAnsi="宋体"/>
                <w:sz w:val="21"/>
                <w:szCs w:val="21"/>
              </w:rPr>
              <w:t>3</w:t>
            </w:r>
            <w:r>
              <w:rPr>
                <w:rFonts w:ascii="宋体" w:hAnsi="宋体"/>
                <w:sz w:val="21"/>
                <w:szCs w:val="21"/>
              </w:rPr>
              <w:t>）</w:t>
            </w:r>
          </w:p>
        </w:tc>
      </w:tr>
    </w:tbl>
    <w:p w:rsidR="005524D7" w:rsidRDefault="005524D7">
      <w:pPr>
        <w:spacing w:line="267" w:lineRule="exact"/>
      </w:pPr>
    </w:p>
    <w:p w:rsidR="005524D7" w:rsidRDefault="00D00BC7">
      <w:pPr>
        <w:pStyle w:val="6"/>
      </w:pPr>
      <w:r>
        <w:t>模块</w:t>
      </w:r>
      <w:r>
        <w:rPr>
          <w:rFonts w:ascii="Times" w:eastAsia="Times" w:hAnsi="Times"/>
        </w:rPr>
        <w:t>3</w:t>
      </w:r>
      <w:r>
        <w:rPr>
          <w:rFonts w:ascii="Times" w:hAnsi="Times" w:hint="eastAsia"/>
        </w:rPr>
        <w:t xml:space="preserve">  </w:t>
      </w:r>
      <w:r>
        <w:t>雕塑</w:t>
      </w:r>
    </w:p>
    <w:tbl>
      <w:tblPr>
        <w:tblW w:w="7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9"/>
        <w:gridCol w:w="6597"/>
      </w:tblGrid>
      <w:tr w:rsidR="005524D7" w:rsidTr="00DC4F98">
        <w:trPr>
          <w:trHeight w:val="317"/>
        </w:trPr>
        <w:tc>
          <w:tcPr>
            <w:tcW w:w="859" w:type="dxa"/>
            <w:shd w:val="clear" w:color="auto" w:fill="auto"/>
            <w:tcMar>
              <w:left w:w="85" w:type="dxa"/>
              <w:right w:w="85" w:type="dxa"/>
            </w:tcMar>
            <w:vAlign w:val="center"/>
          </w:tcPr>
          <w:p w:rsidR="005524D7" w:rsidRDefault="00D00BC7">
            <w:pPr>
              <w:spacing w:line="240" w:lineRule="auto"/>
              <w:ind w:firstLine="0"/>
              <w:jc w:val="center"/>
              <w:rPr>
                <w:rFonts w:ascii="宋体" w:hAnsi="宋体"/>
                <w:w w:val="99"/>
                <w:sz w:val="21"/>
                <w:szCs w:val="21"/>
              </w:rPr>
            </w:pPr>
            <w:r>
              <w:rPr>
                <w:rFonts w:ascii="宋体" w:hAnsi="宋体"/>
                <w:sz w:val="21"/>
                <w:szCs w:val="21"/>
              </w:rPr>
              <w:t>水平</w:t>
            </w:r>
          </w:p>
        </w:tc>
        <w:tc>
          <w:tcPr>
            <w:tcW w:w="6597"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质量描述</w:t>
            </w:r>
          </w:p>
        </w:tc>
      </w:tr>
      <w:tr w:rsidR="005524D7" w:rsidTr="00DC4F98">
        <w:trPr>
          <w:trHeight w:val="1833"/>
        </w:trPr>
        <w:tc>
          <w:tcPr>
            <w:tcW w:w="859"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1</w:t>
            </w:r>
          </w:p>
        </w:tc>
        <w:tc>
          <w:tcPr>
            <w:tcW w:w="6597" w:type="dxa"/>
            <w:shd w:val="clear" w:color="auto" w:fill="auto"/>
            <w:tcMar>
              <w:left w:w="85" w:type="dxa"/>
              <w:right w:w="85" w:type="dxa"/>
            </w:tcMar>
            <w:vAlign w:val="center"/>
          </w:tcPr>
          <w:p w:rsidR="005524D7" w:rsidRDefault="00D00BC7" w:rsidP="00DC4F98">
            <w:pPr>
              <w:spacing w:line="240" w:lineRule="auto"/>
              <w:ind w:firstLine="0"/>
              <w:rPr>
                <w:rFonts w:ascii="宋体" w:hAnsi="宋体"/>
                <w:sz w:val="21"/>
                <w:szCs w:val="21"/>
              </w:rPr>
            </w:pPr>
            <w:r>
              <w:rPr>
                <w:rFonts w:ascii="宋体" w:hAnsi="宋体"/>
                <w:sz w:val="21"/>
                <w:szCs w:val="21"/>
              </w:rPr>
              <w:t>1-1</w:t>
            </w:r>
            <w:r>
              <w:rPr>
                <w:rFonts w:ascii="宋体" w:hAnsi="宋体"/>
                <w:sz w:val="21"/>
                <w:szCs w:val="21"/>
              </w:rPr>
              <w:t>能区分圆雕、浮雕、透雕的不同特征，了解雕塑所使用的不同材料和肌理效果。（素养</w:t>
            </w:r>
            <w:r>
              <w:rPr>
                <w:rFonts w:ascii="宋体" w:hAnsi="宋体"/>
                <w:sz w:val="21"/>
                <w:szCs w:val="21"/>
              </w:rPr>
              <w:t xml:space="preserve"> 1</w:t>
            </w:r>
            <w:r>
              <w:rPr>
                <w:rFonts w:ascii="宋体" w:hAnsi="宋体"/>
                <w:sz w:val="21"/>
                <w:szCs w:val="21"/>
              </w:rPr>
              <w:t>）</w:t>
            </w:r>
          </w:p>
          <w:p w:rsidR="005524D7" w:rsidRDefault="00D00BC7" w:rsidP="00DC4F98">
            <w:pPr>
              <w:spacing w:line="240" w:lineRule="auto"/>
              <w:ind w:firstLine="0"/>
              <w:rPr>
                <w:rFonts w:ascii="宋体" w:hAnsi="宋体"/>
                <w:sz w:val="21"/>
                <w:szCs w:val="21"/>
              </w:rPr>
            </w:pPr>
            <w:r>
              <w:rPr>
                <w:rFonts w:ascii="宋体" w:hAnsi="宋体"/>
                <w:sz w:val="21"/>
                <w:szCs w:val="21"/>
              </w:rPr>
              <w:t>1-2</w:t>
            </w:r>
            <w:r>
              <w:rPr>
                <w:rFonts w:ascii="宋体" w:hAnsi="宋体"/>
                <w:sz w:val="21"/>
                <w:szCs w:val="21"/>
              </w:rPr>
              <w:t>能用泥材捏塑带有模仿性的雕塑作品，并与同学交流制作的体会。（素养</w:t>
            </w:r>
            <w:r>
              <w:rPr>
                <w:rFonts w:ascii="宋体" w:hAnsi="宋体"/>
                <w:sz w:val="21"/>
                <w:szCs w:val="21"/>
              </w:rPr>
              <w:t xml:space="preserve"> 2</w:t>
            </w:r>
            <w:r>
              <w:rPr>
                <w:rFonts w:ascii="宋体" w:hAnsi="宋体"/>
                <w:sz w:val="21"/>
                <w:szCs w:val="21"/>
              </w:rPr>
              <w:t>）</w:t>
            </w:r>
          </w:p>
          <w:p w:rsidR="005524D7" w:rsidRDefault="00D00BC7" w:rsidP="00DC4F98">
            <w:pPr>
              <w:spacing w:line="240" w:lineRule="auto"/>
              <w:ind w:firstLine="0"/>
              <w:rPr>
                <w:rFonts w:ascii="宋体" w:hAnsi="宋体"/>
                <w:sz w:val="21"/>
                <w:szCs w:val="21"/>
              </w:rPr>
            </w:pPr>
            <w:r>
              <w:rPr>
                <w:rFonts w:ascii="宋体" w:hAnsi="宋体"/>
                <w:sz w:val="21"/>
                <w:szCs w:val="21"/>
              </w:rPr>
              <w:t xml:space="preserve">1-3 </w:t>
            </w:r>
            <w:r>
              <w:rPr>
                <w:rFonts w:ascii="宋体" w:hAnsi="宋体"/>
                <w:sz w:val="21"/>
                <w:szCs w:val="21"/>
              </w:rPr>
              <w:t>能用描述、分析、解释和评价的方法鉴赏雕塑作品。（素养</w:t>
            </w:r>
            <w:r>
              <w:rPr>
                <w:rFonts w:ascii="宋体" w:hAnsi="宋体"/>
                <w:sz w:val="21"/>
                <w:szCs w:val="21"/>
              </w:rPr>
              <w:t xml:space="preserve"> 1</w:t>
            </w:r>
            <w:r>
              <w:rPr>
                <w:rFonts w:ascii="宋体" w:hAnsi="宋体"/>
                <w:sz w:val="21"/>
                <w:szCs w:val="21"/>
              </w:rPr>
              <w:t>、</w:t>
            </w:r>
            <w:r>
              <w:rPr>
                <w:rFonts w:ascii="宋体" w:hAnsi="宋体"/>
                <w:sz w:val="21"/>
                <w:szCs w:val="21"/>
              </w:rPr>
              <w:t>3</w:t>
            </w:r>
            <w:r>
              <w:rPr>
                <w:rFonts w:ascii="宋体" w:hAnsi="宋体"/>
                <w:sz w:val="21"/>
                <w:szCs w:val="21"/>
              </w:rPr>
              <w:t>、</w:t>
            </w:r>
            <w:r>
              <w:rPr>
                <w:rFonts w:ascii="宋体" w:hAnsi="宋体"/>
                <w:sz w:val="21"/>
                <w:szCs w:val="21"/>
              </w:rPr>
              <w:t>5</w:t>
            </w:r>
            <w:r>
              <w:rPr>
                <w:rFonts w:ascii="宋体" w:hAnsi="宋体"/>
                <w:sz w:val="21"/>
                <w:szCs w:val="21"/>
              </w:rPr>
              <w:t>）</w:t>
            </w:r>
          </w:p>
        </w:tc>
      </w:tr>
      <w:tr w:rsidR="005524D7" w:rsidTr="00DC4F98">
        <w:trPr>
          <w:trHeight w:val="2256"/>
        </w:trPr>
        <w:tc>
          <w:tcPr>
            <w:tcW w:w="859"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2</w:t>
            </w:r>
          </w:p>
        </w:tc>
        <w:tc>
          <w:tcPr>
            <w:tcW w:w="6597" w:type="dxa"/>
            <w:shd w:val="clear" w:color="auto" w:fill="auto"/>
            <w:tcMar>
              <w:left w:w="85" w:type="dxa"/>
              <w:right w:w="85" w:type="dxa"/>
            </w:tcMar>
            <w:vAlign w:val="center"/>
          </w:tcPr>
          <w:p w:rsidR="005524D7" w:rsidRDefault="00D00BC7" w:rsidP="00DC4F98">
            <w:pPr>
              <w:spacing w:line="240" w:lineRule="auto"/>
              <w:ind w:firstLine="0"/>
              <w:rPr>
                <w:rFonts w:ascii="宋体" w:hAnsi="宋体"/>
                <w:sz w:val="21"/>
                <w:szCs w:val="21"/>
              </w:rPr>
            </w:pPr>
            <w:r>
              <w:rPr>
                <w:rFonts w:ascii="宋体" w:hAnsi="宋体"/>
                <w:sz w:val="21"/>
                <w:szCs w:val="21"/>
              </w:rPr>
              <w:t>2-1</w:t>
            </w:r>
            <w:r>
              <w:rPr>
                <w:rFonts w:ascii="宋体" w:hAnsi="宋体"/>
                <w:sz w:val="21"/>
                <w:szCs w:val="21"/>
              </w:rPr>
              <w:t>能选择雕塑作品，说明雕塑家如何根据主题、造型、比例和光线来考虑放置地点和周围空间环境等。（素养</w:t>
            </w:r>
            <w:r>
              <w:rPr>
                <w:rFonts w:ascii="宋体" w:hAnsi="宋体"/>
                <w:sz w:val="21"/>
                <w:szCs w:val="21"/>
              </w:rPr>
              <w:t xml:space="preserve"> 1</w:t>
            </w:r>
            <w:r>
              <w:rPr>
                <w:rFonts w:ascii="宋体" w:hAnsi="宋体"/>
                <w:sz w:val="21"/>
                <w:szCs w:val="21"/>
              </w:rPr>
              <w:t>、</w:t>
            </w:r>
            <w:r>
              <w:rPr>
                <w:rFonts w:ascii="宋体" w:hAnsi="宋体"/>
                <w:sz w:val="21"/>
                <w:szCs w:val="21"/>
              </w:rPr>
              <w:t>3</w:t>
            </w:r>
            <w:r>
              <w:rPr>
                <w:rFonts w:ascii="宋体" w:hAnsi="宋体"/>
                <w:sz w:val="21"/>
                <w:szCs w:val="21"/>
              </w:rPr>
              <w:t>）</w:t>
            </w:r>
          </w:p>
          <w:p w:rsidR="005524D7" w:rsidRDefault="00D00BC7" w:rsidP="00DC4F98">
            <w:pPr>
              <w:spacing w:line="240" w:lineRule="auto"/>
              <w:ind w:firstLine="0"/>
              <w:rPr>
                <w:rFonts w:ascii="宋体" w:hAnsi="宋体"/>
                <w:sz w:val="21"/>
                <w:szCs w:val="21"/>
              </w:rPr>
            </w:pPr>
            <w:r>
              <w:rPr>
                <w:rFonts w:ascii="宋体" w:hAnsi="宋体"/>
                <w:sz w:val="21"/>
                <w:szCs w:val="21"/>
              </w:rPr>
              <w:t>2-2</w:t>
            </w:r>
            <w:r>
              <w:rPr>
                <w:rFonts w:ascii="宋体" w:hAnsi="宋体"/>
                <w:sz w:val="21"/>
                <w:szCs w:val="21"/>
              </w:rPr>
              <w:t>能选择泥、草木、织物或废弃物等材料，构思创作具有一定新意的雕塑作品，并记录自己的创作过程。（素养</w:t>
            </w:r>
            <w:r>
              <w:rPr>
                <w:rFonts w:ascii="宋体" w:hAnsi="宋体"/>
                <w:sz w:val="21"/>
                <w:szCs w:val="21"/>
              </w:rPr>
              <w:t xml:space="preserve"> 2</w:t>
            </w:r>
            <w:r>
              <w:rPr>
                <w:rFonts w:ascii="宋体" w:hAnsi="宋体"/>
                <w:sz w:val="21"/>
                <w:szCs w:val="21"/>
              </w:rPr>
              <w:t>、</w:t>
            </w:r>
            <w:r>
              <w:rPr>
                <w:rFonts w:ascii="宋体" w:hAnsi="宋体"/>
                <w:sz w:val="21"/>
                <w:szCs w:val="21"/>
              </w:rPr>
              <w:t>4</w:t>
            </w:r>
            <w:r>
              <w:rPr>
                <w:rFonts w:ascii="宋体" w:hAnsi="宋体"/>
                <w:sz w:val="21"/>
                <w:szCs w:val="21"/>
              </w:rPr>
              <w:t>）</w:t>
            </w:r>
          </w:p>
          <w:p w:rsidR="005524D7" w:rsidRDefault="00D00BC7" w:rsidP="00DC4F98">
            <w:pPr>
              <w:spacing w:line="240" w:lineRule="auto"/>
              <w:ind w:firstLine="0"/>
              <w:rPr>
                <w:rFonts w:ascii="宋体" w:hAnsi="宋体"/>
                <w:sz w:val="21"/>
                <w:szCs w:val="21"/>
              </w:rPr>
            </w:pPr>
            <w:r>
              <w:rPr>
                <w:rFonts w:ascii="宋体" w:hAnsi="宋体"/>
                <w:sz w:val="21"/>
                <w:szCs w:val="21"/>
              </w:rPr>
              <w:t>2-3</w:t>
            </w:r>
            <w:r>
              <w:rPr>
                <w:rFonts w:ascii="宋体" w:hAnsi="宋体"/>
                <w:sz w:val="21"/>
                <w:szCs w:val="21"/>
              </w:rPr>
              <w:t>能用描述、分析、解释和评价的方法鉴赏雕塑作品，发表、交流自己的看法。（素养</w:t>
            </w:r>
            <w:r>
              <w:rPr>
                <w:rFonts w:ascii="宋体" w:hAnsi="宋体"/>
                <w:sz w:val="21"/>
                <w:szCs w:val="21"/>
              </w:rPr>
              <w:t xml:space="preserve"> 1</w:t>
            </w:r>
            <w:r>
              <w:rPr>
                <w:rFonts w:ascii="宋体" w:hAnsi="宋体"/>
                <w:sz w:val="21"/>
                <w:szCs w:val="21"/>
              </w:rPr>
              <w:t>、</w:t>
            </w:r>
            <w:r>
              <w:rPr>
                <w:rFonts w:ascii="宋体" w:hAnsi="宋体"/>
                <w:sz w:val="21"/>
                <w:szCs w:val="21"/>
              </w:rPr>
              <w:t>2</w:t>
            </w:r>
            <w:r>
              <w:rPr>
                <w:rFonts w:ascii="宋体" w:hAnsi="宋体"/>
                <w:sz w:val="21"/>
                <w:szCs w:val="21"/>
              </w:rPr>
              <w:t>、</w:t>
            </w:r>
            <w:r>
              <w:rPr>
                <w:rFonts w:ascii="宋体" w:hAnsi="宋体"/>
                <w:sz w:val="21"/>
                <w:szCs w:val="21"/>
              </w:rPr>
              <w:t>3</w:t>
            </w:r>
            <w:r>
              <w:rPr>
                <w:rFonts w:ascii="宋体" w:hAnsi="宋体"/>
                <w:sz w:val="21"/>
                <w:szCs w:val="21"/>
              </w:rPr>
              <w:t>）</w:t>
            </w:r>
          </w:p>
          <w:p w:rsidR="005524D7" w:rsidRDefault="00D00BC7" w:rsidP="00DC4F98">
            <w:pPr>
              <w:spacing w:line="240" w:lineRule="auto"/>
              <w:ind w:firstLine="0"/>
              <w:rPr>
                <w:rFonts w:ascii="宋体" w:hAnsi="宋体"/>
                <w:sz w:val="21"/>
                <w:szCs w:val="21"/>
              </w:rPr>
            </w:pPr>
            <w:r>
              <w:rPr>
                <w:rFonts w:ascii="宋体" w:hAnsi="宋体"/>
                <w:sz w:val="21"/>
                <w:szCs w:val="21"/>
              </w:rPr>
              <w:t>2-4</w:t>
            </w:r>
            <w:r>
              <w:rPr>
                <w:rFonts w:ascii="宋体" w:hAnsi="宋体"/>
                <w:sz w:val="21"/>
                <w:szCs w:val="21"/>
              </w:rPr>
              <w:t>能欣赏和理解传统的或现代的、抽象的或具象的雕塑作品。（素养</w:t>
            </w:r>
            <w:r>
              <w:rPr>
                <w:rFonts w:ascii="宋体" w:hAnsi="宋体"/>
                <w:sz w:val="21"/>
                <w:szCs w:val="21"/>
              </w:rPr>
              <w:t xml:space="preserve"> 1</w:t>
            </w:r>
            <w:r>
              <w:rPr>
                <w:rFonts w:ascii="宋体" w:hAnsi="宋体"/>
                <w:sz w:val="21"/>
                <w:szCs w:val="21"/>
              </w:rPr>
              <w:t>、</w:t>
            </w:r>
            <w:r>
              <w:rPr>
                <w:rFonts w:ascii="宋体" w:hAnsi="宋体"/>
                <w:sz w:val="21"/>
                <w:szCs w:val="21"/>
              </w:rPr>
              <w:t>5</w:t>
            </w:r>
            <w:r>
              <w:rPr>
                <w:rFonts w:ascii="宋体" w:hAnsi="宋体"/>
                <w:sz w:val="21"/>
                <w:szCs w:val="21"/>
              </w:rPr>
              <w:t>）</w:t>
            </w:r>
          </w:p>
        </w:tc>
      </w:tr>
      <w:tr w:rsidR="005524D7" w:rsidTr="00DC4F98">
        <w:trPr>
          <w:trHeight w:val="2104"/>
        </w:trPr>
        <w:tc>
          <w:tcPr>
            <w:tcW w:w="859"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hint="eastAsia"/>
                <w:sz w:val="21"/>
                <w:szCs w:val="21"/>
              </w:rPr>
              <w:lastRenderedPageBreak/>
              <w:t>3</w:t>
            </w:r>
          </w:p>
        </w:tc>
        <w:tc>
          <w:tcPr>
            <w:tcW w:w="6597" w:type="dxa"/>
            <w:shd w:val="clear" w:color="auto" w:fill="auto"/>
            <w:tcMar>
              <w:left w:w="85" w:type="dxa"/>
              <w:right w:w="85" w:type="dxa"/>
            </w:tcMar>
            <w:vAlign w:val="center"/>
          </w:tcPr>
          <w:p w:rsidR="005524D7" w:rsidRDefault="00D00BC7" w:rsidP="00DC4F98">
            <w:pPr>
              <w:spacing w:line="240" w:lineRule="auto"/>
              <w:ind w:firstLine="0"/>
              <w:rPr>
                <w:rFonts w:ascii="宋体" w:hAnsi="宋体"/>
                <w:sz w:val="21"/>
                <w:szCs w:val="21"/>
              </w:rPr>
            </w:pPr>
            <w:r>
              <w:rPr>
                <w:rFonts w:ascii="宋体" w:hAnsi="宋体" w:hint="eastAsia"/>
                <w:sz w:val="21"/>
                <w:szCs w:val="21"/>
              </w:rPr>
              <w:t xml:space="preserve">3-1 </w:t>
            </w:r>
            <w:r>
              <w:rPr>
                <w:rFonts w:ascii="宋体" w:hAnsi="宋体" w:hint="eastAsia"/>
                <w:sz w:val="21"/>
                <w:szCs w:val="21"/>
              </w:rPr>
              <w:t>能说出中外传统雕塑艺术之间的主要差异，了解中外雕塑艺术的基本发展脉络。（素养</w:t>
            </w:r>
            <w:r>
              <w:rPr>
                <w:rFonts w:ascii="宋体" w:hAnsi="宋体" w:hint="eastAsia"/>
                <w:sz w:val="21"/>
                <w:szCs w:val="21"/>
              </w:rPr>
              <w:t xml:space="preserve"> 1</w:t>
            </w:r>
            <w:r>
              <w:rPr>
                <w:rFonts w:ascii="宋体" w:hAnsi="宋体" w:hint="eastAsia"/>
                <w:sz w:val="21"/>
                <w:szCs w:val="21"/>
              </w:rPr>
              <w:t>、</w:t>
            </w:r>
            <w:r>
              <w:rPr>
                <w:rFonts w:ascii="宋体" w:hAnsi="宋体" w:hint="eastAsia"/>
                <w:sz w:val="21"/>
                <w:szCs w:val="21"/>
              </w:rPr>
              <w:t>3</w:t>
            </w:r>
            <w:r>
              <w:rPr>
                <w:rFonts w:ascii="宋体" w:hAnsi="宋体" w:hint="eastAsia"/>
                <w:sz w:val="21"/>
                <w:szCs w:val="21"/>
              </w:rPr>
              <w:t>）</w:t>
            </w:r>
          </w:p>
          <w:p w:rsidR="005524D7" w:rsidRDefault="00D00BC7" w:rsidP="00DC4F98">
            <w:pPr>
              <w:spacing w:line="240" w:lineRule="auto"/>
              <w:ind w:firstLine="0"/>
              <w:rPr>
                <w:rFonts w:ascii="宋体" w:hAnsi="宋体"/>
                <w:sz w:val="21"/>
                <w:szCs w:val="21"/>
              </w:rPr>
            </w:pPr>
            <w:r>
              <w:rPr>
                <w:rFonts w:ascii="宋体" w:hAnsi="宋体" w:hint="eastAsia"/>
                <w:sz w:val="21"/>
                <w:szCs w:val="21"/>
              </w:rPr>
              <w:t xml:space="preserve">3-2 </w:t>
            </w:r>
            <w:r>
              <w:rPr>
                <w:rFonts w:ascii="宋体" w:hAnsi="宋体" w:hint="eastAsia"/>
                <w:sz w:val="21"/>
                <w:szCs w:val="21"/>
              </w:rPr>
              <w:t>能借鉴雕塑家的创作观念和技法，选择适合的材料创作具有一</w:t>
            </w:r>
            <w:r>
              <w:rPr>
                <w:rFonts w:ascii="宋体" w:hAnsi="宋体" w:hint="eastAsia"/>
                <w:sz w:val="21"/>
                <w:szCs w:val="21"/>
              </w:rPr>
              <w:t>定新意的雕塑作品，并用草图、照片和文字记录自己的创作过程和想法。（素养</w:t>
            </w:r>
            <w:r>
              <w:rPr>
                <w:rFonts w:ascii="宋体" w:hAnsi="宋体" w:hint="eastAsia"/>
                <w:sz w:val="21"/>
                <w:szCs w:val="21"/>
              </w:rPr>
              <w:t xml:space="preserve"> 2</w:t>
            </w:r>
            <w:r>
              <w:rPr>
                <w:rFonts w:ascii="宋体" w:hAnsi="宋体" w:hint="eastAsia"/>
                <w:sz w:val="21"/>
                <w:szCs w:val="21"/>
              </w:rPr>
              <w:t>、</w:t>
            </w:r>
            <w:r>
              <w:rPr>
                <w:rFonts w:ascii="宋体" w:hAnsi="宋体" w:hint="eastAsia"/>
                <w:sz w:val="21"/>
                <w:szCs w:val="21"/>
              </w:rPr>
              <w:t>4</w:t>
            </w:r>
            <w:r>
              <w:rPr>
                <w:rFonts w:ascii="宋体" w:hAnsi="宋体" w:hint="eastAsia"/>
                <w:sz w:val="21"/>
                <w:szCs w:val="21"/>
              </w:rPr>
              <w:t>）</w:t>
            </w:r>
          </w:p>
          <w:p w:rsidR="005524D7" w:rsidRDefault="00D00BC7" w:rsidP="00DC4F98">
            <w:pPr>
              <w:spacing w:line="240" w:lineRule="auto"/>
              <w:ind w:firstLine="0"/>
              <w:rPr>
                <w:rFonts w:ascii="宋体" w:hAnsi="宋体"/>
                <w:sz w:val="21"/>
                <w:szCs w:val="21"/>
              </w:rPr>
            </w:pPr>
            <w:r>
              <w:rPr>
                <w:rFonts w:ascii="宋体" w:hAnsi="宋体" w:hint="eastAsia"/>
                <w:sz w:val="21"/>
                <w:szCs w:val="21"/>
              </w:rPr>
              <w:t xml:space="preserve">3-3 </w:t>
            </w:r>
            <w:r>
              <w:rPr>
                <w:rFonts w:ascii="宋体" w:hAnsi="宋体" w:hint="eastAsia"/>
                <w:sz w:val="21"/>
                <w:szCs w:val="21"/>
              </w:rPr>
              <w:t>能选择自己喜欢的中外雕塑作品，从历史文化的角度，进行分析和评价，形成有见地的审美判断和理解能力。（素养</w:t>
            </w:r>
            <w:r>
              <w:rPr>
                <w:rFonts w:ascii="宋体" w:hAnsi="宋体" w:hint="eastAsia"/>
                <w:sz w:val="21"/>
                <w:szCs w:val="21"/>
              </w:rPr>
              <w:t xml:space="preserve"> 1</w:t>
            </w:r>
            <w:r>
              <w:rPr>
                <w:rFonts w:ascii="宋体" w:hAnsi="宋体" w:hint="eastAsia"/>
                <w:sz w:val="21"/>
                <w:szCs w:val="21"/>
              </w:rPr>
              <w:t>、</w:t>
            </w:r>
            <w:r>
              <w:rPr>
                <w:rFonts w:ascii="宋体" w:hAnsi="宋体" w:hint="eastAsia"/>
                <w:sz w:val="21"/>
                <w:szCs w:val="21"/>
              </w:rPr>
              <w:t>3</w:t>
            </w:r>
            <w:r>
              <w:rPr>
                <w:rFonts w:ascii="宋体" w:hAnsi="宋体" w:hint="eastAsia"/>
                <w:sz w:val="21"/>
                <w:szCs w:val="21"/>
              </w:rPr>
              <w:t>、</w:t>
            </w:r>
            <w:r>
              <w:rPr>
                <w:rFonts w:ascii="宋体" w:hAnsi="宋体" w:hint="eastAsia"/>
                <w:sz w:val="21"/>
                <w:szCs w:val="21"/>
              </w:rPr>
              <w:t>5</w:t>
            </w:r>
            <w:r>
              <w:rPr>
                <w:rFonts w:ascii="宋体" w:hAnsi="宋体" w:hint="eastAsia"/>
                <w:sz w:val="21"/>
                <w:szCs w:val="21"/>
              </w:rPr>
              <w:t>）</w:t>
            </w:r>
          </w:p>
        </w:tc>
      </w:tr>
    </w:tbl>
    <w:p w:rsidR="005524D7" w:rsidRDefault="005524D7"/>
    <w:p w:rsidR="005524D7" w:rsidRDefault="00D00BC7">
      <w:pPr>
        <w:pStyle w:val="6"/>
        <w:rPr>
          <w:rFonts w:eastAsia="Times New Roman"/>
        </w:rPr>
      </w:pPr>
      <w:bookmarkStart w:id="38" w:name="page46"/>
      <w:bookmarkEnd w:id="38"/>
      <w:r>
        <w:t>模块</w:t>
      </w:r>
      <w:r>
        <w:rPr>
          <w:rFonts w:ascii="Times" w:eastAsia="Times" w:hAnsi="Times"/>
        </w:rPr>
        <w:t>4</w:t>
      </w:r>
      <w:r>
        <w:rPr>
          <w:rFonts w:ascii="Times" w:hAnsi="Times" w:hint="eastAsia"/>
        </w:rPr>
        <w:t xml:space="preserve">  </w:t>
      </w:r>
      <w:r>
        <w:t>设计</w:t>
      </w:r>
    </w:p>
    <w:tbl>
      <w:tblPr>
        <w:tblW w:w="7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9"/>
        <w:gridCol w:w="6597"/>
      </w:tblGrid>
      <w:tr w:rsidR="005524D7" w:rsidTr="00046C46">
        <w:trPr>
          <w:trHeight w:val="317"/>
        </w:trPr>
        <w:tc>
          <w:tcPr>
            <w:tcW w:w="859" w:type="dxa"/>
            <w:shd w:val="clear" w:color="auto" w:fill="auto"/>
            <w:tcMar>
              <w:left w:w="85" w:type="dxa"/>
              <w:right w:w="85" w:type="dxa"/>
            </w:tcMar>
            <w:vAlign w:val="center"/>
          </w:tcPr>
          <w:p w:rsidR="005524D7" w:rsidRDefault="00D00BC7">
            <w:pPr>
              <w:adjustRightInd w:val="0"/>
              <w:spacing w:line="240" w:lineRule="auto"/>
              <w:ind w:firstLine="0"/>
              <w:jc w:val="center"/>
              <w:rPr>
                <w:rFonts w:ascii="宋体" w:hAnsi="宋体"/>
                <w:w w:val="99"/>
                <w:sz w:val="21"/>
                <w:szCs w:val="21"/>
              </w:rPr>
            </w:pPr>
            <w:r>
              <w:rPr>
                <w:rFonts w:ascii="宋体" w:hAnsi="宋体"/>
                <w:sz w:val="21"/>
                <w:szCs w:val="21"/>
              </w:rPr>
              <w:t>水平</w:t>
            </w:r>
          </w:p>
        </w:tc>
        <w:tc>
          <w:tcPr>
            <w:tcW w:w="6597" w:type="dxa"/>
            <w:shd w:val="clear" w:color="auto" w:fill="auto"/>
            <w:tcMar>
              <w:left w:w="85" w:type="dxa"/>
              <w:right w:w="85" w:type="dxa"/>
            </w:tcMar>
            <w:vAlign w:val="center"/>
          </w:tcPr>
          <w:p w:rsidR="005524D7" w:rsidRDefault="00D00BC7">
            <w:pPr>
              <w:adjustRightInd w:val="0"/>
              <w:spacing w:line="240" w:lineRule="auto"/>
              <w:ind w:firstLine="0"/>
              <w:rPr>
                <w:rFonts w:ascii="宋体" w:hAnsi="宋体"/>
                <w:sz w:val="21"/>
                <w:szCs w:val="21"/>
              </w:rPr>
            </w:pPr>
            <w:r>
              <w:rPr>
                <w:rFonts w:ascii="宋体" w:hAnsi="宋体"/>
                <w:sz w:val="21"/>
                <w:szCs w:val="21"/>
              </w:rPr>
              <w:t>质量描述</w:t>
            </w:r>
          </w:p>
        </w:tc>
      </w:tr>
      <w:tr w:rsidR="005524D7" w:rsidTr="00046C46">
        <w:trPr>
          <w:trHeight w:val="1690"/>
        </w:trPr>
        <w:tc>
          <w:tcPr>
            <w:tcW w:w="859" w:type="dxa"/>
            <w:shd w:val="clear" w:color="auto" w:fill="auto"/>
            <w:tcMar>
              <w:left w:w="85" w:type="dxa"/>
              <w:right w:w="85" w:type="dxa"/>
            </w:tcMar>
            <w:vAlign w:val="center"/>
          </w:tcPr>
          <w:p w:rsidR="005524D7" w:rsidRDefault="00D00BC7">
            <w:pPr>
              <w:adjustRightInd w:val="0"/>
              <w:spacing w:line="240" w:lineRule="auto"/>
              <w:ind w:firstLine="0"/>
              <w:jc w:val="center"/>
              <w:rPr>
                <w:rFonts w:ascii="宋体" w:hAnsi="宋体"/>
                <w:sz w:val="21"/>
                <w:szCs w:val="21"/>
              </w:rPr>
            </w:pPr>
            <w:r>
              <w:rPr>
                <w:rFonts w:ascii="宋体" w:hAnsi="宋体"/>
                <w:sz w:val="21"/>
                <w:szCs w:val="21"/>
              </w:rPr>
              <w:t>1</w:t>
            </w:r>
          </w:p>
        </w:tc>
        <w:tc>
          <w:tcPr>
            <w:tcW w:w="6597" w:type="dxa"/>
            <w:shd w:val="clear" w:color="auto" w:fill="auto"/>
            <w:tcMar>
              <w:left w:w="85" w:type="dxa"/>
              <w:right w:w="85" w:type="dxa"/>
            </w:tcMar>
            <w:vAlign w:val="center"/>
          </w:tcPr>
          <w:p w:rsidR="005524D7" w:rsidRDefault="00D00BC7">
            <w:pPr>
              <w:adjustRightInd w:val="0"/>
              <w:spacing w:line="240" w:lineRule="auto"/>
              <w:ind w:firstLine="0"/>
              <w:rPr>
                <w:rFonts w:ascii="宋体" w:hAnsi="宋体"/>
                <w:sz w:val="21"/>
                <w:szCs w:val="21"/>
              </w:rPr>
            </w:pPr>
            <w:r>
              <w:rPr>
                <w:rFonts w:ascii="宋体" w:hAnsi="宋体"/>
                <w:sz w:val="21"/>
                <w:szCs w:val="21"/>
              </w:rPr>
              <w:t>1-1</w:t>
            </w:r>
            <w:r>
              <w:rPr>
                <w:rFonts w:ascii="宋体" w:hAnsi="宋体"/>
                <w:sz w:val="21"/>
                <w:szCs w:val="21"/>
              </w:rPr>
              <w:t>能运用设计术语，分析、比较设计作品，了解不同的设计意图，激发设计思维。（素养</w:t>
            </w:r>
            <w:r>
              <w:rPr>
                <w:rFonts w:ascii="宋体" w:hAnsi="宋体"/>
                <w:sz w:val="21"/>
                <w:szCs w:val="21"/>
              </w:rPr>
              <w:t xml:space="preserve"> 1</w:t>
            </w:r>
            <w:r>
              <w:rPr>
                <w:rFonts w:ascii="宋体" w:hAnsi="宋体"/>
                <w:sz w:val="21"/>
                <w:szCs w:val="21"/>
              </w:rPr>
              <w:t>、</w:t>
            </w:r>
            <w:r>
              <w:rPr>
                <w:rFonts w:ascii="宋体" w:hAnsi="宋体"/>
                <w:sz w:val="21"/>
                <w:szCs w:val="21"/>
              </w:rPr>
              <w:t>3</w:t>
            </w:r>
            <w:r>
              <w:rPr>
                <w:rFonts w:ascii="宋体" w:hAnsi="宋体"/>
                <w:sz w:val="21"/>
                <w:szCs w:val="21"/>
              </w:rPr>
              <w:t>、</w:t>
            </w:r>
            <w:r>
              <w:rPr>
                <w:rFonts w:ascii="宋体" w:hAnsi="宋体"/>
                <w:sz w:val="21"/>
                <w:szCs w:val="21"/>
              </w:rPr>
              <w:t>4</w:t>
            </w:r>
            <w:r>
              <w:rPr>
                <w:rFonts w:ascii="宋体" w:hAnsi="宋体"/>
                <w:sz w:val="21"/>
                <w:szCs w:val="21"/>
              </w:rPr>
              <w:t>）</w:t>
            </w:r>
          </w:p>
          <w:p w:rsidR="005524D7" w:rsidRDefault="00D00BC7">
            <w:pPr>
              <w:adjustRightInd w:val="0"/>
              <w:spacing w:line="240" w:lineRule="auto"/>
              <w:ind w:firstLine="0"/>
              <w:rPr>
                <w:rFonts w:ascii="宋体" w:hAnsi="宋体"/>
                <w:sz w:val="21"/>
                <w:szCs w:val="21"/>
              </w:rPr>
            </w:pPr>
            <w:r>
              <w:rPr>
                <w:rFonts w:ascii="宋体" w:hAnsi="宋体"/>
                <w:sz w:val="21"/>
                <w:szCs w:val="21"/>
              </w:rPr>
              <w:t>1-2</w:t>
            </w:r>
            <w:r>
              <w:rPr>
                <w:rFonts w:ascii="宋体" w:hAnsi="宋体"/>
                <w:sz w:val="21"/>
                <w:szCs w:val="21"/>
              </w:rPr>
              <w:t>能利用传统和现代的媒材、工具与方法，通过联想和想象进行</w:t>
            </w:r>
            <w:r>
              <w:rPr>
                <w:rFonts w:ascii="宋体" w:hAnsi="宋体"/>
                <w:sz w:val="21"/>
                <w:szCs w:val="21"/>
              </w:rPr>
              <w:t>有创意的设计活动。（素养</w:t>
            </w:r>
            <w:r>
              <w:rPr>
                <w:rFonts w:ascii="宋体" w:hAnsi="宋体"/>
                <w:sz w:val="21"/>
                <w:szCs w:val="21"/>
              </w:rPr>
              <w:t xml:space="preserve"> 4</w:t>
            </w:r>
            <w:r>
              <w:rPr>
                <w:rFonts w:ascii="宋体" w:hAnsi="宋体"/>
                <w:sz w:val="21"/>
                <w:szCs w:val="21"/>
              </w:rPr>
              <w:t>）</w:t>
            </w:r>
          </w:p>
          <w:p w:rsidR="005524D7" w:rsidRDefault="00D00BC7">
            <w:pPr>
              <w:adjustRightInd w:val="0"/>
              <w:spacing w:line="240" w:lineRule="auto"/>
              <w:ind w:firstLine="0"/>
              <w:rPr>
                <w:rFonts w:ascii="宋体" w:hAnsi="宋体"/>
                <w:sz w:val="21"/>
                <w:szCs w:val="21"/>
              </w:rPr>
            </w:pPr>
            <w:r>
              <w:rPr>
                <w:rFonts w:ascii="宋体" w:hAnsi="宋体"/>
                <w:sz w:val="21"/>
                <w:szCs w:val="21"/>
              </w:rPr>
              <w:t>1-3</w:t>
            </w:r>
            <w:r>
              <w:rPr>
                <w:rFonts w:ascii="宋体" w:hAnsi="宋体"/>
                <w:sz w:val="21"/>
                <w:szCs w:val="21"/>
              </w:rPr>
              <w:t>在创作过程中，能与同学交流自己的创作意图和想法。（素养</w:t>
            </w:r>
            <w:r>
              <w:rPr>
                <w:rFonts w:ascii="宋体" w:hAnsi="宋体"/>
                <w:sz w:val="21"/>
                <w:szCs w:val="21"/>
              </w:rPr>
              <w:t>2</w:t>
            </w:r>
            <w:r>
              <w:rPr>
                <w:rFonts w:ascii="宋体" w:hAnsi="宋体"/>
                <w:sz w:val="21"/>
                <w:szCs w:val="21"/>
              </w:rPr>
              <w:t>、</w:t>
            </w:r>
            <w:r>
              <w:rPr>
                <w:rFonts w:ascii="宋体" w:hAnsi="宋体"/>
                <w:sz w:val="21"/>
                <w:szCs w:val="21"/>
              </w:rPr>
              <w:t>3</w:t>
            </w:r>
            <w:r>
              <w:rPr>
                <w:rFonts w:ascii="宋体" w:hAnsi="宋体"/>
                <w:sz w:val="21"/>
                <w:szCs w:val="21"/>
              </w:rPr>
              <w:t>、</w:t>
            </w:r>
            <w:r>
              <w:rPr>
                <w:rFonts w:ascii="宋体" w:hAnsi="宋体"/>
                <w:sz w:val="21"/>
                <w:szCs w:val="21"/>
              </w:rPr>
              <w:t>5</w:t>
            </w:r>
            <w:r>
              <w:rPr>
                <w:rFonts w:ascii="宋体" w:hAnsi="宋体"/>
                <w:sz w:val="21"/>
                <w:szCs w:val="21"/>
              </w:rPr>
              <w:t>）</w:t>
            </w:r>
          </w:p>
        </w:tc>
      </w:tr>
      <w:tr w:rsidR="005524D7" w:rsidTr="00046C46">
        <w:trPr>
          <w:trHeight w:val="2403"/>
        </w:trPr>
        <w:tc>
          <w:tcPr>
            <w:tcW w:w="859" w:type="dxa"/>
            <w:shd w:val="clear" w:color="auto" w:fill="auto"/>
            <w:tcMar>
              <w:left w:w="85" w:type="dxa"/>
              <w:right w:w="85" w:type="dxa"/>
            </w:tcMar>
            <w:vAlign w:val="center"/>
          </w:tcPr>
          <w:p w:rsidR="005524D7" w:rsidRDefault="00D00BC7">
            <w:pPr>
              <w:adjustRightInd w:val="0"/>
              <w:spacing w:line="240" w:lineRule="auto"/>
              <w:ind w:firstLine="0"/>
              <w:jc w:val="center"/>
              <w:rPr>
                <w:rFonts w:ascii="宋体" w:hAnsi="宋体"/>
                <w:sz w:val="21"/>
                <w:szCs w:val="21"/>
              </w:rPr>
            </w:pPr>
            <w:r>
              <w:rPr>
                <w:rFonts w:ascii="宋体" w:hAnsi="宋体"/>
                <w:sz w:val="21"/>
                <w:szCs w:val="21"/>
              </w:rPr>
              <w:t>2</w:t>
            </w:r>
          </w:p>
        </w:tc>
        <w:tc>
          <w:tcPr>
            <w:tcW w:w="6597" w:type="dxa"/>
            <w:shd w:val="clear" w:color="auto" w:fill="auto"/>
            <w:tcMar>
              <w:left w:w="85" w:type="dxa"/>
              <w:right w:w="85" w:type="dxa"/>
            </w:tcMar>
            <w:vAlign w:val="center"/>
          </w:tcPr>
          <w:p w:rsidR="005524D7" w:rsidRDefault="00D00BC7">
            <w:pPr>
              <w:adjustRightInd w:val="0"/>
              <w:spacing w:line="240" w:lineRule="auto"/>
              <w:ind w:firstLine="0"/>
              <w:rPr>
                <w:rFonts w:ascii="宋体" w:hAnsi="宋体"/>
                <w:sz w:val="21"/>
                <w:szCs w:val="21"/>
              </w:rPr>
            </w:pPr>
            <w:r>
              <w:rPr>
                <w:rFonts w:ascii="宋体" w:hAnsi="宋体"/>
                <w:sz w:val="21"/>
                <w:szCs w:val="21"/>
              </w:rPr>
              <w:t>2-1</w:t>
            </w:r>
            <w:r>
              <w:rPr>
                <w:rFonts w:ascii="宋体" w:hAnsi="宋体"/>
                <w:sz w:val="21"/>
                <w:szCs w:val="21"/>
              </w:rPr>
              <w:t>能从形式与功能、材料与结构、风格特征以及发展脉络来分</w:t>
            </w:r>
            <w:r>
              <w:rPr>
                <w:rFonts w:ascii="宋体" w:hAnsi="宋体"/>
                <w:sz w:val="21"/>
                <w:szCs w:val="21"/>
              </w:rPr>
              <w:t>析、区别各种形态的设计，拓展设计思维。（素养</w:t>
            </w:r>
            <w:r>
              <w:rPr>
                <w:rFonts w:ascii="宋体" w:hAnsi="宋体"/>
                <w:sz w:val="21"/>
                <w:szCs w:val="21"/>
              </w:rPr>
              <w:t xml:space="preserve"> 1</w:t>
            </w:r>
            <w:r>
              <w:rPr>
                <w:rFonts w:ascii="宋体" w:hAnsi="宋体"/>
                <w:sz w:val="21"/>
                <w:szCs w:val="21"/>
              </w:rPr>
              <w:t>、</w:t>
            </w:r>
            <w:r>
              <w:rPr>
                <w:rFonts w:ascii="宋体" w:hAnsi="宋体"/>
                <w:sz w:val="21"/>
                <w:szCs w:val="21"/>
              </w:rPr>
              <w:t>4</w:t>
            </w:r>
            <w:r>
              <w:rPr>
                <w:rFonts w:ascii="宋体" w:hAnsi="宋体"/>
                <w:sz w:val="21"/>
                <w:szCs w:val="21"/>
              </w:rPr>
              <w:t>）</w:t>
            </w:r>
          </w:p>
          <w:p w:rsidR="005524D7" w:rsidRDefault="00D00BC7">
            <w:pPr>
              <w:adjustRightInd w:val="0"/>
              <w:spacing w:line="240" w:lineRule="auto"/>
              <w:ind w:firstLine="0"/>
              <w:rPr>
                <w:rFonts w:ascii="宋体" w:hAnsi="宋体"/>
                <w:sz w:val="21"/>
                <w:szCs w:val="21"/>
              </w:rPr>
            </w:pPr>
            <w:r>
              <w:rPr>
                <w:rFonts w:ascii="宋体" w:hAnsi="宋体"/>
                <w:sz w:val="21"/>
                <w:szCs w:val="21"/>
              </w:rPr>
              <w:t>2-2</w:t>
            </w:r>
            <w:r>
              <w:rPr>
                <w:rFonts w:ascii="宋体" w:hAnsi="宋体"/>
                <w:sz w:val="21"/>
                <w:szCs w:val="21"/>
              </w:rPr>
              <w:t>能根据要求，选择适合的媒材、工具与方法，通过联想和想象进行有创意的设计。（素养</w:t>
            </w:r>
            <w:r>
              <w:rPr>
                <w:rFonts w:ascii="宋体" w:hAnsi="宋体"/>
                <w:sz w:val="21"/>
                <w:szCs w:val="21"/>
              </w:rPr>
              <w:t xml:space="preserve"> 4</w:t>
            </w:r>
            <w:r>
              <w:rPr>
                <w:rFonts w:ascii="宋体" w:hAnsi="宋体"/>
                <w:sz w:val="21"/>
                <w:szCs w:val="21"/>
              </w:rPr>
              <w:t>）</w:t>
            </w:r>
          </w:p>
          <w:p w:rsidR="005524D7" w:rsidRDefault="00D00BC7">
            <w:pPr>
              <w:adjustRightInd w:val="0"/>
              <w:spacing w:line="240" w:lineRule="auto"/>
              <w:ind w:firstLine="0"/>
              <w:rPr>
                <w:rFonts w:ascii="宋体" w:hAnsi="宋体"/>
                <w:sz w:val="21"/>
                <w:szCs w:val="21"/>
              </w:rPr>
            </w:pPr>
            <w:r>
              <w:rPr>
                <w:rFonts w:ascii="宋体" w:hAnsi="宋体"/>
                <w:sz w:val="21"/>
                <w:szCs w:val="21"/>
              </w:rPr>
              <w:t>2-3</w:t>
            </w:r>
            <w:r>
              <w:rPr>
                <w:rFonts w:ascii="宋体" w:hAnsi="宋体"/>
                <w:sz w:val="21"/>
                <w:szCs w:val="21"/>
              </w:rPr>
              <w:t>能用草图、照片和文字记录自己的创作过程与想法，养成认真、细致的工作态度。（素养</w:t>
            </w:r>
            <w:r>
              <w:rPr>
                <w:rFonts w:ascii="宋体" w:hAnsi="宋体"/>
                <w:sz w:val="21"/>
                <w:szCs w:val="21"/>
              </w:rPr>
              <w:t xml:space="preserve"> 2</w:t>
            </w:r>
            <w:r>
              <w:rPr>
                <w:rFonts w:ascii="宋体" w:hAnsi="宋体"/>
                <w:sz w:val="21"/>
                <w:szCs w:val="21"/>
              </w:rPr>
              <w:t>）</w:t>
            </w:r>
          </w:p>
          <w:p w:rsidR="005524D7" w:rsidRDefault="00D00BC7">
            <w:pPr>
              <w:adjustRightInd w:val="0"/>
              <w:spacing w:line="240" w:lineRule="auto"/>
              <w:ind w:firstLine="0"/>
              <w:rPr>
                <w:rFonts w:ascii="宋体" w:hAnsi="宋体"/>
                <w:sz w:val="21"/>
                <w:szCs w:val="21"/>
              </w:rPr>
            </w:pPr>
            <w:r>
              <w:rPr>
                <w:rFonts w:ascii="宋体" w:hAnsi="宋体"/>
                <w:sz w:val="21"/>
                <w:szCs w:val="21"/>
              </w:rPr>
              <w:t>2-4</w:t>
            </w:r>
            <w:r>
              <w:rPr>
                <w:rFonts w:ascii="宋体" w:hAnsi="宋体"/>
                <w:sz w:val="21"/>
                <w:szCs w:val="21"/>
              </w:rPr>
              <w:t>能与同学相互交流自己的作品和创作意图，探讨存在的问题，在此基础上进一步修改、优化自己的作品。（素养</w:t>
            </w:r>
            <w:r>
              <w:rPr>
                <w:rFonts w:ascii="宋体" w:hAnsi="宋体"/>
                <w:sz w:val="21"/>
                <w:szCs w:val="21"/>
              </w:rPr>
              <w:t xml:space="preserve"> 2</w:t>
            </w:r>
            <w:r>
              <w:rPr>
                <w:rFonts w:ascii="宋体" w:hAnsi="宋体"/>
                <w:sz w:val="21"/>
                <w:szCs w:val="21"/>
              </w:rPr>
              <w:t>、</w:t>
            </w:r>
            <w:r>
              <w:rPr>
                <w:rFonts w:ascii="宋体" w:hAnsi="宋体"/>
                <w:sz w:val="21"/>
                <w:szCs w:val="21"/>
              </w:rPr>
              <w:t>3</w:t>
            </w:r>
            <w:r>
              <w:rPr>
                <w:rFonts w:ascii="宋体" w:hAnsi="宋体"/>
                <w:sz w:val="21"/>
                <w:szCs w:val="21"/>
              </w:rPr>
              <w:t>、</w:t>
            </w:r>
            <w:r>
              <w:rPr>
                <w:rFonts w:ascii="宋体" w:hAnsi="宋体"/>
                <w:sz w:val="21"/>
                <w:szCs w:val="21"/>
              </w:rPr>
              <w:t>5</w:t>
            </w:r>
            <w:r>
              <w:rPr>
                <w:rFonts w:ascii="宋体" w:hAnsi="宋体"/>
                <w:sz w:val="21"/>
                <w:szCs w:val="21"/>
              </w:rPr>
              <w:t>）</w:t>
            </w:r>
          </w:p>
        </w:tc>
      </w:tr>
      <w:tr w:rsidR="005524D7" w:rsidTr="00046C46">
        <w:trPr>
          <w:trHeight w:val="3236"/>
        </w:trPr>
        <w:tc>
          <w:tcPr>
            <w:tcW w:w="859" w:type="dxa"/>
            <w:shd w:val="clear" w:color="auto" w:fill="auto"/>
            <w:tcMar>
              <w:left w:w="85" w:type="dxa"/>
              <w:right w:w="85" w:type="dxa"/>
            </w:tcMar>
            <w:vAlign w:val="center"/>
          </w:tcPr>
          <w:p w:rsidR="005524D7" w:rsidRDefault="00D00BC7">
            <w:pPr>
              <w:adjustRightInd w:val="0"/>
              <w:spacing w:line="240" w:lineRule="auto"/>
              <w:ind w:firstLine="0"/>
              <w:jc w:val="center"/>
              <w:rPr>
                <w:rFonts w:ascii="宋体" w:hAnsi="宋体"/>
                <w:sz w:val="21"/>
                <w:szCs w:val="21"/>
              </w:rPr>
            </w:pPr>
            <w:r>
              <w:rPr>
                <w:rFonts w:ascii="宋体" w:hAnsi="宋体"/>
                <w:sz w:val="21"/>
                <w:szCs w:val="21"/>
              </w:rPr>
              <w:t>3</w:t>
            </w:r>
          </w:p>
        </w:tc>
        <w:tc>
          <w:tcPr>
            <w:tcW w:w="6597" w:type="dxa"/>
            <w:shd w:val="clear" w:color="auto" w:fill="auto"/>
            <w:tcMar>
              <w:left w:w="85" w:type="dxa"/>
              <w:right w:w="85" w:type="dxa"/>
            </w:tcMar>
            <w:vAlign w:val="center"/>
          </w:tcPr>
          <w:p w:rsidR="005524D7" w:rsidRDefault="00D00BC7">
            <w:pPr>
              <w:adjustRightInd w:val="0"/>
              <w:spacing w:line="240" w:lineRule="auto"/>
              <w:ind w:firstLine="0"/>
              <w:rPr>
                <w:rFonts w:ascii="宋体" w:hAnsi="宋体"/>
                <w:sz w:val="21"/>
                <w:szCs w:val="21"/>
              </w:rPr>
            </w:pPr>
            <w:r>
              <w:rPr>
                <w:rFonts w:ascii="宋体" w:hAnsi="宋体"/>
                <w:sz w:val="21"/>
                <w:szCs w:val="21"/>
              </w:rPr>
              <w:t>3-1</w:t>
            </w:r>
            <w:r>
              <w:rPr>
                <w:rFonts w:ascii="宋体" w:hAnsi="宋体"/>
                <w:sz w:val="21"/>
                <w:szCs w:val="21"/>
              </w:rPr>
              <w:t>能从文化角度分析不同国家的设计师设计的作品，拓展设计思维，提高设计意识。（素养</w:t>
            </w:r>
            <w:r>
              <w:rPr>
                <w:rFonts w:ascii="宋体" w:hAnsi="宋体"/>
                <w:sz w:val="21"/>
                <w:szCs w:val="21"/>
              </w:rPr>
              <w:t xml:space="preserve"> 1</w:t>
            </w:r>
            <w:r>
              <w:rPr>
                <w:rFonts w:ascii="宋体" w:hAnsi="宋体"/>
                <w:sz w:val="21"/>
                <w:szCs w:val="21"/>
              </w:rPr>
              <w:t>、</w:t>
            </w:r>
            <w:r>
              <w:rPr>
                <w:rFonts w:ascii="宋体" w:hAnsi="宋体"/>
                <w:sz w:val="21"/>
                <w:szCs w:val="21"/>
              </w:rPr>
              <w:t>4</w:t>
            </w:r>
            <w:r>
              <w:rPr>
                <w:rFonts w:ascii="宋体" w:hAnsi="宋体"/>
                <w:sz w:val="21"/>
                <w:szCs w:val="21"/>
              </w:rPr>
              <w:t>、</w:t>
            </w:r>
            <w:r>
              <w:rPr>
                <w:rFonts w:ascii="宋体" w:hAnsi="宋体"/>
                <w:sz w:val="21"/>
                <w:szCs w:val="21"/>
              </w:rPr>
              <w:t>5</w:t>
            </w:r>
            <w:r>
              <w:rPr>
                <w:rFonts w:ascii="宋体" w:hAnsi="宋体"/>
                <w:sz w:val="21"/>
                <w:szCs w:val="21"/>
              </w:rPr>
              <w:t>）</w:t>
            </w:r>
          </w:p>
          <w:p w:rsidR="005524D7" w:rsidRDefault="00D00BC7">
            <w:pPr>
              <w:adjustRightInd w:val="0"/>
              <w:spacing w:line="240" w:lineRule="auto"/>
              <w:ind w:firstLine="0"/>
              <w:rPr>
                <w:rFonts w:ascii="宋体" w:hAnsi="宋体"/>
                <w:sz w:val="21"/>
                <w:szCs w:val="21"/>
              </w:rPr>
            </w:pPr>
            <w:r>
              <w:rPr>
                <w:rFonts w:ascii="宋体" w:hAnsi="宋体"/>
                <w:sz w:val="21"/>
                <w:szCs w:val="21"/>
              </w:rPr>
              <w:t>3-2</w:t>
            </w:r>
            <w:r>
              <w:rPr>
                <w:rFonts w:ascii="宋体" w:hAnsi="宋体"/>
                <w:sz w:val="21"/>
                <w:szCs w:val="21"/>
              </w:rPr>
              <w:t>能根据特定的主题或内容，通过发散性思维，生成和构想创作意图，进行有创意的设计。（素养</w:t>
            </w:r>
            <w:r>
              <w:rPr>
                <w:rFonts w:ascii="宋体" w:hAnsi="宋体"/>
                <w:sz w:val="21"/>
                <w:szCs w:val="21"/>
              </w:rPr>
              <w:t xml:space="preserve"> 4</w:t>
            </w:r>
            <w:r>
              <w:rPr>
                <w:rFonts w:ascii="宋体" w:hAnsi="宋体"/>
                <w:sz w:val="21"/>
                <w:szCs w:val="21"/>
              </w:rPr>
              <w:t>）</w:t>
            </w:r>
          </w:p>
          <w:p w:rsidR="005524D7" w:rsidRDefault="00D00BC7">
            <w:pPr>
              <w:adjustRightInd w:val="0"/>
              <w:spacing w:line="240" w:lineRule="auto"/>
              <w:ind w:firstLine="0"/>
              <w:rPr>
                <w:rFonts w:ascii="宋体" w:hAnsi="宋体"/>
                <w:sz w:val="21"/>
                <w:szCs w:val="21"/>
              </w:rPr>
            </w:pPr>
            <w:r>
              <w:rPr>
                <w:rFonts w:ascii="宋体" w:hAnsi="宋体"/>
                <w:sz w:val="21"/>
                <w:szCs w:val="21"/>
              </w:rPr>
              <w:t>3-3</w:t>
            </w:r>
            <w:r>
              <w:rPr>
                <w:rFonts w:ascii="宋体" w:hAnsi="宋体"/>
                <w:sz w:val="21"/>
                <w:szCs w:val="21"/>
              </w:rPr>
              <w:t>能用草图、照片和文字记录自己的创作过程与想法，并在与同学的交流和讨论过程中，不断反思、修改和优化自己的作品。（素养</w:t>
            </w:r>
            <w:r>
              <w:rPr>
                <w:rFonts w:ascii="宋体" w:hAnsi="宋体"/>
                <w:sz w:val="21"/>
                <w:szCs w:val="21"/>
              </w:rPr>
              <w:t xml:space="preserve"> 2</w:t>
            </w:r>
            <w:r>
              <w:rPr>
                <w:rFonts w:ascii="宋体" w:hAnsi="宋体"/>
                <w:sz w:val="21"/>
                <w:szCs w:val="21"/>
              </w:rPr>
              <w:t>、</w:t>
            </w:r>
            <w:r>
              <w:rPr>
                <w:rFonts w:ascii="宋体" w:hAnsi="宋体"/>
                <w:sz w:val="21"/>
                <w:szCs w:val="21"/>
              </w:rPr>
              <w:t>3</w:t>
            </w:r>
            <w:r>
              <w:rPr>
                <w:rFonts w:ascii="宋体" w:hAnsi="宋体"/>
                <w:sz w:val="21"/>
                <w:szCs w:val="21"/>
              </w:rPr>
              <w:t>）</w:t>
            </w:r>
          </w:p>
          <w:p w:rsidR="005524D7" w:rsidRDefault="00D00BC7">
            <w:pPr>
              <w:adjustRightInd w:val="0"/>
              <w:spacing w:line="240" w:lineRule="auto"/>
              <w:ind w:firstLine="0"/>
              <w:rPr>
                <w:rFonts w:ascii="宋体" w:hAnsi="宋体"/>
                <w:sz w:val="21"/>
                <w:szCs w:val="21"/>
              </w:rPr>
            </w:pPr>
            <w:r>
              <w:rPr>
                <w:rFonts w:ascii="宋体" w:hAnsi="宋体" w:hint="eastAsia"/>
                <w:sz w:val="21"/>
                <w:szCs w:val="21"/>
              </w:rPr>
              <w:t>3-4</w:t>
            </w:r>
            <w:r>
              <w:rPr>
                <w:rFonts w:ascii="宋体" w:hAnsi="宋体" w:hint="eastAsia"/>
                <w:sz w:val="21"/>
                <w:szCs w:val="21"/>
              </w:rPr>
              <w:t>能运用所学的设计知识与技能以及所获得的审美经验，来美化生活与环境。（素养</w:t>
            </w:r>
            <w:r>
              <w:rPr>
                <w:rFonts w:ascii="宋体" w:hAnsi="宋体" w:hint="eastAsia"/>
                <w:sz w:val="21"/>
                <w:szCs w:val="21"/>
              </w:rPr>
              <w:t xml:space="preserve"> 2</w:t>
            </w:r>
            <w:r>
              <w:rPr>
                <w:rFonts w:ascii="宋体" w:hAnsi="宋体" w:hint="eastAsia"/>
                <w:sz w:val="21"/>
                <w:szCs w:val="21"/>
              </w:rPr>
              <w:t>、</w:t>
            </w:r>
            <w:r>
              <w:rPr>
                <w:rFonts w:ascii="宋体" w:hAnsi="宋体" w:hint="eastAsia"/>
                <w:sz w:val="21"/>
                <w:szCs w:val="21"/>
              </w:rPr>
              <w:t>3</w:t>
            </w:r>
            <w:r>
              <w:rPr>
                <w:rFonts w:ascii="宋体" w:hAnsi="宋体" w:hint="eastAsia"/>
                <w:sz w:val="21"/>
                <w:szCs w:val="21"/>
              </w:rPr>
              <w:t>）</w:t>
            </w:r>
          </w:p>
          <w:p w:rsidR="005524D7" w:rsidRDefault="00D00BC7">
            <w:pPr>
              <w:adjustRightInd w:val="0"/>
              <w:spacing w:line="240" w:lineRule="auto"/>
              <w:ind w:firstLine="0"/>
              <w:rPr>
                <w:rFonts w:ascii="宋体" w:hAnsi="宋体"/>
                <w:sz w:val="21"/>
                <w:szCs w:val="21"/>
              </w:rPr>
            </w:pPr>
            <w:r>
              <w:rPr>
                <w:rFonts w:ascii="宋体" w:hAnsi="宋体" w:hint="eastAsia"/>
                <w:sz w:val="21"/>
                <w:szCs w:val="21"/>
              </w:rPr>
              <w:t>3-5</w:t>
            </w:r>
            <w:r>
              <w:rPr>
                <w:rFonts w:ascii="宋体" w:hAnsi="宋体" w:hint="eastAsia"/>
                <w:sz w:val="21"/>
                <w:szCs w:val="21"/>
              </w:rPr>
              <w:t>能选择自己的设计作品与同学一起策划和举办展览，进行展示和交流。（素养</w:t>
            </w:r>
            <w:r>
              <w:rPr>
                <w:rFonts w:ascii="宋体" w:hAnsi="宋体" w:hint="eastAsia"/>
                <w:sz w:val="21"/>
                <w:szCs w:val="21"/>
              </w:rPr>
              <w:t xml:space="preserve"> 2</w:t>
            </w:r>
            <w:r>
              <w:rPr>
                <w:rFonts w:ascii="宋体" w:hAnsi="宋体" w:hint="eastAsia"/>
                <w:sz w:val="21"/>
                <w:szCs w:val="21"/>
              </w:rPr>
              <w:t>、</w:t>
            </w:r>
            <w:r>
              <w:rPr>
                <w:rFonts w:ascii="宋体" w:hAnsi="宋体" w:hint="eastAsia"/>
                <w:sz w:val="21"/>
                <w:szCs w:val="21"/>
              </w:rPr>
              <w:t>5</w:t>
            </w:r>
            <w:r>
              <w:rPr>
                <w:rFonts w:ascii="宋体" w:hAnsi="宋体" w:hint="eastAsia"/>
                <w:sz w:val="21"/>
                <w:szCs w:val="21"/>
              </w:rPr>
              <w:t>）</w:t>
            </w:r>
          </w:p>
        </w:tc>
      </w:tr>
    </w:tbl>
    <w:p w:rsidR="005524D7" w:rsidRDefault="005524D7" w:rsidP="00046C46">
      <w:pPr>
        <w:sectPr w:rsidR="005524D7">
          <w:pgSz w:w="10780" w:h="15080"/>
          <w:pgMar w:top="1029" w:right="1600" w:bottom="908" w:left="1880" w:header="0" w:footer="0" w:gutter="0"/>
          <w:cols w:space="720" w:equalWidth="0">
            <w:col w:w="7300"/>
          </w:cols>
          <w:docGrid w:linePitch="360"/>
        </w:sectPr>
      </w:pPr>
    </w:p>
    <w:p w:rsidR="005524D7" w:rsidRDefault="00D00BC7">
      <w:pPr>
        <w:pStyle w:val="6"/>
        <w:rPr>
          <w:rFonts w:eastAsia="Times New Roman"/>
        </w:rPr>
      </w:pPr>
      <w:r>
        <w:lastRenderedPageBreak/>
        <w:t>模块</w:t>
      </w:r>
      <w:r>
        <w:rPr>
          <w:rFonts w:ascii="Times" w:eastAsia="Times" w:hAnsi="Times"/>
        </w:rPr>
        <w:t>5</w:t>
      </w:r>
      <w:r>
        <w:rPr>
          <w:rFonts w:ascii="Times" w:hAnsi="Times" w:hint="eastAsia"/>
        </w:rPr>
        <w:t xml:space="preserve">  </w:t>
      </w:r>
      <w:r>
        <w:rPr>
          <w:rFonts w:ascii="宋体" w:hAnsi="宋体"/>
          <w:sz w:val="26"/>
        </w:rPr>
        <w:t>工艺</w:t>
      </w:r>
    </w:p>
    <w:tbl>
      <w:tblPr>
        <w:tblW w:w="7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17"/>
        <w:gridCol w:w="6739"/>
      </w:tblGrid>
      <w:tr w:rsidR="005524D7" w:rsidTr="00D22140">
        <w:trPr>
          <w:trHeight w:val="222"/>
        </w:trPr>
        <w:tc>
          <w:tcPr>
            <w:tcW w:w="717" w:type="dxa"/>
            <w:shd w:val="clear" w:color="auto" w:fill="auto"/>
            <w:tcMar>
              <w:left w:w="85" w:type="dxa"/>
              <w:right w:w="85" w:type="dxa"/>
            </w:tcMar>
            <w:vAlign w:val="center"/>
          </w:tcPr>
          <w:p w:rsidR="005524D7" w:rsidRDefault="00D00BC7">
            <w:pPr>
              <w:adjustRightInd w:val="0"/>
              <w:spacing w:line="240" w:lineRule="auto"/>
              <w:ind w:firstLine="0"/>
              <w:jc w:val="center"/>
              <w:rPr>
                <w:rFonts w:ascii="宋体" w:hAnsi="宋体"/>
                <w:sz w:val="21"/>
                <w:szCs w:val="21"/>
              </w:rPr>
            </w:pPr>
            <w:r>
              <w:rPr>
                <w:rFonts w:ascii="宋体" w:hAnsi="宋体"/>
                <w:sz w:val="21"/>
                <w:szCs w:val="21"/>
              </w:rPr>
              <w:t>水平</w:t>
            </w:r>
          </w:p>
        </w:tc>
        <w:tc>
          <w:tcPr>
            <w:tcW w:w="6739" w:type="dxa"/>
            <w:shd w:val="clear" w:color="auto" w:fill="auto"/>
            <w:tcMar>
              <w:left w:w="85" w:type="dxa"/>
              <w:right w:w="85" w:type="dxa"/>
            </w:tcMar>
            <w:vAlign w:val="center"/>
          </w:tcPr>
          <w:p w:rsidR="005524D7" w:rsidRDefault="00D00BC7">
            <w:pPr>
              <w:adjustRightInd w:val="0"/>
              <w:spacing w:line="240" w:lineRule="auto"/>
              <w:ind w:firstLine="0"/>
              <w:jc w:val="center"/>
              <w:rPr>
                <w:rFonts w:ascii="宋体" w:hAnsi="宋体"/>
                <w:sz w:val="21"/>
                <w:szCs w:val="21"/>
              </w:rPr>
            </w:pPr>
            <w:r>
              <w:rPr>
                <w:rFonts w:ascii="宋体" w:hAnsi="宋体"/>
                <w:sz w:val="21"/>
                <w:szCs w:val="21"/>
              </w:rPr>
              <w:t>质量描述</w:t>
            </w:r>
          </w:p>
        </w:tc>
      </w:tr>
      <w:tr w:rsidR="005524D7" w:rsidTr="00D22140">
        <w:trPr>
          <w:trHeight w:val="1528"/>
        </w:trPr>
        <w:tc>
          <w:tcPr>
            <w:tcW w:w="717" w:type="dxa"/>
            <w:shd w:val="clear" w:color="auto" w:fill="auto"/>
            <w:tcMar>
              <w:left w:w="85" w:type="dxa"/>
              <w:right w:w="85" w:type="dxa"/>
            </w:tcMar>
            <w:vAlign w:val="center"/>
          </w:tcPr>
          <w:p w:rsidR="005524D7" w:rsidRDefault="00D00BC7">
            <w:pPr>
              <w:adjustRightInd w:val="0"/>
              <w:spacing w:line="240" w:lineRule="auto"/>
              <w:ind w:firstLine="0"/>
              <w:jc w:val="center"/>
              <w:rPr>
                <w:rFonts w:ascii="宋体" w:hAnsi="宋体"/>
                <w:sz w:val="21"/>
                <w:szCs w:val="21"/>
              </w:rPr>
            </w:pPr>
            <w:r>
              <w:rPr>
                <w:rFonts w:ascii="宋体" w:hAnsi="宋体"/>
                <w:sz w:val="21"/>
                <w:szCs w:val="21"/>
              </w:rPr>
              <w:t>1</w:t>
            </w:r>
          </w:p>
        </w:tc>
        <w:tc>
          <w:tcPr>
            <w:tcW w:w="6739" w:type="dxa"/>
            <w:shd w:val="clear" w:color="auto" w:fill="auto"/>
            <w:tcMar>
              <w:left w:w="85" w:type="dxa"/>
              <w:right w:w="85" w:type="dxa"/>
            </w:tcMar>
            <w:vAlign w:val="center"/>
          </w:tcPr>
          <w:p w:rsidR="005524D7" w:rsidRDefault="00D00BC7">
            <w:pPr>
              <w:adjustRightInd w:val="0"/>
              <w:spacing w:line="240" w:lineRule="auto"/>
              <w:ind w:firstLine="0"/>
              <w:rPr>
                <w:rFonts w:ascii="宋体" w:hAnsi="宋体"/>
                <w:sz w:val="21"/>
                <w:szCs w:val="21"/>
              </w:rPr>
            </w:pPr>
            <w:r>
              <w:rPr>
                <w:rFonts w:ascii="宋体" w:hAnsi="宋体"/>
                <w:w w:val="97"/>
                <w:sz w:val="21"/>
                <w:szCs w:val="21"/>
              </w:rPr>
              <w:t>1-1</w:t>
            </w:r>
            <w:r>
              <w:rPr>
                <w:rFonts w:ascii="宋体" w:hAnsi="宋体"/>
                <w:sz w:val="21"/>
                <w:szCs w:val="21"/>
              </w:rPr>
              <w:t>了解传统手工艺的品种与艺术特点，形成对传统手工艺的爱好与兴趣。（素养</w:t>
            </w:r>
            <w:r>
              <w:rPr>
                <w:rFonts w:ascii="宋体" w:hAnsi="宋体"/>
                <w:sz w:val="21"/>
                <w:szCs w:val="21"/>
              </w:rPr>
              <w:t xml:space="preserve"> 1</w:t>
            </w:r>
            <w:r>
              <w:rPr>
                <w:rFonts w:ascii="宋体" w:hAnsi="宋体"/>
                <w:sz w:val="21"/>
                <w:szCs w:val="21"/>
              </w:rPr>
              <w:t>、</w:t>
            </w:r>
            <w:r>
              <w:rPr>
                <w:rFonts w:ascii="宋体" w:hAnsi="宋体"/>
                <w:sz w:val="21"/>
                <w:szCs w:val="21"/>
              </w:rPr>
              <w:t>3</w:t>
            </w:r>
            <w:r>
              <w:rPr>
                <w:rFonts w:ascii="宋体" w:hAnsi="宋体"/>
                <w:sz w:val="21"/>
                <w:szCs w:val="21"/>
              </w:rPr>
              <w:t>）</w:t>
            </w:r>
          </w:p>
          <w:p w:rsidR="005524D7" w:rsidRDefault="00D00BC7">
            <w:pPr>
              <w:adjustRightInd w:val="0"/>
              <w:spacing w:line="240" w:lineRule="auto"/>
              <w:ind w:firstLine="0"/>
              <w:rPr>
                <w:rFonts w:ascii="宋体" w:hAnsi="宋体"/>
                <w:sz w:val="21"/>
                <w:szCs w:val="21"/>
              </w:rPr>
            </w:pPr>
            <w:r>
              <w:rPr>
                <w:rFonts w:ascii="宋体" w:hAnsi="宋体"/>
                <w:w w:val="97"/>
                <w:sz w:val="21"/>
                <w:szCs w:val="21"/>
              </w:rPr>
              <w:t>1-2</w:t>
            </w:r>
            <w:r>
              <w:rPr>
                <w:rFonts w:ascii="宋体" w:hAnsi="宋体"/>
                <w:sz w:val="21"/>
                <w:szCs w:val="21"/>
              </w:rPr>
              <w:t>能选择适合的材料和工具制作手工艺作品，体会传统手工艺的制作流程和特点。（素养</w:t>
            </w:r>
            <w:r>
              <w:rPr>
                <w:rFonts w:ascii="宋体" w:hAnsi="宋体"/>
                <w:sz w:val="21"/>
                <w:szCs w:val="21"/>
              </w:rPr>
              <w:t xml:space="preserve"> 2</w:t>
            </w:r>
            <w:r>
              <w:rPr>
                <w:rFonts w:ascii="宋体" w:hAnsi="宋体"/>
                <w:sz w:val="21"/>
                <w:szCs w:val="21"/>
              </w:rPr>
              <w:t>、</w:t>
            </w:r>
            <w:r>
              <w:rPr>
                <w:rFonts w:ascii="宋体" w:hAnsi="宋体"/>
                <w:sz w:val="21"/>
                <w:szCs w:val="21"/>
              </w:rPr>
              <w:t>4</w:t>
            </w:r>
            <w:r>
              <w:rPr>
                <w:rFonts w:ascii="宋体" w:hAnsi="宋体"/>
                <w:sz w:val="21"/>
                <w:szCs w:val="21"/>
              </w:rPr>
              <w:t>）</w:t>
            </w:r>
          </w:p>
          <w:p w:rsidR="005524D7" w:rsidRDefault="00D00BC7">
            <w:pPr>
              <w:adjustRightInd w:val="0"/>
              <w:spacing w:line="240" w:lineRule="auto"/>
              <w:ind w:firstLine="0"/>
              <w:rPr>
                <w:rFonts w:ascii="宋体" w:hAnsi="宋体"/>
                <w:sz w:val="21"/>
                <w:szCs w:val="21"/>
              </w:rPr>
            </w:pPr>
            <w:r>
              <w:rPr>
                <w:rFonts w:ascii="宋体" w:hAnsi="宋体"/>
                <w:sz w:val="21"/>
                <w:szCs w:val="21"/>
              </w:rPr>
              <w:t xml:space="preserve">1-3 </w:t>
            </w:r>
            <w:r>
              <w:rPr>
                <w:rFonts w:ascii="宋体" w:hAnsi="宋体"/>
                <w:sz w:val="21"/>
                <w:szCs w:val="21"/>
              </w:rPr>
              <w:t>能意识到中国传统工艺的悠久历史和文化底蕴。（素养</w:t>
            </w:r>
            <w:r>
              <w:rPr>
                <w:rFonts w:ascii="宋体" w:hAnsi="宋体"/>
                <w:sz w:val="21"/>
                <w:szCs w:val="21"/>
              </w:rPr>
              <w:t xml:space="preserve"> 3</w:t>
            </w:r>
            <w:r>
              <w:rPr>
                <w:rFonts w:ascii="宋体" w:hAnsi="宋体"/>
                <w:sz w:val="21"/>
                <w:szCs w:val="21"/>
              </w:rPr>
              <w:t>、</w:t>
            </w:r>
            <w:r>
              <w:rPr>
                <w:rFonts w:ascii="宋体" w:hAnsi="宋体"/>
                <w:sz w:val="21"/>
                <w:szCs w:val="21"/>
              </w:rPr>
              <w:t>5</w:t>
            </w:r>
            <w:r>
              <w:rPr>
                <w:rFonts w:ascii="宋体" w:hAnsi="宋体"/>
                <w:sz w:val="21"/>
                <w:szCs w:val="21"/>
              </w:rPr>
              <w:t>）</w:t>
            </w:r>
          </w:p>
        </w:tc>
      </w:tr>
      <w:tr w:rsidR="005524D7" w:rsidTr="00D22140">
        <w:trPr>
          <w:trHeight w:val="1741"/>
        </w:trPr>
        <w:tc>
          <w:tcPr>
            <w:tcW w:w="717" w:type="dxa"/>
            <w:shd w:val="clear" w:color="auto" w:fill="auto"/>
            <w:tcMar>
              <w:left w:w="85" w:type="dxa"/>
              <w:right w:w="85" w:type="dxa"/>
            </w:tcMar>
            <w:vAlign w:val="center"/>
          </w:tcPr>
          <w:p w:rsidR="005524D7" w:rsidRDefault="00D00BC7">
            <w:pPr>
              <w:adjustRightInd w:val="0"/>
              <w:spacing w:line="240" w:lineRule="auto"/>
              <w:ind w:firstLine="0"/>
              <w:jc w:val="center"/>
              <w:rPr>
                <w:rFonts w:ascii="宋体" w:hAnsi="宋体"/>
                <w:sz w:val="21"/>
                <w:szCs w:val="21"/>
              </w:rPr>
            </w:pPr>
            <w:r>
              <w:rPr>
                <w:rFonts w:ascii="宋体" w:hAnsi="宋体"/>
                <w:sz w:val="21"/>
                <w:szCs w:val="21"/>
              </w:rPr>
              <w:t>2</w:t>
            </w:r>
          </w:p>
        </w:tc>
        <w:tc>
          <w:tcPr>
            <w:tcW w:w="6739" w:type="dxa"/>
            <w:shd w:val="clear" w:color="auto" w:fill="auto"/>
            <w:tcMar>
              <w:left w:w="85" w:type="dxa"/>
              <w:right w:w="85" w:type="dxa"/>
            </w:tcMar>
            <w:vAlign w:val="center"/>
          </w:tcPr>
          <w:p w:rsidR="005524D7" w:rsidRDefault="00D00BC7">
            <w:pPr>
              <w:adjustRightInd w:val="0"/>
              <w:spacing w:line="240" w:lineRule="auto"/>
              <w:ind w:firstLine="0"/>
              <w:rPr>
                <w:rFonts w:ascii="宋体" w:hAnsi="宋体"/>
                <w:sz w:val="21"/>
                <w:szCs w:val="21"/>
              </w:rPr>
            </w:pPr>
            <w:r>
              <w:rPr>
                <w:rFonts w:ascii="宋体" w:hAnsi="宋体"/>
                <w:w w:val="97"/>
                <w:sz w:val="21"/>
                <w:szCs w:val="21"/>
              </w:rPr>
              <w:t>2-1</w:t>
            </w:r>
            <w:r>
              <w:rPr>
                <w:rFonts w:ascii="宋体" w:hAnsi="宋体"/>
                <w:sz w:val="21"/>
                <w:szCs w:val="21"/>
              </w:rPr>
              <w:t>知道传统手工艺能够反映一定地域和民族的文化习俗、生活方式和审美观念。（素养</w:t>
            </w:r>
            <w:r>
              <w:rPr>
                <w:rFonts w:ascii="宋体" w:hAnsi="宋体"/>
                <w:sz w:val="21"/>
                <w:szCs w:val="21"/>
              </w:rPr>
              <w:t xml:space="preserve"> 1</w:t>
            </w:r>
            <w:r>
              <w:rPr>
                <w:rFonts w:ascii="宋体" w:hAnsi="宋体"/>
                <w:sz w:val="21"/>
                <w:szCs w:val="21"/>
              </w:rPr>
              <w:t>、</w:t>
            </w:r>
            <w:r>
              <w:rPr>
                <w:rFonts w:ascii="宋体" w:hAnsi="宋体"/>
                <w:sz w:val="21"/>
                <w:szCs w:val="21"/>
              </w:rPr>
              <w:t>3</w:t>
            </w:r>
            <w:r>
              <w:rPr>
                <w:rFonts w:ascii="宋体" w:hAnsi="宋体"/>
                <w:sz w:val="21"/>
                <w:szCs w:val="21"/>
              </w:rPr>
              <w:t>、</w:t>
            </w:r>
            <w:r>
              <w:rPr>
                <w:rFonts w:ascii="宋体" w:hAnsi="宋体"/>
                <w:sz w:val="21"/>
                <w:szCs w:val="21"/>
              </w:rPr>
              <w:t>5</w:t>
            </w:r>
            <w:r>
              <w:rPr>
                <w:rFonts w:ascii="宋体" w:hAnsi="宋体"/>
                <w:sz w:val="21"/>
                <w:szCs w:val="21"/>
              </w:rPr>
              <w:t>）</w:t>
            </w:r>
          </w:p>
          <w:p w:rsidR="005524D7" w:rsidRDefault="00D00BC7">
            <w:pPr>
              <w:adjustRightInd w:val="0"/>
              <w:spacing w:line="240" w:lineRule="auto"/>
              <w:ind w:firstLine="0"/>
              <w:rPr>
                <w:rFonts w:ascii="宋体" w:hAnsi="宋体"/>
                <w:sz w:val="21"/>
                <w:szCs w:val="21"/>
              </w:rPr>
            </w:pPr>
            <w:r>
              <w:rPr>
                <w:rFonts w:ascii="宋体" w:hAnsi="宋体"/>
                <w:w w:val="97"/>
                <w:sz w:val="21"/>
                <w:szCs w:val="21"/>
              </w:rPr>
              <w:t>2-2</w:t>
            </w:r>
            <w:r>
              <w:rPr>
                <w:rFonts w:ascii="宋体" w:hAnsi="宋体"/>
                <w:sz w:val="21"/>
                <w:szCs w:val="21"/>
              </w:rPr>
              <w:t>能选择适合的材料和工具制作多种传统手工艺作品，体会传统手工艺的制作流程和文化内涵。（素养</w:t>
            </w:r>
            <w:r>
              <w:rPr>
                <w:rFonts w:ascii="宋体" w:hAnsi="宋体"/>
                <w:sz w:val="21"/>
                <w:szCs w:val="21"/>
              </w:rPr>
              <w:t xml:space="preserve"> 2</w:t>
            </w:r>
            <w:r>
              <w:rPr>
                <w:rFonts w:ascii="宋体" w:hAnsi="宋体"/>
                <w:sz w:val="21"/>
                <w:szCs w:val="21"/>
              </w:rPr>
              <w:t>、</w:t>
            </w:r>
            <w:r>
              <w:rPr>
                <w:rFonts w:ascii="宋体" w:hAnsi="宋体"/>
                <w:sz w:val="21"/>
                <w:szCs w:val="21"/>
              </w:rPr>
              <w:t>5</w:t>
            </w:r>
            <w:r>
              <w:rPr>
                <w:rFonts w:ascii="宋体" w:hAnsi="宋体"/>
                <w:sz w:val="21"/>
                <w:szCs w:val="21"/>
              </w:rPr>
              <w:t>）</w:t>
            </w:r>
          </w:p>
          <w:p w:rsidR="005524D7" w:rsidRDefault="00D00BC7">
            <w:pPr>
              <w:adjustRightInd w:val="0"/>
              <w:spacing w:line="240" w:lineRule="auto"/>
              <w:ind w:firstLine="0"/>
              <w:rPr>
                <w:rFonts w:ascii="宋体" w:hAnsi="宋体"/>
                <w:sz w:val="21"/>
                <w:szCs w:val="21"/>
              </w:rPr>
            </w:pPr>
            <w:r>
              <w:rPr>
                <w:rFonts w:ascii="宋体" w:hAnsi="宋体"/>
                <w:w w:val="97"/>
                <w:sz w:val="21"/>
                <w:szCs w:val="21"/>
              </w:rPr>
              <w:t>2-3</w:t>
            </w:r>
            <w:r>
              <w:rPr>
                <w:rFonts w:ascii="宋体" w:hAnsi="宋体"/>
                <w:sz w:val="21"/>
                <w:szCs w:val="21"/>
              </w:rPr>
              <w:t>能调查、了解当地或其他地区的传统手工艺，用摄影、摄像或文字进行记录，与同学相互交流。（素养</w:t>
            </w:r>
            <w:r>
              <w:rPr>
                <w:rFonts w:ascii="宋体" w:hAnsi="宋体"/>
                <w:sz w:val="21"/>
                <w:szCs w:val="21"/>
              </w:rPr>
              <w:t xml:space="preserve"> 1</w:t>
            </w:r>
            <w:r>
              <w:rPr>
                <w:rFonts w:ascii="宋体" w:hAnsi="宋体"/>
                <w:sz w:val="21"/>
                <w:szCs w:val="21"/>
              </w:rPr>
              <w:t>、</w:t>
            </w:r>
            <w:r>
              <w:rPr>
                <w:rFonts w:ascii="宋体" w:hAnsi="宋体"/>
                <w:sz w:val="21"/>
                <w:szCs w:val="21"/>
              </w:rPr>
              <w:t>3</w:t>
            </w:r>
            <w:r>
              <w:rPr>
                <w:rFonts w:ascii="宋体" w:hAnsi="宋体"/>
                <w:sz w:val="21"/>
                <w:szCs w:val="21"/>
              </w:rPr>
              <w:t>、</w:t>
            </w:r>
            <w:r>
              <w:rPr>
                <w:rFonts w:ascii="宋体" w:hAnsi="宋体"/>
                <w:sz w:val="21"/>
                <w:szCs w:val="21"/>
              </w:rPr>
              <w:t>5</w:t>
            </w:r>
            <w:r>
              <w:rPr>
                <w:rFonts w:ascii="宋体" w:hAnsi="宋体"/>
                <w:sz w:val="21"/>
                <w:szCs w:val="21"/>
              </w:rPr>
              <w:t>）</w:t>
            </w:r>
          </w:p>
        </w:tc>
      </w:tr>
      <w:tr w:rsidR="005524D7" w:rsidTr="00D22140">
        <w:trPr>
          <w:trHeight w:val="1823"/>
        </w:trPr>
        <w:tc>
          <w:tcPr>
            <w:tcW w:w="717" w:type="dxa"/>
            <w:shd w:val="clear" w:color="auto" w:fill="auto"/>
            <w:tcMar>
              <w:left w:w="85" w:type="dxa"/>
              <w:right w:w="85" w:type="dxa"/>
            </w:tcMar>
            <w:vAlign w:val="center"/>
          </w:tcPr>
          <w:p w:rsidR="005524D7" w:rsidRDefault="00D00BC7">
            <w:pPr>
              <w:adjustRightInd w:val="0"/>
              <w:spacing w:line="240" w:lineRule="auto"/>
              <w:ind w:firstLine="0"/>
              <w:jc w:val="center"/>
              <w:rPr>
                <w:rFonts w:ascii="宋体" w:hAnsi="宋体"/>
                <w:sz w:val="21"/>
                <w:szCs w:val="21"/>
              </w:rPr>
            </w:pPr>
            <w:r>
              <w:rPr>
                <w:rFonts w:ascii="宋体" w:hAnsi="宋体"/>
                <w:sz w:val="21"/>
                <w:szCs w:val="21"/>
              </w:rPr>
              <w:t>3</w:t>
            </w:r>
          </w:p>
        </w:tc>
        <w:tc>
          <w:tcPr>
            <w:tcW w:w="6739" w:type="dxa"/>
            <w:shd w:val="clear" w:color="auto" w:fill="auto"/>
            <w:tcMar>
              <w:left w:w="85" w:type="dxa"/>
              <w:right w:w="85" w:type="dxa"/>
            </w:tcMar>
            <w:vAlign w:val="center"/>
          </w:tcPr>
          <w:p w:rsidR="005524D7" w:rsidRDefault="00D00BC7">
            <w:pPr>
              <w:adjustRightInd w:val="0"/>
              <w:spacing w:line="240" w:lineRule="auto"/>
              <w:ind w:firstLine="0"/>
              <w:rPr>
                <w:rFonts w:ascii="宋体" w:hAnsi="宋体"/>
                <w:sz w:val="21"/>
                <w:szCs w:val="21"/>
              </w:rPr>
            </w:pPr>
            <w:r>
              <w:rPr>
                <w:rFonts w:ascii="宋体" w:hAnsi="宋体"/>
                <w:w w:val="97"/>
                <w:sz w:val="21"/>
                <w:szCs w:val="21"/>
              </w:rPr>
              <w:t>3-1</w:t>
            </w:r>
            <w:r>
              <w:rPr>
                <w:rFonts w:ascii="宋体" w:hAnsi="宋体"/>
                <w:sz w:val="21"/>
                <w:szCs w:val="21"/>
              </w:rPr>
              <w:t>能选择中国不同地区的传统手工艺，从材料、造型、色彩以及制作方法方面分析不同地区的文化对手工艺设计的影响。（素养</w:t>
            </w:r>
            <w:r>
              <w:rPr>
                <w:rFonts w:ascii="宋体" w:hAnsi="宋体"/>
                <w:sz w:val="21"/>
                <w:szCs w:val="21"/>
              </w:rPr>
              <w:t xml:space="preserve"> 1</w:t>
            </w:r>
            <w:r>
              <w:rPr>
                <w:rFonts w:ascii="宋体" w:hAnsi="宋体"/>
                <w:sz w:val="21"/>
                <w:szCs w:val="21"/>
              </w:rPr>
              <w:t>、</w:t>
            </w:r>
            <w:r>
              <w:rPr>
                <w:rFonts w:ascii="宋体" w:hAnsi="宋体"/>
                <w:sz w:val="21"/>
                <w:szCs w:val="21"/>
              </w:rPr>
              <w:t>3</w:t>
            </w:r>
            <w:r>
              <w:rPr>
                <w:rFonts w:ascii="宋体" w:hAnsi="宋体"/>
                <w:sz w:val="21"/>
                <w:szCs w:val="21"/>
              </w:rPr>
              <w:t>、</w:t>
            </w:r>
            <w:r>
              <w:rPr>
                <w:rFonts w:ascii="宋体" w:hAnsi="宋体"/>
                <w:sz w:val="21"/>
                <w:szCs w:val="21"/>
              </w:rPr>
              <w:t>5</w:t>
            </w:r>
            <w:r>
              <w:rPr>
                <w:rFonts w:ascii="宋体" w:hAnsi="宋体"/>
                <w:sz w:val="21"/>
                <w:szCs w:val="21"/>
              </w:rPr>
              <w:t>）</w:t>
            </w:r>
          </w:p>
          <w:p w:rsidR="005524D7" w:rsidRDefault="00D00BC7">
            <w:pPr>
              <w:adjustRightInd w:val="0"/>
              <w:spacing w:line="240" w:lineRule="auto"/>
              <w:ind w:firstLine="0"/>
              <w:rPr>
                <w:rFonts w:ascii="宋体" w:hAnsi="宋体"/>
                <w:sz w:val="21"/>
                <w:szCs w:val="21"/>
              </w:rPr>
            </w:pPr>
            <w:r>
              <w:rPr>
                <w:rFonts w:ascii="宋体" w:hAnsi="宋体"/>
                <w:w w:val="97"/>
                <w:sz w:val="21"/>
                <w:szCs w:val="21"/>
              </w:rPr>
              <w:t>3-2</w:t>
            </w:r>
            <w:r>
              <w:rPr>
                <w:rFonts w:ascii="宋体" w:hAnsi="宋体"/>
                <w:sz w:val="21"/>
                <w:szCs w:val="21"/>
              </w:rPr>
              <w:t>能提炼和归纳传统手工艺设计的文化元素，并运用到自己的创作中。（素养</w:t>
            </w:r>
            <w:r>
              <w:rPr>
                <w:rFonts w:ascii="宋体" w:hAnsi="宋体"/>
                <w:sz w:val="21"/>
                <w:szCs w:val="21"/>
              </w:rPr>
              <w:t xml:space="preserve"> 2</w:t>
            </w:r>
            <w:r>
              <w:rPr>
                <w:rFonts w:ascii="宋体" w:hAnsi="宋体"/>
                <w:sz w:val="21"/>
                <w:szCs w:val="21"/>
              </w:rPr>
              <w:t>、</w:t>
            </w:r>
            <w:r>
              <w:rPr>
                <w:rFonts w:ascii="宋体" w:hAnsi="宋体"/>
                <w:sz w:val="21"/>
                <w:szCs w:val="21"/>
              </w:rPr>
              <w:t>4</w:t>
            </w:r>
            <w:r>
              <w:rPr>
                <w:rFonts w:ascii="宋体" w:hAnsi="宋体"/>
                <w:sz w:val="21"/>
                <w:szCs w:val="21"/>
              </w:rPr>
              <w:t>、</w:t>
            </w:r>
            <w:r>
              <w:rPr>
                <w:rFonts w:ascii="宋体" w:hAnsi="宋体"/>
                <w:sz w:val="21"/>
                <w:szCs w:val="21"/>
              </w:rPr>
              <w:t>5</w:t>
            </w:r>
            <w:r>
              <w:rPr>
                <w:rFonts w:ascii="宋体" w:hAnsi="宋体"/>
                <w:sz w:val="21"/>
                <w:szCs w:val="21"/>
              </w:rPr>
              <w:t>）</w:t>
            </w:r>
          </w:p>
          <w:p w:rsidR="005524D7" w:rsidRDefault="00D00BC7">
            <w:pPr>
              <w:adjustRightInd w:val="0"/>
              <w:spacing w:line="240" w:lineRule="auto"/>
              <w:ind w:firstLine="0"/>
              <w:rPr>
                <w:rFonts w:ascii="宋体" w:hAnsi="宋体"/>
                <w:sz w:val="21"/>
                <w:szCs w:val="21"/>
              </w:rPr>
            </w:pPr>
            <w:r>
              <w:rPr>
                <w:rFonts w:ascii="宋体" w:hAnsi="宋体"/>
                <w:w w:val="97"/>
                <w:sz w:val="21"/>
                <w:szCs w:val="21"/>
              </w:rPr>
              <w:t>3-3</w:t>
            </w:r>
            <w:r>
              <w:rPr>
                <w:rFonts w:ascii="宋体" w:hAnsi="宋体"/>
                <w:sz w:val="21"/>
                <w:szCs w:val="21"/>
              </w:rPr>
              <w:t>能调查、了解当地或其他地区的传统手工艺设计，用摄影、摄像或文字进行记录，并写成调查报告进行交流。（素养</w:t>
            </w:r>
            <w:r>
              <w:rPr>
                <w:rFonts w:ascii="宋体" w:hAnsi="宋体"/>
                <w:sz w:val="21"/>
                <w:szCs w:val="21"/>
              </w:rPr>
              <w:t xml:space="preserve"> 1</w:t>
            </w:r>
            <w:r>
              <w:rPr>
                <w:rFonts w:ascii="宋体" w:hAnsi="宋体"/>
                <w:sz w:val="21"/>
                <w:szCs w:val="21"/>
              </w:rPr>
              <w:t>、</w:t>
            </w:r>
            <w:r>
              <w:rPr>
                <w:rFonts w:ascii="宋体" w:hAnsi="宋体"/>
                <w:sz w:val="21"/>
                <w:szCs w:val="21"/>
              </w:rPr>
              <w:t>3</w:t>
            </w:r>
            <w:r>
              <w:rPr>
                <w:rFonts w:ascii="宋体" w:hAnsi="宋体"/>
                <w:sz w:val="21"/>
                <w:szCs w:val="21"/>
              </w:rPr>
              <w:t>、</w:t>
            </w:r>
            <w:r>
              <w:rPr>
                <w:rFonts w:ascii="宋体" w:hAnsi="宋体"/>
                <w:sz w:val="21"/>
                <w:szCs w:val="21"/>
              </w:rPr>
              <w:t>5</w:t>
            </w:r>
            <w:r>
              <w:rPr>
                <w:rFonts w:ascii="宋体" w:hAnsi="宋体"/>
                <w:sz w:val="21"/>
                <w:szCs w:val="21"/>
              </w:rPr>
              <w:t>）</w:t>
            </w:r>
          </w:p>
        </w:tc>
      </w:tr>
    </w:tbl>
    <w:p w:rsidR="005524D7" w:rsidRDefault="00D00BC7">
      <w:pPr>
        <w:pStyle w:val="6"/>
      </w:pPr>
      <w:r>
        <w:t>模块</w:t>
      </w:r>
      <w:r>
        <w:rPr>
          <w:rFonts w:ascii="Times" w:eastAsia="Times" w:hAnsi="Times"/>
        </w:rPr>
        <w:t>6</w:t>
      </w:r>
      <w:r>
        <w:rPr>
          <w:rFonts w:ascii="Times" w:hAnsi="Times" w:hint="eastAsia"/>
        </w:rPr>
        <w:t xml:space="preserve">   </w:t>
      </w:r>
      <w:r>
        <w:t>现代媒体艺术</w:t>
      </w:r>
    </w:p>
    <w:tbl>
      <w:tblPr>
        <w:tblW w:w="75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21"/>
        <w:gridCol w:w="6780"/>
      </w:tblGrid>
      <w:tr w:rsidR="005524D7" w:rsidTr="00D22140">
        <w:trPr>
          <w:trHeight w:val="326"/>
        </w:trPr>
        <w:tc>
          <w:tcPr>
            <w:tcW w:w="721" w:type="dxa"/>
            <w:shd w:val="clear" w:color="auto" w:fill="auto"/>
            <w:tcMar>
              <w:left w:w="85" w:type="dxa"/>
              <w:right w:w="85" w:type="dxa"/>
            </w:tcMar>
            <w:vAlign w:val="center"/>
          </w:tcPr>
          <w:p w:rsidR="005524D7" w:rsidRDefault="00D00BC7">
            <w:pPr>
              <w:spacing w:line="240" w:lineRule="auto"/>
              <w:ind w:firstLine="0"/>
              <w:jc w:val="center"/>
              <w:rPr>
                <w:rFonts w:ascii="宋体" w:hAnsi="宋体"/>
                <w:w w:val="99"/>
                <w:sz w:val="21"/>
                <w:szCs w:val="21"/>
              </w:rPr>
            </w:pPr>
            <w:r>
              <w:rPr>
                <w:rFonts w:ascii="宋体" w:hAnsi="宋体"/>
                <w:sz w:val="21"/>
                <w:szCs w:val="21"/>
              </w:rPr>
              <w:t>水平</w:t>
            </w:r>
          </w:p>
        </w:tc>
        <w:tc>
          <w:tcPr>
            <w:tcW w:w="6780"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质量描述</w:t>
            </w:r>
          </w:p>
        </w:tc>
      </w:tr>
      <w:tr w:rsidR="005524D7" w:rsidTr="00D22140">
        <w:trPr>
          <w:trHeight w:val="325"/>
        </w:trPr>
        <w:tc>
          <w:tcPr>
            <w:tcW w:w="721" w:type="dxa"/>
            <w:vMerge w:val="restart"/>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Times" w:eastAsia="Times" w:hAnsi="Times"/>
                <w:w w:val="99"/>
                <w:sz w:val="21"/>
                <w:szCs w:val="21"/>
              </w:rPr>
              <w:t>1</w:t>
            </w:r>
          </w:p>
        </w:tc>
        <w:tc>
          <w:tcPr>
            <w:tcW w:w="6780" w:type="dxa"/>
            <w:vMerge w:val="restart"/>
            <w:shd w:val="clear" w:color="auto" w:fill="auto"/>
            <w:tcMar>
              <w:left w:w="85" w:type="dxa"/>
              <w:right w:w="85" w:type="dxa"/>
            </w:tcMar>
            <w:vAlign w:val="center"/>
          </w:tcPr>
          <w:p w:rsidR="005524D7" w:rsidRDefault="00D00BC7">
            <w:pPr>
              <w:spacing w:line="240" w:lineRule="auto"/>
              <w:ind w:firstLine="0"/>
              <w:rPr>
                <w:rFonts w:ascii="宋体" w:hAnsi="宋体"/>
                <w:sz w:val="21"/>
                <w:szCs w:val="21"/>
              </w:rPr>
            </w:pPr>
            <w:r>
              <w:rPr>
                <w:rFonts w:ascii="Times" w:eastAsia="Times" w:hAnsi="Times"/>
                <w:w w:val="97"/>
                <w:sz w:val="21"/>
                <w:szCs w:val="21"/>
              </w:rPr>
              <w:t>1-1</w:t>
            </w:r>
            <w:r>
              <w:rPr>
                <w:rFonts w:ascii="宋体" w:hAnsi="宋体"/>
                <w:sz w:val="21"/>
                <w:szCs w:val="21"/>
              </w:rPr>
              <w:t>能针对摄影、摄像或数码绘画作品，说出几种构图形式，如对角线、垂直线、水平线、</w:t>
            </w:r>
            <w:r>
              <w:rPr>
                <w:rFonts w:ascii="Times" w:eastAsia="Times" w:hAnsi="Times"/>
                <w:sz w:val="21"/>
                <w:szCs w:val="21"/>
              </w:rPr>
              <w:t>S</w:t>
            </w:r>
            <w:r>
              <w:rPr>
                <w:rFonts w:ascii="宋体" w:hAnsi="宋体"/>
                <w:sz w:val="21"/>
                <w:szCs w:val="21"/>
              </w:rPr>
              <w:t xml:space="preserve"> </w:t>
            </w:r>
            <w:r>
              <w:rPr>
                <w:rFonts w:ascii="宋体" w:hAnsi="宋体"/>
                <w:sz w:val="21"/>
                <w:szCs w:val="21"/>
              </w:rPr>
              <w:t>形和三角形构图等。（素养</w:t>
            </w:r>
            <w:r>
              <w:rPr>
                <w:rFonts w:ascii="宋体" w:hAnsi="宋体"/>
                <w:sz w:val="21"/>
                <w:szCs w:val="21"/>
              </w:rPr>
              <w:t xml:space="preserve"> </w:t>
            </w:r>
            <w:r>
              <w:rPr>
                <w:rFonts w:ascii="Times" w:eastAsia="Times" w:hAnsi="Times"/>
                <w:sz w:val="21"/>
                <w:szCs w:val="21"/>
              </w:rPr>
              <w:t>1</w:t>
            </w:r>
            <w:r>
              <w:rPr>
                <w:rFonts w:ascii="宋体" w:hAnsi="宋体"/>
                <w:sz w:val="21"/>
                <w:szCs w:val="21"/>
              </w:rPr>
              <w:t>、</w:t>
            </w:r>
            <w:r>
              <w:rPr>
                <w:rFonts w:ascii="Times" w:eastAsia="Times" w:hAnsi="Times"/>
                <w:sz w:val="21"/>
                <w:szCs w:val="21"/>
              </w:rPr>
              <w:t>3</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 xml:space="preserve">1-2 </w:t>
            </w:r>
            <w:r>
              <w:rPr>
                <w:rFonts w:ascii="宋体" w:hAnsi="宋体"/>
                <w:sz w:val="21"/>
                <w:szCs w:val="21"/>
              </w:rPr>
              <w:t>能利用照相机或摄像机对感兴趣的事物进行拍摄。（素养</w:t>
            </w:r>
            <w:r>
              <w:rPr>
                <w:rFonts w:ascii="Times" w:eastAsia="Times" w:hAnsi="Times"/>
                <w:sz w:val="21"/>
                <w:szCs w:val="21"/>
              </w:rPr>
              <w:t xml:space="preserve"> 2</w:t>
            </w:r>
            <w:r>
              <w:rPr>
                <w:rFonts w:ascii="宋体" w:hAnsi="宋体"/>
                <w:sz w:val="21"/>
                <w:szCs w:val="21"/>
              </w:rPr>
              <w:t>、</w:t>
            </w:r>
            <w:r>
              <w:rPr>
                <w:rFonts w:ascii="Times" w:eastAsia="Times" w:hAnsi="Times"/>
                <w:sz w:val="21"/>
                <w:szCs w:val="21"/>
              </w:rPr>
              <w:t>4</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w w:val="97"/>
                <w:sz w:val="21"/>
                <w:szCs w:val="21"/>
              </w:rPr>
              <w:t>1-3</w:t>
            </w:r>
            <w:r>
              <w:rPr>
                <w:rFonts w:ascii="宋体" w:hAnsi="宋体"/>
                <w:sz w:val="21"/>
                <w:szCs w:val="21"/>
              </w:rPr>
              <w:t>能利用计算机相关软件进行设计、绘制作品，并与同学交流数字媒体技术的特点。（素养</w:t>
            </w:r>
            <w:r>
              <w:rPr>
                <w:rFonts w:ascii="宋体" w:hAnsi="宋体"/>
                <w:sz w:val="21"/>
                <w:szCs w:val="21"/>
              </w:rPr>
              <w:t xml:space="preserve"> </w:t>
            </w:r>
            <w:r>
              <w:rPr>
                <w:rFonts w:ascii="Times" w:eastAsia="Times" w:hAnsi="Times"/>
                <w:sz w:val="21"/>
                <w:szCs w:val="21"/>
              </w:rPr>
              <w:t>2</w:t>
            </w:r>
            <w:r>
              <w:rPr>
                <w:rFonts w:ascii="宋体" w:hAnsi="宋体"/>
                <w:sz w:val="21"/>
                <w:szCs w:val="21"/>
              </w:rPr>
              <w:t>、</w:t>
            </w:r>
            <w:r>
              <w:rPr>
                <w:rFonts w:ascii="Times" w:eastAsia="Times" w:hAnsi="Times"/>
                <w:sz w:val="21"/>
                <w:szCs w:val="21"/>
              </w:rPr>
              <w:t>4</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 xml:space="preserve">1-4 </w:t>
            </w:r>
            <w:r>
              <w:rPr>
                <w:rFonts w:ascii="宋体" w:hAnsi="宋体"/>
                <w:sz w:val="21"/>
                <w:szCs w:val="21"/>
              </w:rPr>
              <w:t>能认识到现代媒体艺术对传统美术概念的改变。（素养</w:t>
            </w:r>
            <w:r>
              <w:rPr>
                <w:rFonts w:ascii="Times" w:eastAsia="Times" w:hAnsi="Times"/>
                <w:sz w:val="21"/>
                <w:szCs w:val="21"/>
              </w:rPr>
              <w:t xml:space="preserve"> 5</w:t>
            </w:r>
            <w:r>
              <w:rPr>
                <w:rFonts w:ascii="宋体" w:hAnsi="宋体"/>
                <w:sz w:val="21"/>
                <w:szCs w:val="21"/>
              </w:rPr>
              <w:t>）</w:t>
            </w:r>
          </w:p>
        </w:tc>
      </w:tr>
      <w:tr w:rsidR="005524D7" w:rsidTr="00D22140">
        <w:trPr>
          <w:trHeight w:val="329"/>
        </w:trPr>
        <w:tc>
          <w:tcPr>
            <w:tcW w:w="721" w:type="dxa"/>
            <w:vMerge/>
            <w:shd w:val="clear" w:color="auto" w:fill="auto"/>
            <w:tcMar>
              <w:left w:w="85" w:type="dxa"/>
              <w:right w:w="85" w:type="dxa"/>
            </w:tcMar>
            <w:vAlign w:val="center"/>
          </w:tcPr>
          <w:p w:rsidR="005524D7" w:rsidRDefault="005524D7">
            <w:pPr>
              <w:spacing w:line="240" w:lineRule="auto"/>
              <w:jc w:val="center"/>
              <w:rPr>
                <w:rFonts w:eastAsia="Times New Roman"/>
                <w:sz w:val="21"/>
                <w:szCs w:val="21"/>
              </w:rPr>
            </w:pPr>
          </w:p>
        </w:tc>
        <w:tc>
          <w:tcPr>
            <w:tcW w:w="6780" w:type="dxa"/>
            <w:vMerge/>
            <w:shd w:val="clear" w:color="auto" w:fill="auto"/>
            <w:tcMar>
              <w:left w:w="85" w:type="dxa"/>
              <w:right w:w="85" w:type="dxa"/>
            </w:tcMar>
            <w:vAlign w:val="center"/>
          </w:tcPr>
          <w:p w:rsidR="005524D7" w:rsidRDefault="005524D7">
            <w:pPr>
              <w:spacing w:line="240" w:lineRule="auto"/>
              <w:rPr>
                <w:rFonts w:ascii="宋体" w:hAnsi="宋体"/>
                <w:sz w:val="21"/>
                <w:szCs w:val="21"/>
              </w:rPr>
            </w:pPr>
          </w:p>
        </w:tc>
      </w:tr>
      <w:tr w:rsidR="005524D7" w:rsidTr="00D22140">
        <w:trPr>
          <w:trHeight w:val="329"/>
        </w:trPr>
        <w:tc>
          <w:tcPr>
            <w:tcW w:w="721" w:type="dxa"/>
            <w:vMerge/>
            <w:shd w:val="clear" w:color="auto" w:fill="auto"/>
            <w:tcMar>
              <w:left w:w="85" w:type="dxa"/>
              <w:right w:w="85" w:type="dxa"/>
            </w:tcMar>
            <w:vAlign w:val="center"/>
          </w:tcPr>
          <w:p w:rsidR="005524D7" w:rsidRDefault="005524D7">
            <w:pPr>
              <w:spacing w:line="240" w:lineRule="auto"/>
              <w:ind w:firstLine="0"/>
              <w:jc w:val="center"/>
              <w:rPr>
                <w:rFonts w:eastAsia="Times New Roman"/>
                <w:sz w:val="21"/>
                <w:szCs w:val="21"/>
              </w:rPr>
            </w:pPr>
          </w:p>
        </w:tc>
        <w:tc>
          <w:tcPr>
            <w:tcW w:w="6780" w:type="dxa"/>
            <w:vMerge/>
            <w:shd w:val="clear" w:color="auto" w:fill="auto"/>
            <w:tcMar>
              <w:left w:w="85" w:type="dxa"/>
              <w:right w:w="85" w:type="dxa"/>
            </w:tcMar>
            <w:vAlign w:val="center"/>
          </w:tcPr>
          <w:p w:rsidR="005524D7" w:rsidRDefault="005524D7">
            <w:pPr>
              <w:spacing w:line="240" w:lineRule="auto"/>
              <w:rPr>
                <w:rFonts w:ascii="宋体" w:hAnsi="宋体"/>
                <w:sz w:val="21"/>
                <w:szCs w:val="21"/>
              </w:rPr>
            </w:pPr>
          </w:p>
        </w:tc>
      </w:tr>
      <w:tr w:rsidR="005524D7" w:rsidTr="00D22140">
        <w:trPr>
          <w:trHeight w:val="247"/>
        </w:trPr>
        <w:tc>
          <w:tcPr>
            <w:tcW w:w="721" w:type="dxa"/>
            <w:vMerge/>
            <w:shd w:val="clear" w:color="auto" w:fill="auto"/>
            <w:tcMar>
              <w:left w:w="85" w:type="dxa"/>
              <w:right w:w="85" w:type="dxa"/>
            </w:tcMar>
            <w:vAlign w:val="center"/>
          </w:tcPr>
          <w:p w:rsidR="005524D7" w:rsidRDefault="005524D7">
            <w:pPr>
              <w:spacing w:line="240" w:lineRule="auto"/>
              <w:ind w:firstLine="0"/>
              <w:jc w:val="center"/>
              <w:rPr>
                <w:rFonts w:eastAsia="Times New Roman"/>
                <w:sz w:val="21"/>
                <w:szCs w:val="21"/>
              </w:rPr>
            </w:pPr>
          </w:p>
        </w:tc>
        <w:tc>
          <w:tcPr>
            <w:tcW w:w="6780" w:type="dxa"/>
            <w:vMerge/>
            <w:shd w:val="clear" w:color="auto" w:fill="auto"/>
            <w:tcMar>
              <w:left w:w="85" w:type="dxa"/>
              <w:right w:w="85" w:type="dxa"/>
            </w:tcMar>
            <w:vAlign w:val="center"/>
          </w:tcPr>
          <w:p w:rsidR="005524D7" w:rsidRDefault="005524D7">
            <w:pPr>
              <w:spacing w:line="240" w:lineRule="auto"/>
              <w:rPr>
                <w:rFonts w:ascii="宋体" w:hAnsi="宋体"/>
                <w:sz w:val="21"/>
                <w:szCs w:val="21"/>
              </w:rPr>
            </w:pPr>
          </w:p>
        </w:tc>
      </w:tr>
      <w:tr w:rsidR="005524D7" w:rsidTr="00D22140">
        <w:trPr>
          <w:trHeight w:val="471"/>
        </w:trPr>
        <w:tc>
          <w:tcPr>
            <w:tcW w:w="721" w:type="dxa"/>
            <w:vMerge/>
            <w:shd w:val="clear" w:color="auto" w:fill="auto"/>
            <w:tcMar>
              <w:left w:w="85" w:type="dxa"/>
              <w:right w:w="85" w:type="dxa"/>
            </w:tcMar>
            <w:vAlign w:val="center"/>
          </w:tcPr>
          <w:p w:rsidR="005524D7" w:rsidRDefault="005524D7">
            <w:pPr>
              <w:spacing w:line="240" w:lineRule="auto"/>
              <w:ind w:firstLine="0"/>
              <w:jc w:val="center"/>
              <w:rPr>
                <w:rFonts w:eastAsia="Times New Roman"/>
                <w:sz w:val="21"/>
                <w:szCs w:val="21"/>
              </w:rPr>
            </w:pPr>
          </w:p>
        </w:tc>
        <w:tc>
          <w:tcPr>
            <w:tcW w:w="6780" w:type="dxa"/>
            <w:vMerge/>
            <w:shd w:val="clear" w:color="auto" w:fill="auto"/>
            <w:tcMar>
              <w:left w:w="85" w:type="dxa"/>
              <w:right w:w="85" w:type="dxa"/>
            </w:tcMar>
            <w:vAlign w:val="center"/>
          </w:tcPr>
          <w:p w:rsidR="005524D7" w:rsidRDefault="005524D7">
            <w:pPr>
              <w:spacing w:line="240" w:lineRule="auto"/>
              <w:rPr>
                <w:rFonts w:eastAsia="Times New Roman"/>
                <w:sz w:val="21"/>
                <w:szCs w:val="21"/>
              </w:rPr>
            </w:pPr>
          </w:p>
        </w:tc>
      </w:tr>
      <w:tr w:rsidR="005524D7" w:rsidTr="00D22140">
        <w:trPr>
          <w:trHeight w:val="2022"/>
        </w:trPr>
        <w:tc>
          <w:tcPr>
            <w:tcW w:w="721"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Times" w:eastAsia="Times" w:hAnsi="Times"/>
                <w:w w:val="99"/>
                <w:sz w:val="21"/>
                <w:szCs w:val="21"/>
              </w:rPr>
              <w:t>2</w:t>
            </w:r>
          </w:p>
        </w:tc>
        <w:tc>
          <w:tcPr>
            <w:tcW w:w="6780" w:type="dxa"/>
            <w:shd w:val="clear" w:color="auto" w:fill="auto"/>
            <w:tcMar>
              <w:left w:w="85" w:type="dxa"/>
              <w:right w:w="85" w:type="dxa"/>
            </w:tcMar>
            <w:vAlign w:val="center"/>
          </w:tcPr>
          <w:p w:rsidR="005524D7" w:rsidRDefault="00D00BC7">
            <w:pPr>
              <w:spacing w:line="240" w:lineRule="auto"/>
              <w:ind w:firstLine="0"/>
              <w:rPr>
                <w:rFonts w:ascii="宋体" w:hAnsi="宋体"/>
                <w:sz w:val="21"/>
                <w:szCs w:val="21"/>
              </w:rPr>
            </w:pPr>
            <w:r>
              <w:rPr>
                <w:rFonts w:ascii="Times" w:eastAsia="Times" w:hAnsi="Times"/>
                <w:w w:val="97"/>
                <w:sz w:val="21"/>
                <w:szCs w:val="21"/>
              </w:rPr>
              <w:t>2-1</w:t>
            </w:r>
            <w:r>
              <w:rPr>
                <w:rFonts w:ascii="宋体" w:hAnsi="宋体"/>
                <w:sz w:val="21"/>
                <w:szCs w:val="21"/>
              </w:rPr>
              <w:t>能根据光、色和构图来分析摄影、摄像或数码绘画作品。（素养</w:t>
            </w:r>
            <w:r>
              <w:rPr>
                <w:rFonts w:ascii="Times" w:eastAsia="Times" w:hAnsi="Times"/>
                <w:sz w:val="21"/>
                <w:szCs w:val="21"/>
              </w:rPr>
              <w:t>1</w:t>
            </w:r>
            <w:r>
              <w:rPr>
                <w:rFonts w:ascii="宋体" w:hAnsi="宋体"/>
                <w:sz w:val="21"/>
                <w:szCs w:val="21"/>
              </w:rPr>
              <w:t>、</w:t>
            </w:r>
            <w:r>
              <w:rPr>
                <w:rFonts w:ascii="Times" w:eastAsia="Times" w:hAnsi="Times"/>
                <w:sz w:val="21"/>
                <w:szCs w:val="21"/>
              </w:rPr>
              <w:t>3</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 xml:space="preserve">2-2 </w:t>
            </w:r>
            <w:r>
              <w:rPr>
                <w:rFonts w:ascii="宋体" w:hAnsi="宋体"/>
                <w:sz w:val="21"/>
                <w:szCs w:val="21"/>
              </w:rPr>
              <w:t>能运用照相机或摄像机，根据主题，如风景、人物、花卉、静物和校园生活等进行摄影、摄像，表达自己的感受。（素养</w:t>
            </w:r>
            <w:r>
              <w:rPr>
                <w:rFonts w:ascii="宋体" w:hAnsi="宋体"/>
                <w:sz w:val="21"/>
                <w:szCs w:val="21"/>
              </w:rPr>
              <w:t xml:space="preserve"> </w:t>
            </w:r>
            <w:r>
              <w:rPr>
                <w:rFonts w:ascii="Times" w:eastAsia="Times" w:hAnsi="Times"/>
                <w:sz w:val="21"/>
                <w:szCs w:val="21"/>
              </w:rPr>
              <w:t>2</w:t>
            </w:r>
            <w:r>
              <w:rPr>
                <w:rFonts w:ascii="宋体" w:hAnsi="宋体"/>
                <w:sz w:val="21"/>
                <w:szCs w:val="21"/>
              </w:rPr>
              <w:t>、</w:t>
            </w:r>
            <w:r>
              <w:rPr>
                <w:rFonts w:ascii="Times" w:eastAsia="Times" w:hAnsi="Times"/>
                <w:sz w:val="21"/>
                <w:szCs w:val="21"/>
              </w:rPr>
              <w:t>3</w:t>
            </w:r>
            <w:r>
              <w:rPr>
                <w:rFonts w:ascii="宋体" w:hAnsi="宋体"/>
                <w:sz w:val="21"/>
                <w:szCs w:val="21"/>
              </w:rPr>
              <w:t>、</w:t>
            </w:r>
            <w:r>
              <w:rPr>
                <w:rFonts w:ascii="Times" w:eastAsia="Times" w:hAnsi="Times"/>
                <w:sz w:val="21"/>
                <w:szCs w:val="21"/>
              </w:rPr>
              <w:t>4</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w w:val="97"/>
                <w:sz w:val="21"/>
                <w:szCs w:val="21"/>
              </w:rPr>
              <w:t>2-3</w:t>
            </w:r>
            <w:r>
              <w:rPr>
                <w:rFonts w:ascii="宋体" w:hAnsi="宋体"/>
                <w:sz w:val="21"/>
                <w:szCs w:val="21"/>
              </w:rPr>
              <w:t>能利用计算机相关软件设计、绘制标志、广告和</w:t>
            </w:r>
            <w:proofErr w:type="gramStart"/>
            <w:r>
              <w:rPr>
                <w:rFonts w:ascii="宋体" w:hAnsi="宋体"/>
                <w:sz w:val="21"/>
                <w:szCs w:val="21"/>
              </w:rPr>
              <w:t>动漫等</w:t>
            </w:r>
            <w:proofErr w:type="gramEnd"/>
            <w:r>
              <w:rPr>
                <w:rFonts w:ascii="宋体" w:hAnsi="宋体"/>
                <w:sz w:val="21"/>
                <w:szCs w:val="21"/>
              </w:rPr>
              <w:t>作品，并与同学交流自己的创作意图和想法。（素养</w:t>
            </w:r>
            <w:r>
              <w:rPr>
                <w:rFonts w:ascii="宋体" w:hAnsi="宋体"/>
                <w:sz w:val="21"/>
                <w:szCs w:val="21"/>
              </w:rPr>
              <w:t xml:space="preserve"> </w:t>
            </w:r>
            <w:r>
              <w:rPr>
                <w:rFonts w:ascii="Times" w:eastAsia="Times" w:hAnsi="Times"/>
                <w:sz w:val="21"/>
                <w:szCs w:val="21"/>
              </w:rPr>
              <w:t>2</w:t>
            </w:r>
            <w:r>
              <w:rPr>
                <w:rFonts w:ascii="宋体" w:hAnsi="宋体"/>
                <w:sz w:val="21"/>
                <w:szCs w:val="21"/>
              </w:rPr>
              <w:t>、</w:t>
            </w:r>
            <w:r>
              <w:rPr>
                <w:rFonts w:ascii="Times" w:eastAsia="Times" w:hAnsi="Times"/>
                <w:sz w:val="21"/>
                <w:szCs w:val="21"/>
              </w:rPr>
              <w:t>4</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 xml:space="preserve">2-4 </w:t>
            </w:r>
            <w:r>
              <w:rPr>
                <w:rFonts w:ascii="宋体" w:hAnsi="宋体"/>
                <w:sz w:val="21"/>
                <w:szCs w:val="21"/>
              </w:rPr>
              <w:t>能认识到现代媒体艺术具有互动性和虚拟性等特点。（素养</w:t>
            </w:r>
            <w:r>
              <w:rPr>
                <w:rFonts w:ascii="Times" w:eastAsia="Times" w:hAnsi="Times"/>
                <w:sz w:val="21"/>
                <w:szCs w:val="21"/>
              </w:rPr>
              <w:t>2</w:t>
            </w:r>
            <w:r>
              <w:rPr>
                <w:rFonts w:ascii="宋体" w:hAnsi="宋体"/>
                <w:sz w:val="21"/>
                <w:szCs w:val="21"/>
              </w:rPr>
              <w:t>、</w:t>
            </w:r>
            <w:r>
              <w:rPr>
                <w:rFonts w:ascii="Times" w:eastAsia="Times" w:hAnsi="Times"/>
                <w:sz w:val="21"/>
                <w:szCs w:val="21"/>
              </w:rPr>
              <w:t>5</w:t>
            </w:r>
            <w:r>
              <w:rPr>
                <w:rFonts w:ascii="宋体" w:hAnsi="宋体"/>
                <w:sz w:val="21"/>
                <w:szCs w:val="21"/>
              </w:rPr>
              <w:t>）</w:t>
            </w:r>
          </w:p>
        </w:tc>
      </w:tr>
      <w:tr w:rsidR="005524D7" w:rsidTr="00D22140">
        <w:trPr>
          <w:trHeight w:val="2116"/>
        </w:trPr>
        <w:tc>
          <w:tcPr>
            <w:tcW w:w="721"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Times" w:eastAsia="Times" w:hAnsi="Times"/>
                <w:w w:val="99"/>
                <w:sz w:val="21"/>
                <w:szCs w:val="21"/>
              </w:rPr>
              <w:t>3</w:t>
            </w:r>
          </w:p>
        </w:tc>
        <w:tc>
          <w:tcPr>
            <w:tcW w:w="6780" w:type="dxa"/>
            <w:shd w:val="clear" w:color="auto" w:fill="auto"/>
            <w:tcMar>
              <w:left w:w="85" w:type="dxa"/>
              <w:right w:w="85" w:type="dxa"/>
            </w:tcMar>
            <w:vAlign w:val="center"/>
          </w:tcPr>
          <w:p w:rsidR="005524D7" w:rsidRDefault="00D00BC7">
            <w:pPr>
              <w:spacing w:line="240" w:lineRule="auto"/>
              <w:ind w:firstLine="0"/>
              <w:rPr>
                <w:rFonts w:ascii="宋体" w:hAnsi="宋体"/>
                <w:sz w:val="21"/>
                <w:szCs w:val="21"/>
              </w:rPr>
            </w:pPr>
            <w:r>
              <w:rPr>
                <w:rFonts w:ascii="Times" w:eastAsia="Times" w:hAnsi="Times"/>
                <w:w w:val="97"/>
                <w:sz w:val="21"/>
                <w:szCs w:val="21"/>
              </w:rPr>
              <w:t>3-1</w:t>
            </w:r>
            <w:r>
              <w:rPr>
                <w:rFonts w:ascii="宋体" w:hAnsi="宋体"/>
                <w:sz w:val="21"/>
                <w:szCs w:val="21"/>
              </w:rPr>
              <w:t>能从历史和文化的角度对现代媒体艺术作品进行分析和阐述。（素养</w:t>
            </w:r>
            <w:r>
              <w:rPr>
                <w:rFonts w:ascii="宋体" w:hAnsi="宋体"/>
                <w:sz w:val="21"/>
                <w:szCs w:val="21"/>
              </w:rPr>
              <w:t xml:space="preserve"> </w:t>
            </w:r>
            <w:r>
              <w:rPr>
                <w:rFonts w:ascii="Times" w:eastAsia="Times" w:hAnsi="Times"/>
                <w:sz w:val="21"/>
                <w:szCs w:val="21"/>
              </w:rPr>
              <w:t>1</w:t>
            </w:r>
            <w:r>
              <w:rPr>
                <w:rFonts w:ascii="宋体" w:hAnsi="宋体"/>
                <w:sz w:val="21"/>
                <w:szCs w:val="21"/>
              </w:rPr>
              <w:t>、</w:t>
            </w:r>
            <w:r>
              <w:rPr>
                <w:rFonts w:ascii="Times" w:eastAsia="Times" w:hAnsi="Times"/>
                <w:sz w:val="21"/>
                <w:szCs w:val="21"/>
              </w:rPr>
              <w:t>3</w:t>
            </w:r>
            <w:r>
              <w:rPr>
                <w:rFonts w:ascii="宋体" w:hAnsi="宋体"/>
                <w:sz w:val="21"/>
                <w:szCs w:val="21"/>
              </w:rPr>
              <w:t>、</w:t>
            </w:r>
            <w:r>
              <w:rPr>
                <w:rFonts w:ascii="Times" w:eastAsia="Times" w:hAnsi="Times"/>
                <w:sz w:val="21"/>
                <w:szCs w:val="21"/>
              </w:rPr>
              <w:t>5</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 xml:space="preserve">3-2 </w:t>
            </w:r>
            <w:r>
              <w:rPr>
                <w:rFonts w:ascii="宋体" w:hAnsi="宋体"/>
                <w:sz w:val="21"/>
                <w:szCs w:val="21"/>
              </w:rPr>
              <w:t>能根据学校或社会的有关议题编写脚本，利用照相机、摄像机或计算机创作带有情节性的作品，并与同学交流、探讨作品中存在的问题，在此基础上进一步修改、完善自己的作品。（素养</w:t>
            </w:r>
            <w:r>
              <w:rPr>
                <w:rFonts w:ascii="宋体" w:hAnsi="宋体"/>
                <w:sz w:val="21"/>
                <w:szCs w:val="21"/>
              </w:rPr>
              <w:t xml:space="preserve"> </w:t>
            </w:r>
            <w:r>
              <w:rPr>
                <w:rFonts w:ascii="Times" w:eastAsia="Times" w:hAnsi="Times"/>
                <w:sz w:val="21"/>
                <w:szCs w:val="21"/>
              </w:rPr>
              <w:t>2</w:t>
            </w:r>
            <w:r>
              <w:rPr>
                <w:rFonts w:ascii="宋体" w:hAnsi="宋体"/>
                <w:sz w:val="21"/>
                <w:szCs w:val="21"/>
              </w:rPr>
              <w:t>、</w:t>
            </w:r>
            <w:r>
              <w:rPr>
                <w:rFonts w:ascii="Times" w:eastAsia="Times" w:hAnsi="Times"/>
                <w:sz w:val="21"/>
                <w:szCs w:val="21"/>
              </w:rPr>
              <w:t>3</w:t>
            </w:r>
            <w:r>
              <w:rPr>
                <w:rFonts w:ascii="宋体" w:hAnsi="宋体"/>
                <w:sz w:val="21"/>
                <w:szCs w:val="21"/>
              </w:rPr>
              <w:t>、</w:t>
            </w:r>
            <w:r>
              <w:rPr>
                <w:rFonts w:ascii="Times" w:eastAsia="Times" w:hAnsi="Times"/>
                <w:sz w:val="21"/>
                <w:szCs w:val="21"/>
              </w:rPr>
              <w:t>4</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3-3</w:t>
            </w:r>
            <w:r>
              <w:rPr>
                <w:rFonts w:ascii="宋体" w:hAnsi="宋体"/>
                <w:sz w:val="21"/>
                <w:szCs w:val="21"/>
              </w:rPr>
              <w:t>能认识到现代媒体艺术是科学、艺术与人文理念的结合，理解其为当代社会发展所</w:t>
            </w:r>
            <w:proofErr w:type="gramStart"/>
            <w:r>
              <w:rPr>
                <w:rFonts w:ascii="宋体" w:hAnsi="宋体"/>
                <w:sz w:val="21"/>
                <w:szCs w:val="21"/>
              </w:rPr>
              <w:t>作出</w:t>
            </w:r>
            <w:proofErr w:type="gramEnd"/>
            <w:r>
              <w:rPr>
                <w:rFonts w:ascii="宋体" w:hAnsi="宋体"/>
                <w:sz w:val="21"/>
                <w:szCs w:val="21"/>
              </w:rPr>
              <w:t>的贡献。（素养</w:t>
            </w:r>
            <w:r>
              <w:rPr>
                <w:rFonts w:ascii="宋体" w:hAnsi="宋体"/>
                <w:sz w:val="21"/>
                <w:szCs w:val="21"/>
              </w:rPr>
              <w:t xml:space="preserve"> </w:t>
            </w:r>
            <w:r>
              <w:rPr>
                <w:rFonts w:ascii="Times" w:eastAsia="Times" w:hAnsi="Times"/>
                <w:sz w:val="21"/>
                <w:szCs w:val="21"/>
              </w:rPr>
              <w:t>2</w:t>
            </w:r>
            <w:r>
              <w:rPr>
                <w:rFonts w:ascii="宋体" w:hAnsi="宋体"/>
                <w:sz w:val="21"/>
                <w:szCs w:val="21"/>
              </w:rPr>
              <w:t>、</w:t>
            </w:r>
            <w:r>
              <w:rPr>
                <w:rFonts w:ascii="Times" w:eastAsia="Times" w:hAnsi="Times"/>
                <w:sz w:val="21"/>
                <w:szCs w:val="21"/>
              </w:rPr>
              <w:t>5</w:t>
            </w:r>
            <w:r>
              <w:rPr>
                <w:rFonts w:ascii="宋体" w:hAnsi="宋体"/>
                <w:sz w:val="21"/>
                <w:szCs w:val="21"/>
              </w:rPr>
              <w:t>）</w:t>
            </w:r>
          </w:p>
        </w:tc>
      </w:tr>
    </w:tbl>
    <w:p w:rsidR="005524D7" w:rsidRDefault="005524D7">
      <w:pPr>
        <w:sectPr w:rsidR="005524D7">
          <w:pgSz w:w="10780" w:h="15080"/>
          <w:pgMar w:top="1029" w:right="1600" w:bottom="908" w:left="1880" w:header="0" w:footer="0" w:gutter="0"/>
          <w:cols w:space="720" w:equalWidth="0">
            <w:col w:w="7300"/>
          </w:cols>
          <w:docGrid w:linePitch="360"/>
        </w:sectPr>
      </w:pPr>
    </w:p>
    <w:p w:rsidR="005524D7" w:rsidRDefault="00D00BC7" w:rsidP="00636223">
      <w:pPr>
        <w:pStyle w:val="5"/>
      </w:pPr>
      <w:r>
        <w:lastRenderedPageBreak/>
        <w:t>【选修课程】</w:t>
      </w:r>
    </w:p>
    <w:p w:rsidR="005524D7" w:rsidRDefault="00D00BC7">
      <w:pPr>
        <w:pStyle w:val="6"/>
      </w:pPr>
      <w:r>
        <w:t>模块</w:t>
      </w:r>
      <w:r>
        <w:rPr>
          <w:rFonts w:ascii="Times" w:eastAsia="Times" w:hAnsi="Times"/>
        </w:rPr>
        <w:t>1</w:t>
      </w:r>
      <w:r>
        <w:rPr>
          <w:rFonts w:ascii="Times" w:hAnsi="Times" w:hint="eastAsia"/>
        </w:rPr>
        <w:t xml:space="preserve">  </w:t>
      </w:r>
      <w:r>
        <w:t>美术史论基础</w:t>
      </w:r>
    </w:p>
    <w:tbl>
      <w:tblPr>
        <w:tblW w:w="75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17"/>
        <w:gridCol w:w="6804"/>
      </w:tblGrid>
      <w:tr w:rsidR="005524D7" w:rsidTr="00636223">
        <w:trPr>
          <w:trHeight w:val="317"/>
        </w:trPr>
        <w:tc>
          <w:tcPr>
            <w:tcW w:w="717"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水平</w:t>
            </w:r>
          </w:p>
        </w:tc>
        <w:tc>
          <w:tcPr>
            <w:tcW w:w="6804"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质量描述</w:t>
            </w:r>
          </w:p>
        </w:tc>
      </w:tr>
      <w:tr w:rsidR="005524D7" w:rsidTr="00636223">
        <w:trPr>
          <w:trHeight w:val="1515"/>
        </w:trPr>
        <w:tc>
          <w:tcPr>
            <w:tcW w:w="717"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Times" w:eastAsia="Times" w:hAnsi="Times"/>
                <w:w w:val="99"/>
                <w:sz w:val="21"/>
                <w:szCs w:val="21"/>
              </w:rPr>
              <w:t>2</w:t>
            </w:r>
          </w:p>
        </w:tc>
        <w:tc>
          <w:tcPr>
            <w:tcW w:w="6804" w:type="dxa"/>
            <w:shd w:val="clear" w:color="auto" w:fill="auto"/>
            <w:tcMar>
              <w:left w:w="85" w:type="dxa"/>
              <w:right w:w="85" w:type="dxa"/>
            </w:tcMar>
            <w:vAlign w:val="bottom"/>
          </w:tcPr>
          <w:p w:rsidR="005524D7" w:rsidRDefault="00D00BC7">
            <w:pPr>
              <w:spacing w:line="240" w:lineRule="auto"/>
              <w:ind w:firstLine="0"/>
              <w:rPr>
                <w:rFonts w:ascii="宋体" w:hAnsi="宋体"/>
                <w:sz w:val="21"/>
                <w:szCs w:val="21"/>
              </w:rPr>
            </w:pPr>
            <w:r>
              <w:rPr>
                <w:rFonts w:ascii="Times" w:eastAsia="Times" w:hAnsi="Times"/>
                <w:sz w:val="21"/>
                <w:szCs w:val="21"/>
              </w:rPr>
              <w:t>2-1</w:t>
            </w:r>
            <w:r>
              <w:rPr>
                <w:rFonts w:ascii="宋体" w:hAnsi="宋体"/>
                <w:sz w:val="21"/>
                <w:szCs w:val="21"/>
              </w:rPr>
              <w:t>能比较清楚地理解美术的基本概念，并用于学习中的交流和讨论以及分析和评价美术作品。（素养</w:t>
            </w:r>
            <w:r>
              <w:rPr>
                <w:rFonts w:ascii="宋体" w:hAnsi="宋体"/>
                <w:sz w:val="21"/>
                <w:szCs w:val="21"/>
              </w:rPr>
              <w:t xml:space="preserve"> </w:t>
            </w:r>
            <w:r>
              <w:rPr>
                <w:rFonts w:ascii="Times" w:eastAsia="Times" w:hAnsi="Times"/>
                <w:sz w:val="21"/>
                <w:szCs w:val="21"/>
              </w:rPr>
              <w:t>1</w:t>
            </w:r>
            <w:r>
              <w:rPr>
                <w:rFonts w:ascii="宋体" w:hAnsi="宋体"/>
                <w:sz w:val="21"/>
                <w:szCs w:val="21"/>
              </w:rPr>
              <w:t>、</w:t>
            </w:r>
            <w:r>
              <w:rPr>
                <w:rFonts w:ascii="Times" w:eastAsia="Times" w:hAnsi="Times"/>
                <w:sz w:val="21"/>
                <w:szCs w:val="21"/>
              </w:rPr>
              <w:t>3</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 xml:space="preserve">2-2 </w:t>
            </w:r>
            <w:r>
              <w:rPr>
                <w:rFonts w:ascii="宋体" w:hAnsi="宋体"/>
                <w:sz w:val="21"/>
                <w:szCs w:val="21"/>
              </w:rPr>
              <w:t>了解中外美术发展的基本脉络和不同风格、形式与流派的作品，能初步运用这些知识理解美术作品的意义，并进行审美判断。（素养</w:t>
            </w:r>
            <w:r>
              <w:rPr>
                <w:rFonts w:ascii="宋体" w:hAnsi="宋体"/>
                <w:sz w:val="21"/>
                <w:szCs w:val="21"/>
              </w:rPr>
              <w:t xml:space="preserve"> </w:t>
            </w:r>
            <w:r>
              <w:rPr>
                <w:rFonts w:ascii="Times" w:eastAsia="Times" w:hAnsi="Times"/>
                <w:sz w:val="21"/>
                <w:szCs w:val="21"/>
              </w:rPr>
              <w:t>1</w:t>
            </w:r>
            <w:r>
              <w:rPr>
                <w:rFonts w:ascii="宋体" w:hAnsi="宋体"/>
                <w:sz w:val="21"/>
                <w:szCs w:val="21"/>
              </w:rPr>
              <w:t>、</w:t>
            </w:r>
            <w:r>
              <w:rPr>
                <w:rFonts w:ascii="Times" w:eastAsia="Times" w:hAnsi="Times"/>
                <w:sz w:val="21"/>
                <w:szCs w:val="21"/>
              </w:rPr>
              <w:t>3</w:t>
            </w:r>
            <w:r>
              <w:rPr>
                <w:rFonts w:ascii="宋体" w:hAnsi="宋体"/>
                <w:sz w:val="21"/>
                <w:szCs w:val="21"/>
              </w:rPr>
              <w:t>、</w:t>
            </w:r>
            <w:r>
              <w:rPr>
                <w:rFonts w:ascii="Times" w:eastAsia="Times" w:hAnsi="Times"/>
                <w:sz w:val="21"/>
                <w:szCs w:val="21"/>
              </w:rPr>
              <w:t>5</w:t>
            </w:r>
            <w:r>
              <w:rPr>
                <w:rFonts w:ascii="宋体" w:hAnsi="宋体"/>
                <w:sz w:val="21"/>
                <w:szCs w:val="21"/>
              </w:rPr>
              <w:t>）</w:t>
            </w:r>
          </w:p>
        </w:tc>
      </w:tr>
      <w:tr w:rsidR="005524D7" w:rsidTr="00636223">
        <w:trPr>
          <w:trHeight w:val="1987"/>
        </w:trPr>
        <w:tc>
          <w:tcPr>
            <w:tcW w:w="717"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Times" w:eastAsia="Times" w:hAnsi="Times"/>
                <w:w w:val="99"/>
                <w:sz w:val="21"/>
                <w:szCs w:val="21"/>
              </w:rPr>
              <w:t>3</w:t>
            </w:r>
          </w:p>
        </w:tc>
        <w:tc>
          <w:tcPr>
            <w:tcW w:w="6804" w:type="dxa"/>
            <w:shd w:val="clear" w:color="auto" w:fill="auto"/>
            <w:tcMar>
              <w:left w:w="85" w:type="dxa"/>
              <w:right w:w="85" w:type="dxa"/>
            </w:tcMar>
            <w:vAlign w:val="bottom"/>
          </w:tcPr>
          <w:p w:rsidR="005524D7" w:rsidRDefault="00D00BC7">
            <w:pPr>
              <w:spacing w:line="240" w:lineRule="auto"/>
              <w:ind w:firstLine="0"/>
              <w:rPr>
                <w:rFonts w:ascii="宋体" w:hAnsi="宋体"/>
                <w:sz w:val="21"/>
                <w:szCs w:val="21"/>
              </w:rPr>
            </w:pPr>
            <w:r>
              <w:rPr>
                <w:rFonts w:ascii="Times" w:eastAsia="Times" w:hAnsi="Times"/>
                <w:sz w:val="21"/>
                <w:szCs w:val="21"/>
              </w:rPr>
              <w:t>3-1</w:t>
            </w:r>
            <w:r>
              <w:rPr>
                <w:rFonts w:ascii="宋体" w:hAnsi="宋体"/>
                <w:sz w:val="21"/>
                <w:szCs w:val="21"/>
              </w:rPr>
              <w:t>对中外美术发展的基本脉络有较为清晰的了解，对主要的美术</w:t>
            </w:r>
            <w:r>
              <w:rPr>
                <w:rFonts w:ascii="宋体" w:hAnsi="宋体"/>
                <w:sz w:val="21"/>
                <w:szCs w:val="21"/>
              </w:rPr>
              <w:t>风格、流派、艺术家及作品有较深入的理解。（素养</w:t>
            </w:r>
            <w:r>
              <w:rPr>
                <w:rFonts w:ascii="宋体" w:hAnsi="宋体"/>
                <w:sz w:val="21"/>
                <w:szCs w:val="21"/>
              </w:rPr>
              <w:t xml:space="preserve"> </w:t>
            </w:r>
            <w:r>
              <w:rPr>
                <w:rFonts w:ascii="Times" w:eastAsia="Times" w:hAnsi="Times"/>
                <w:sz w:val="21"/>
                <w:szCs w:val="21"/>
              </w:rPr>
              <w:t>1</w:t>
            </w:r>
            <w:r>
              <w:rPr>
                <w:rFonts w:ascii="宋体" w:hAnsi="宋体"/>
                <w:sz w:val="21"/>
                <w:szCs w:val="21"/>
              </w:rPr>
              <w:t>、</w:t>
            </w:r>
            <w:r>
              <w:rPr>
                <w:rFonts w:ascii="Times" w:eastAsia="Times" w:hAnsi="Times"/>
                <w:sz w:val="21"/>
                <w:szCs w:val="21"/>
              </w:rPr>
              <w:t>3</w:t>
            </w:r>
            <w:r>
              <w:rPr>
                <w:rFonts w:ascii="宋体" w:hAnsi="宋体"/>
                <w:sz w:val="21"/>
                <w:szCs w:val="21"/>
              </w:rPr>
              <w:t>、</w:t>
            </w:r>
            <w:r>
              <w:rPr>
                <w:rFonts w:ascii="Times" w:eastAsia="Times" w:hAnsi="Times"/>
                <w:sz w:val="21"/>
                <w:szCs w:val="21"/>
              </w:rPr>
              <w:t>5</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3-2</w:t>
            </w:r>
            <w:r>
              <w:rPr>
                <w:rFonts w:ascii="宋体" w:hAnsi="宋体"/>
                <w:sz w:val="21"/>
                <w:szCs w:val="21"/>
              </w:rPr>
              <w:t>能通过对作品的分析，认识作品的风格特征和独创性，从而判</w:t>
            </w:r>
            <w:r>
              <w:rPr>
                <w:rFonts w:ascii="宋体" w:hAnsi="宋体"/>
                <w:sz w:val="21"/>
                <w:szCs w:val="21"/>
              </w:rPr>
              <w:t>断其价值。（素养</w:t>
            </w:r>
            <w:r>
              <w:rPr>
                <w:rFonts w:ascii="宋体" w:hAnsi="宋体"/>
                <w:sz w:val="21"/>
                <w:szCs w:val="21"/>
              </w:rPr>
              <w:t xml:space="preserve"> </w:t>
            </w:r>
            <w:r>
              <w:rPr>
                <w:rFonts w:ascii="Times" w:eastAsia="Times" w:hAnsi="Times"/>
                <w:sz w:val="21"/>
                <w:szCs w:val="21"/>
              </w:rPr>
              <w:t>1</w:t>
            </w:r>
            <w:r>
              <w:rPr>
                <w:rFonts w:ascii="宋体" w:hAnsi="宋体"/>
                <w:sz w:val="21"/>
                <w:szCs w:val="21"/>
              </w:rPr>
              <w:t>、</w:t>
            </w:r>
            <w:r>
              <w:rPr>
                <w:rFonts w:ascii="Times" w:eastAsia="Times" w:hAnsi="Times"/>
                <w:sz w:val="21"/>
                <w:szCs w:val="21"/>
              </w:rPr>
              <w:t>3</w:t>
            </w:r>
            <w:r>
              <w:rPr>
                <w:rFonts w:ascii="宋体" w:hAnsi="宋体"/>
                <w:sz w:val="21"/>
                <w:szCs w:val="21"/>
              </w:rPr>
              <w:t>、</w:t>
            </w:r>
            <w:r>
              <w:rPr>
                <w:rFonts w:ascii="Times" w:eastAsia="Times" w:hAnsi="Times"/>
                <w:sz w:val="21"/>
                <w:szCs w:val="21"/>
              </w:rPr>
              <w:t>4</w:t>
            </w:r>
            <w:r>
              <w:rPr>
                <w:rFonts w:ascii="宋体" w:hAnsi="宋体"/>
                <w:sz w:val="21"/>
                <w:szCs w:val="21"/>
              </w:rPr>
              <w:t>）</w:t>
            </w:r>
          </w:p>
          <w:p w:rsidR="005524D7" w:rsidRDefault="00D00BC7" w:rsidP="00636223">
            <w:pPr>
              <w:spacing w:line="240" w:lineRule="auto"/>
              <w:ind w:firstLine="0"/>
              <w:rPr>
                <w:rFonts w:ascii="宋体" w:hAnsi="宋体"/>
                <w:sz w:val="21"/>
                <w:szCs w:val="21"/>
              </w:rPr>
            </w:pPr>
            <w:r>
              <w:rPr>
                <w:rFonts w:ascii="Times" w:eastAsia="Times" w:hAnsi="Times"/>
                <w:sz w:val="21"/>
                <w:szCs w:val="21"/>
              </w:rPr>
              <w:t>3-3</w:t>
            </w:r>
            <w:r>
              <w:rPr>
                <w:rFonts w:ascii="宋体" w:hAnsi="宋体"/>
                <w:sz w:val="21"/>
                <w:szCs w:val="21"/>
              </w:rPr>
              <w:t>具有一定的美术鉴赏与批评能力，能从文化的角度对美术作品</w:t>
            </w:r>
            <w:r>
              <w:rPr>
                <w:rFonts w:ascii="宋体" w:hAnsi="宋体"/>
                <w:sz w:val="21"/>
                <w:szCs w:val="21"/>
              </w:rPr>
              <w:t>进行分析和评价，了解美术在社会发展中的作用以及美术与自然、社会和个人的关系。（素养</w:t>
            </w:r>
            <w:r>
              <w:rPr>
                <w:rFonts w:ascii="宋体" w:hAnsi="宋体"/>
                <w:sz w:val="21"/>
                <w:szCs w:val="21"/>
              </w:rPr>
              <w:t xml:space="preserve"> </w:t>
            </w:r>
            <w:r>
              <w:rPr>
                <w:rFonts w:ascii="Times" w:eastAsia="Times" w:hAnsi="Times"/>
                <w:sz w:val="21"/>
                <w:szCs w:val="21"/>
              </w:rPr>
              <w:t>1</w:t>
            </w:r>
            <w:r>
              <w:rPr>
                <w:rFonts w:ascii="宋体" w:hAnsi="宋体"/>
                <w:sz w:val="21"/>
                <w:szCs w:val="21"/>
              </w:rPr>
              <w:t>、</w:t>
            </w:r>
            <w:r>
              <w:rPr>
                <w:rFonts w:ascii="Times" w:eastAsia="Times" w:hAnsi="Times"/>
                <w:sz w:val="21"/>
                <w:szCs w:val="21"/>
              </w:rPr>
              <w:t>3</w:t>
            </w:r>
            <w:r>
              <w:rPr>
                <w:rFonts w:ascii="宋体" w:hAnsi="宋体"/>
                <w:sz w:val="21"/>
                <w:szCs w:val="21"/>
              </w:rPr>
              <w:t>、</w:t>
            </w:r>
            <w:r>
              <w:rPr>
                <w:rFonts w:ascii="Times" w:eastAsia="Times" w:hAnsi="Times"/>
                <w:sz w:val="21"/>
                <w:szCs w:val="21"/>
              </w:rPr>
              <w:t>5</w:t>
            </w:r>
            <w:r>
              <w:rPr>
                <w:rFonts w:ascii="宋体" w:hAnsi="宋体"/>
                <w:sz w:val="21"/>
                <w:szCs w:val="21"/>
              </w:rPr>
              <w:t>）</w:t>
            </w:r>
          </w:p>
        </w:tc>
      </w:tr>
    </w:tbl>
    <w:p w:rsidR="005524D7" w:rsidRDefault="00D00BC7">
      <w:pPr>
        <w:pStyle w:val="6"/>
      </w:pPr>
      <w:r>
        <w:t>模块</w:t>
      </w:r>
      <w:r>
        <w:rPr>
          <w:rFonts w:ascii="Times" w:eastAsia="Times" w:hAnsi="Times"/>
        </w:rPr>
        <w:t>2</w:t>
      </w:r>
      <w:r>
        <w:rPr>
          <w:rFonts w:ascii="Times" w:hAnsi="Times" w:hint="eastAsia"/>
        </w:rPr>
        <w:t xml:space="preserve">  </w:t>
      </w:r>
      <w:r>
        <w:t>速写基础</w:t>
      </w:r>
    </w:p>
    <w:tbl>
      <w:tblPr>
        <w:tblW w:w="75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17"/>
        <w:gridCol w:w="6804"/>
      </w:tblGrid>
      <w:tr w:rsidR="005524D7" w:rsidTr="00636223">
        <w:trPr>
          <w:trHeight w:val="317"/>
        </w:trPr>
        <w:tc>
          <w:tcPr>
            <w:tcW w:w="717" w:type="dxa"/>
            <w:shd w:val="clear" w:color="auto" w:fill="auto"/>
            <w:tcMar>
              <w:left w:w="85" w:type="dxa"/>
              <w:right w:w="85" w:type="dxa"/>
            </w:tcMar>
            <w:vAlign w:val="center"/>
          </w:tcPr>
          <w:p w:rsidR="005524D7" w:rsidRDefault="00D00BC7">
            <w:pPr>
              <w:spacing w:line="240" w:lineRule="auto"/>
              <w:ind w:firstLine="0"/>
              <w:jc w:val="center"/>
              <w:rPr>
                <w:rFonts w:ascii="宋体" w:hAnsi="宋体"/>
                <w:w w:val="99"/>
                <w:sz w:val="21"/>
                <w:szCs w:val="21"/>
              </w:rPr>
            </w:pPr>
            <w:r>
              <w:rPr>
                <w:rFonts w:ascii="宋体" w:hAnsi="宋体"/>
                <w:sz w:val="21"/>
                <w:szCs w:val="21"/>
              </w:rPr>
              <w:t>水平</w:t>
            </w:r>
          </w:p>
        </w:tc>
        <w:tc>
          <w:tcPr>
            <w:tcW w:w="6804"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质量描述</w:t>
            </w:r>
          </w:p>
        </w:tc>
      </w:tr>
      <w:tr w:rsidR="005524D7" w:rsidTr="00636223">
        <w:trPr>
          <w:trHeight w:val="1409"/>
        </w:trPr>
        <w:tc>
          <w:tcPr>
            <w:tcW w:w="717"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Times" w:eastAsia="Times" w:hAnsi="Times"/>
                <w:w w:val="99"/>
                <w:sz w:val="21"/>
                <w:szCs w:val="21"/>
              </w:rPr>
              <w:t>2</w:t>
            </w:r>
          </w:p>
        </w:tc>
        <w:tc>
          <w:tcPr>
            <w:tcW w:w="6804" w:type="dxa"/>
            <w:shd w:val="clear" w:color="auto" w:fill="auto"/>
            <w:tcMar>
              <w:left w:w="85" w:type="dxa"/>
              <w:right w:w="85" w:type="dxa"/>
            </w:tcMar>
            <w:vAlign w:val="bottom"/>
          </w:tcPr>
          <w:p w:rsidR="005524D7" w:rsidRDefault="00D00BC7">
            <w:pPr>
              <w:spacing w:line="240" w:lineRule="auto"/>
              <w:ind w:firstLine="0"/>
              <w:rPr>
                <w:rFonts w:ascii="宋体" w:hAnsi="宋体"/>
                <w:sz w:val="21"/>
                <w:szCs w:val="21"/>
              </w:rPr>
            </w:pPr>
            <w:r>
              <w:rPr>
                <w:rFonts w:ascii="Times" w:eastAsia="Times" w:hAnsi="Times"/>
                <w:sz w:val="21"/>
                <w:szCs w:val="21"/>
              </w:rPr>
              <w:t>2-1</w:t>
            </w:r>
            <w:r>
              <w:rPr>
                <w:rFonts w:ascii="宋体" w:hAnsi="宋体"/>
                <w:sz w:val="21"/>
                <w:szCs w:val="21"/>
              </w:rPr>
              <w:t>认识速写的作用和价值，知道速写的基本方法和步骤，能运用速写的基本技能。（素养</w:t>
            </w:r>
            <w:r>
              <w:rPr>
                <w:rFonts w:ascii="宋体" w:hAnsi="宋体"/>
                <w:sz w:val="21"/>
                <w:szCs w:val="21"/>
              </w:rPr>
              <w:t xml:space="preserve"> </w:t>
            </w:r>
            <w:r>
              <w:rPr>
                <w:rFonts w:ascii="Times" w:eastAsia="Times" w:hAnsi="Times"/>
                <w:sz w:val="21"/>
                <w:szCs w:val="21"/>
              </w:rPr>
              <w:t>1</w:t>
            </w:r>
            <w:r>
              <w:rPr>
                <w:rFonts w:ascii="宋体" w:hAnsi="宋体"/>
                <w:sz w:val="21"/>
                <w:szCs w:val="21"/>
              </w:rPr>
              <w:t>、</w:t>
            </w:r>
            <w:r>
              <w:rPr>
                <w:rFonts w:ascii="Times" w:eastAsia="Times" w:hAnsi="Times"/>
                <w:sz w:val="21"/>
                <w:szCs w:val="21"/>
              </w:rPr>
              <w:t>2</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2-2</w:t>
            </w:r>
            <w:r>
              <w:rPr>
                <w:rFonts w:ascii="宋体" w:hAnsi="宋体"/>
                <w:sz w:val="21"/>
                <w:szCs w:val="21"/>
              </w:rPr>
              <w:t>较准确地表现人物的比例、形体、动态以及风景，构图合理，取舍恰当，具有速写的概括性，并显示一定的形式美感和个性特征。（素养</w:t>
            </w:r>
            <w:r>
              <w:rPr>
                <w:rFonts w:ascii="宋体" w:hAnsi="宋体"/>
                <w:sz w:val="21"/>
                <w:szCs w:val="21"/>
              </w:rPr>
              <w:t xml:space="preserve"> </w:t>
            </w:r>
            <w:r>
              <w:rPr>
                <w:rFonts w:ascii="Times" w:eastAsia="Times" w:hAnsi="Times"/>
                <w:sz w:val="21"/>
                <w:szCs w:val="21"/>
              </w:rPr>
              <w:t>2</w:t>
            </w:r>
            <w:r>
              <w:rPr>
                <w:rFonts w:ascii="宋体" w:hAnsi="宋体"/>
                <w:sz w:val="21"/>
                <w:szCs w:val="21"/>
              </w:rPr>
              <w:t>、</w:t>
            </w:r>
            <w:r>
              <w:rPr>
                <w:rFonts w:ascii="Times" w:eastAsia="Times" w:hAnsi="Times"/>
                <w:sz w:val="21"/>
                <w:szCs w:val="21"/>
              </w:rPr>
              <w:t>3</w:t>
            </w:r>
            <w:r>
              <w:rPr>
                <w:rFonts w:ascii="宋体" w:hAnsi="宋体"/>
                <w:sz w:val="21"/>
                <w:szCs w:val="21"/>
              </w:rPr>
              <w:t>、</w:t>
            </w:r>
            <w:r>
              <w:rPr>
                <w:rFonts w:ascii="Times" w:eastAsia="Times" w:hAnsi="Times"/>
                <w:sz w:val="21"/>
                <w:szCs w:val="21"/>
              </w:rPr>
              <w:t>4</w:t>
            </w:r>
            <w:r>
              <w:rPr>
                <w:rFonts w:ascii="宋体" w:hAnsi="宋体"/>
                <w:sz w:val="21"/>
                <w:szCs w:val="21"/>
              </w:rPr>
              <w:t>）</w:t>
            </w:r>
          </w:p>
        </w:tc>
      </w:tr>
      <w:tr w:rsidR="005524D7" w:rsidTr="00636223">
        <w:trPr>
          <w:trHeight w:val="1401"/>
        </w:trPr>
        <w:tc>
          <w:tcPr>
            <w:tcW w:w="717"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Times" w:eastAsia="Times" w:hAnsi="Times"/>
                <w:w w:val="99"/>
                <w:sz w:val="21"/>
                <w:szCs w:val="21"/>
              </w:rPr>
              <w:t>3</w:t>
            </w:r>
          </w:p>
        </w:tc>
        <w:tc>
          <w:tcPr>
            <w:tcW w:w="6804" w:type="dxa"/>
            <w:shd w:val="clear" w:color="auto" w:fill="auto"/>
            <w:tcMar>
              <w:left w:w="85" w:type="dxa"/>
              <w:right w:w="85" w:type="dxa"/>
            </w:tcMar>
            <w:vAlign w:val="bottom"/>
          </w:tcPr>
          <w:p w:rsidR="005524D7" w:rsidRDefault="00D00BC7">
            <w:pPr>
              <w:spacing w:line="240" w:lineRule="auto"/>
              <w:ind w:firstLine="0"/>
              <w:rPr>
                <w:rFonts w:ascii="宋体" w:hAnsi="宋体"/>
                <w:sz w:val="21"/>
                <w:szCs w:val="21"/>
              </w:rPr>
            </w:pPr>
            <w:r>
              <w:rPr>
                <w:rFonts w:ascii="Times" w:eastAsia="Times" w:hAnsi="Times"/>
                <w:sz w:val="21"/>
                <w:szCs w:val="21"/>
              </w:rPr>
              <w:t>3-1</w:t>
            </w:r>
            <w:r>
              <w:rPr>
                <w:rFonts w:ascii="宋体" w:hAnsi="宋体"/>
                <w:sz w:val="21"/>
                <w:szCs w:val="21"/>
              </w:rPr>
              <w:t>认识优秀速写的特征，娴熟地掌握速写的步骤、要领和表现手法。（素养</w:t>
            </w:r>
            <w:r>
              <w:rPr>
                <w:rFonts w:ascii="宋体" w:hAnsi="宋体"/>
                <w:sz w:val="21"/>
                <w:szCs w:val="21"/>
              </w:rPr>
              <w:t xml:space="preserve"> </w:t>
            </w:r>
            <w:r>
              <w:rPr>
                <w:rFonts w:ascii="Times" w:eastAsia="Times" w:hAnsi="Times"/>
                <w:sz w:val="21"/>
                <w:szCs w:val="21"/>
              </w:rPr>
              <w:t>1</w:t>
            </w:r>
            <w:r>
              <w:rPr>
                <w:rFonts w:ascii="宋体" w:hAnsi="宋体"/>
                <w:sz w:val="21"/>
                <w:szCs w:val="21"/>
              </w:rPr>
              <w:t>、</w:t>
            </w:r>
            <w:r>
              <w:rPr>
                <w:rFonts w:ascii="Times" w:eastAsia="Times" w:hAnsi="Times"/>
                <w:sz w:val="21"/>
                <w:szCs w:val="21"/>
              </w:rPr>
              <w:t>2</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3-2</w:t>
            </w:r>
            <w:r>
              <w:rPr>
                <w:rFonts w:ascii="宋体" w:hAnsi="宋体"/>
                <w:sz w:val="21"/>
                <w:szCs w:val="21"/>
              </w:rPr>
              <w:t>能在生活情境中观察和捕捉有意义、有美感的人物表情、动态及风景，富有个性和创意地进行表现，并在经常性的速写活动中，感悟生活的丰富和美好。（素养</w:t>
            </w:r>
            <w:r>
              <w:rPr>
                <w:rFonts w:ascii="宋体" w:hAnsi="宋体"/>
                <w:sz w:val="21"/>
                <w:szCs w:val="21"/>
              </w:rPr>
              <w:t xml:space="preserve"> </w:t>
            </w:r>
            <w:r>
              <w:rPr>
                <w:rFonts w:ascii="Times" w:eastAsia="Times" w:hAnsi="Times"/>
                <w:sz w:val="21"/>
                <w:szCs w:val="21"/>
              </w:rPr>
              <w:t>2</w:t>
            </w:r>
            <w:r>
              <w:rPr>
                <w:rFonts w:ascii="宋体" w:hAnsi="宋体"/>
                <w:sz w:val="21"/>
                <w:szCs w:val="21"/>
              </w:rPr>
              <w:t>、</w:t>
            </w:r>
            <w:r>
              <w:rPr>
                <w:rFonts w:ascii="Times" w:eastAsia="Times" w:hAnsi="Times"/>
                <w:sz w:val="21"/>
                <w:szCs w:val="21"/>
              </w:rPr>
              <w:t>3</w:t>
            </w:r>
            <w:r>
              <w:rPr>
                <w:rFonts w:ascii="宋体" w:hAnsi="宋体"/>
                <w:sz w:val="21"/>
                <w:szCs w:val="21"/>
              </w:rPr>
              <w:t>、</w:t>
            </w:r>
            <w:r>
              <w:rPr>
                <w:rFonts w:ascii="Times" w:eastAsia="Times" w:hAnsi="Times"/>
                <w:sz w:val="21"/>
                <w:szCs w:val="21"/>
              </w:rPr>
              <w:t>4</w:t>
            </w:r>
            <w:r>
              <w:rPr>
                <w:rFonts w:ascii="宋体" w:hAnsi="宋体"/>
                <w:sz w:val="21"/>
                <w:szCs w:val="21"/>
              </w:rPr>
              <w:t>、</w:t>
            </w:r>
            <w:r>
              <w:rPr>
                <w:rFonts w:ascii="Times" w:eastAsia="Times" w:hAnsi="Times"/>
                <w:sz w:val="21"/>
                <w:szCs w:val="21"/>
              </w:rPr>
              <w:t>5</w:t>
            </w:r>
            <w:r>
              <w:rPr>
                <w:rFonts w:ascii="宋体" w:hAnsi="宋体"/>
                <w:sz w:val="21"/>
                <w:szCs w:val="21"/>
              </w:rPr>
              <w:t>）</w:t>
            </w:r>
          </w:p>
        </w:tc>
      </w:tr>
    </w:tbl>
    <w:p w:rsidR="005524D7" w:rsidRDefault="005524D7"/>
    <w:p w:rsidR="005524D7" w:rsidRDefault="00D00BC7">
      <w:pPr>
        <w:pStyle w:val="6"/>
      </w:pPr>
      <w:r>
        <w:t>模块</w:t>
      </w:r>
      <w:r>
        <w:rPr>
          <w:rFonts w:ascii="Times" w:eastAsia="Times" w:hAnsi="Times"/>
        </w:rPr>
        <w:t>3</w:t>
      </w:r>
      <w:r>
        <w:rPr>
          <w:rFonts w:ascii="Times" w:hAnsi="Times" w:hint="eastAsia"/>
        </w:rPr>
        <w:t xml:space="preserve">  </w:t>
      </w:r>
      <w:r>
        <w:t>素描基础</w:t>
      </w:r>
    </w:p>
    <w:tbl>
      <w:tblPr>
        <w:tblW w:w="751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49"/>
        <w:gridCol w:w="6662"/>
      </w:tblGrid>
      <w:tr w:rsidR="005524D7" w:rsidTr="00636223">
        <w:trPr>
          <w:trHeight w:val="317"/>
        </w:trPr>
        <w:tc>
          <w:tcPr>
            <w:tcW w:w="849"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bookmarkStart w:id="39" w:name="page50"/>
            <w:bookmarkEnd w:id="39"/>
            <w:r>
              <w:rPr>
                <w:rFonts w:ascii="宋体" w:hAnsi="宋体"/>
                <w:sz w:val="21"/>
                <w:szCs w:val="21"/>
              </w:rPr>
              <w:t>水平</w:t>
            </w:r>
          </w:p>
        </w:tc>
        <w:tc>
          <w:tcPr>
            <w:tcW w:w="6662"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质量描述</w:t>
            </w:r>
          </w:p>
        </w:tc>
      </w:tr>
      <w:tr w:rsidR="005524D7" w:rsidTr="00636223">
        <w:trPr>
          <w:trHeight w:val="2061"/>
        </w:trPr>
        <w:tc>
          <w:tcPr>
            <w:tcW w:w="849"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Times" w:eastAsia="Times" w:hAnsi="Times"/>
                <w:w w:val="99"/>
                <w:sz w:val="21"/>
                <w:szCs w:val="21"/>
              </w:rPr>
              <w:t>2</w:t>
            </w:r>
          </w:p>
        </w:tc>
        <w:tc>
          <w:tcPr>
            <w:tcW w:w="6662" w:type="dxa"/>
            <w:shd w:val="clear" w:color="auto" w:fill="auto"/>
            <w:tcMar>
              <w:left w:w="85" w:type="dxa"/>
              <w:right w:w="85" w:type="dxa"/>
            </w:tcMar>
            <w:vAlign w:val="center"/>
          </w:tcPr>
          <w:p w:rsidR="005524D7" w:rsidRDefault="00D00BC7">
            <w:pPr>
              <w:spacing w:line="240" w:lineRule="auto"/>
              <w:ind w:firstLine="0"/>
              <w:rPr>
                <w:rFonts w:ascii="宋体" w:hAnsi="宋体"/>
                <w:sz w:val="21"/>
                <w:szCs w:val="21"/>
              </w:rPr>
            </w:pPr>
            <w:r>
              <w:rPr>
                <w:rFonts w:ascii="Times" w:eastAsia="Times" w:hAnsi="Times"/>
                <w:sz w:val="21"/>
                <w:szCs w:val="21"/>
              </w:rPr>
              <w:t>2-1</w:t>
            </w:r>
            <w:r>
              <w:rPr>
                <w:rFonts w:ascii="宋体" w:hAnsi="宋体"/>
                <w:sz w:val="21"/>
                <w:szCs w:val="21"/>
              </w:rPr>
              <w:t>在认识素描的含义、作用和意义的基础上，能自觉学习素描的基本技法。（素养</w:t>
            </w:r>
            <w:r>
              <w:rPr>
                <w:rFonts w:ascii="宋体" w:hAnsi="宋体"/>
                <w:sz w:val="21"/>
                <w:szCs w:val="21"/>
              </w:rPr>
              <w:t xml:space="preserve"> </w:t>
            </w:r>
            <w:r>
              <w:rPr>
                <w:rFonts w:ascii="Times" w:eastAsia="Times" w:hAnsi="Times"/>
                <w:sz w:val="21"/>
                <w:szCs w:val="21"/>
              </w:rPr>
              <w:t>2</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2-2</w:t>
            </w:r>
            <w:r>
              <w:rPr>
                <w:rFonts w:ascii="宋体" w:hAnsi="宋体"/>
                <w:sz w:val="21"/>
                <w:szCs w:val="21"/>
              </w:rPr>
              <w:t>养成整体观察的习惯，能发现对象的局部与整体的关系，运用合适的素描技法，表现其外形特征、内在结构、光影变化和局部细节。（素养</w:t>
            </w:r>
            <w:r>
              <w:rPr>
                <w:rFonts w:ascii="宋体" w:hAnsi="宋体"/>
                <w:sz w:val="21"/>
                <w:szCs w:val="21"/>
              </w:rPr>
              <w:t xml:space="preserve"> </w:t>
            </w:r>
            <w:r>
              <w:rPr>
                <w:rFonts w:ascii="Times" w:eastAsia="Times" w:hAnsi="Times"/>
                <w:sz w:val="21"/>
                <w:szCs w:val="21"/>
              </w:rPr>
              <w:t>1</w:t>
            </w:r>
            <w:r>
              <w:rPr>
                <w:rFonts w:ascii="宋体" w:hAnsi="宋体"/>
                <w:sz w:val="21"/>
                <w:szCs w:val="21"/>
              </w:rPr>
              <w:t>、</w:t>
            </w:r>
            <w:r>
              <w:rPr>
                <w:rFonts w:ascii="Times" w:eastAsia="Times" w:hAnsi="Times"/>
                <w:sz w:val="21"/>
                <w:szCs w:val="21"/>
              </w:rPr>
              <w:t>2</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2-3</w:t>
            </w:r>
            <w:r>
              <w:rPr>
                <w:rFonts w:ascii="宋体" w:hAnsi="宋体"/>
                <w:sz w:val="21"/>
                <w:szCs w:val="21"/>
              </w:rPr>
              <w:t>能较好地处理构图、结构、明暗和虚实等素描关系，并体现出自己的个性特征和审美趣味。（素养</w:t>
            </w:r>
            <w:r>
              <w:rPr>
                <w:rFonts w:ascii="宋体" w:hAnsi="宋体"/>
                <w:sz w:val="21"/>
                <w:szCs w:val="21"/>
              </w:rPr>
              <w:t xml:space="preserve"> </w:t>
            </w:r>
            <w:r>
              <w:rPr>
                <w:rFonts w:ascii="Times" w:eastAsia="Times" w:hAnsi="Times"/>
                <w:sz w:val="21"/>
                <w:szCs w:val="21"/>
              </w:rPr>
              <w:t>2</w:t>
            </w:r>
            <w:r>
              <w:rPr>
                <w:rFonts w:ascii="宋体" w:hAnsi="宋体"/>
                <w:sz w:val="21"/>
                <w:szCs w:val="21"/>
              </w:rPr>
              <w:t>、</w:t>
            </w:r>
            <w:r>
              <w:rPr>
                <w:rFonts w:ascii="Times" w:eastAsia="Times" w:hAnsi="Times"/>
                <w:sz w:val="21"/>
                <w:szCs w:val="21"/>
              </w:rPr>
              <w:t>3</w:t>
            </w:r>
            <w:r>
              <w:rPr>
                <w:rFonts w:ascii="宋体" w:hAnsi="宋体"/>
                <w:sz w:val="21"/>
                <w:szCs w:val="21"/>
              </w:rPr>
              <w:t>）</w:t>
            </w:r>
          </w:p>
        </w:tc>
      </w:tr>
      <w:tr w:rsidR="005524D7" w:rsidTr="00636223">
        <w:trPr>
          <w:trHeight w:val="2260"/>
        </w:trPr>
        <w:tc>
          <w:tcPr>
            <w:tcW w:w="849"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Times" w:eastAsia="Times" w:hAnsi="Times"/>
                <w:w w:val="99"/>
                <w:sz w:val="21"/>
                <w:szCs w:val="21"/>
              </w:rPr>
              <w:lastRenderedPageBreak/>
              <w:t>3</w:t>
            </w:r>
          </w:p>
        </w:tc>
        <w:tc>
          <w:tcPr>
            <w:tcW w:w="6662" w:type="dxa"/>
            <w:shd w:val="clear" w:color="auto" w:fill="auto"/>
            <w:tcMar>
              <w:left w:w="85" w:type="dxa"/>
              <w:right w:w="85" w:type="dxa"/>
            </w:tcMar>
            <w:vAlign w:val="center"/>
          </w:tcPr>
          <w:p w:rsidR="005524D7" w:rsidRDefault="00D00BC7">
            <w:pPr>
              <w:spacing w:line="240" w:lineRule="auto"/>
              <w:ind w:firstLine="0"/>
              <w:rPr>
                <w:rFonts w:ascii="宋体" w:hAnsi="宋体"/>
                <w:sz w:val="21"/>
                <w:szCs w:val="21"/>
              </w:rPr>
            </w:pPr>
            <w:r>
              <w:rPr>
                <w:rFonts w:ascii="Times" w:eastAsia="Times" w:hAnsi="Times"/>
                <w:sz w:val="21"/>
                <w:szCs w:val="21"/>
              </w:rPr>
              <w:t>3-1</w:t>
            </w:r>
            <w:r>
              <w:rPr>
                <w:rFonts w:ascii="宋体" w:hAnsi="宋体"/>
                <w:sz w:val="21"/>
                <w:szCs w:val="21"/>
              </w:rPr>
              <w:t>具有整体观察的习惯，能把握素描的基本表现过程和规律，运用素描的多种手段和技巧对事物进行深入的刻画。（素养</w:t>
            </w:r>
            <w:r>
              <w:rPr>
                <w:rFonts w:ascii="宋体" w:hAnsi="宋体"/>
                <w:sz w:val="21"/>
                <w:szCs w:val="21"/>
              </w:rPr>
              <w:t xml:space="preserve"> </w:t>
            </w:r>
            <w:r>
              <w:rPr>
                <w:rFonts w:ascii="Times" w:eastAsia="Times" w:hAnsi="Times"/>
                <w:sz w:val="21"/>
                <w:szCs w:val="21"/>
              </w:rPr>
              <w:t>1</w:t>
            </w:r>
            <w:r>
              <w:rPr>
                <w:rFonts w:ascii="宋体" w:hAnsi="宋体"/>
                <w:sz w:val="21"/>
                <w:szCs w:val="21"/>
              </w:rPr>
              <w:t>、</w:t>
            </w:r>
            <w:r>
              <w:rPr>
                <w:rFonts w:ascii="Times" w:eastAsia="Times" w:hAnsi="Times"/>
                <w:sz w:val="21"/>
                <w:szCs w:val="21"/>
              </w:rPr>
              <w:t>2</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3-2</w:t>
            </w:r>
            <w:r>
              <w:rPr>
                <w:rFonts w:ascii="宋体" w:hAnsi="宋体"/>
                <w:sz w:val="21"/>
                <w:szCs w:val="21"/>
              </w:rPr>
              <w:t>有对画面整体关系的处理和把控能力，同时具备一定的想象力和创造力。（素养</w:t>
            </w:r>
            <w:r>
              <w:rPr>
                <w:rFonts w:ascii="宋体" w:hAnsi="宋体"/>
                <w:sz w:val="21"/>
                <w:szCs w:val="21"/>
              </w:rPr>
              <w:t xml:space="preserve"> </w:t>
            </w:r>
            <w:r>
              <w:rPr>
                <w:rFonts w:ascii="Times" w:eastAsia="Times" w:hAnsi="Times"/>
                <w:sz w:val="21"/>
                <w:szCs w:val="21"/>
              </w:rPr>
              <w:t>2</w:t>
            </w:r>
            <w:r>
              <w:rPr>
                <w:rFonts w:ascii="宋体" w:hAnsi="宋体"/>
                <w:sz w:val="21"/>
                <w:szCs w:val="21"/>
              </w:rPr>
              <w:t>、</w:t>
            </w:r>
            <w:r>
              <w:rPr>
                <w:rFonts w:ascii="Times" w:eastAsia="Times" w:hAnsi="Times"/>
                <w:sz w:val="21"/>
                <w:szCs w:val="21"/>
              </w:rPr>
              <w:t>4</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3-3</w:t>
            </w:r>
            <w:r>
              <w:rPr>
                <w:rFonts w:ascii="宋体" w:hAnsi="宋体"/>
                <w:sz w:val="21"/>
                <w:szCs w:val="21"/>
              </w:rPr>
              <w:t>能刻画出鲜明、生动和具有个性的绘画形象，显示出一定的思想性和较高的审美品位。（素养</w:t>
            </w:r>
            <w:r>
              <w:rPr>
                <w:rFonts w:ascii="宋体" w:hAnsi="宋体"/>
                <w:sz w:val="21"/>
                <w:szCs w:val="21"/>
              </w:rPr>
              <w:t xml:space="preserve"> </w:t>
            </w:r>
            <w:r>
              <w:rPr>
                <w:rFonts w:ascii="Times" w:eastAsia="Times" w:hAnsi="Times"/>
                <w:sz w:val="21"/>
                <w:szCs w:val="21"/>
              </w:rPr>
              <w:t>2</w:t>
            </w:r>
            <w:r>
              <w:rPr>
                <w:rFonts w:ascii="宋体" w:hAnsi="宋体"/>
                <w:sz w:val="21"/>
                <w:szCs w:val="21"/>
              </w:rPr>
              <w:t>、</w:t>
            </w:r>
            <w:r>
              <w:rPr>
                <w:rFonts w:ascii="Times" w:eastAsia="Times" w:hAnsi="Times"/>
                <w:sz w:val="21"/>
                <w:szCs w:val="21"/>
              </w:rPr>
              <w:t>3</w:t>
            </w:r>
            <w:r>
              <w:rPr>
                <w:rFonts w:ascii="宋体" w:hAnsi="宋体"/>
                <w:sz w:val="21"/>
                <w:szCs w:val="21"/>
              </w:rPr>
              <w:t>、</w:t>
            </w:r>
            <w:r>
              <w:rPr>
                <w:rFonts w:ascii="Times" w:eastAsia="Times" w:hAnsi="Times"/>
                <w:sz w:val="21"/>
                <w:szCs w:val="21"/>
              </w:rPr>
              <w:t>4</w:t>
            </w:r>
            <w:r>
              <w:rPr>
                <w:rFonts w:ascii="宋体" w:hAnsi="宋体"/>
                <w:sz w:val="21"/>
                <w:szCs w:val="21"/>
              </w:rPr>
              <w:t>）</w:t>
            </w:r>
          </w:p>
          <w:p w:rsidR="005524D7" w:rsidRDefault="00D00BC7">
            <w:pPr>
              <w:spacing w:line="240" w:lineRule="auto"/>
              <w:ind w:firstLine="0"/>
              <w:rPr>
                <w:rFonts w:ascii="宋体" w:hAnsi="宋体"/>
                <w:sz w:val="21"/>
                <w:szCs w:val="21"/>
              </w:rPr>
            </w:pPr>
            <w:r>
              <w:rPr>
                <w:rFonts w:ascii="Times" w:eastAsia="Times" w:hAnsi="Times"/>
                <w:sz w:val="21"/>
                <w:szCs w:val="21"/>
              </w:rPr>
              <w:t>3-4</w:t>
            </w:r>
            <w:r>
              <w:rPr>
                <w:rFonts w:ascii="宋体" w:hAnsi="宋体"/>
                <w:sz w:val="21"/>
                <w:szCs w:val="21"/>
              </w:rPr>
              <w:t>能认识一定的文化观和审美观与不同素描形式和风格之间的关系。（素养</w:t>
            </w:r>
            <w:r>
              <w:rPr>
                <w:rFonts w:ascii="宋体" w:hAnsi="宋体"/>
                <w:sz w:val="21"/>
                <w:szCs w:val="21"/>
              </w:rPr>
              <w:t xml:space="preserve"> </w:t>
            </w:r>
            <w:r>
              <w:rPr>
                <w:rFonts w:ascii="Times" w:eastAsia="Times" w:hAnsi="Times"/>
                <w:sz w:val="21"/>
                <w:szCs w:val="21"/>
              </w:rPr>
              <w:t>3</w:t>
            </w:r>
            <w:r>
              <w:rPr>
                <w:rFonts w:ascii="宋体" w:hAnsi="宋体"/>
                <w:sz w:val="21"/>
                <w:szCs w:val="21"/>
              </w:rPr>
              <w:t>、</w:t>
            </w:r>
            <w:r>
              <w:rPr>
                <w:rFonts w:ascii="Times" w:eastAsia="Times" w:hAnsi="Times"/>
                <w:sz w:val="21"/>
                <w:szCs w:val="21"/>
              </w:rPr>
              <w:t>5</w:t>
            </w:r>
            <w:r>
              <w:rPr>
                <w:rFonts w:ascii="宋体" w:hAnsi="宋体"/>
                <w:sz w:val="21"/>
                <w:szCs w:val="21"/>
              </w:rPr>
              <w:t>）</w:t>
            </w:r>
          </w:p>
        </w:tc>
      </w:tr>
    </w:tbl>
    <w:p w:rsidR="005524D7" w:rsidRDefault="005524D7"/>
    <w:p w:rsidR="005524D7" w:rsidRDefault="00D00BC7">
      <w:pPr>
        <w:pStyle w:val="6"/>
      </w:pPr>
      <w:r>
        <w:t>模块</w:t>
      </w:r>
      <w:r>
        <w:rPr>
          <w:rFonts w:ascii="Times" w:eastAsia="Times" w:hAnsi="Times"/>
        </w:rPr>
        <w:t>4</w:t>
      </w:r>
      <w:r>
        <w:rPr>
          <w:rFonts w:ascii="Times" w:hAnsi="Times" w:hint="eastAsia"/>
        </w:rPr>
        <w:t xml:space="preserve">  </w:t>
      </w:r>
      <w:r>
        <w:t>色彩基础</w:t>
      </w:r>
    </w:p>
    <w:tbl>
      <w:tblPr>
        <w:tblW w:w="751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49"/>
        <w:gridCol w:w="6662"/>
      </w:tblGrid>
      <w:tr w:rsidR="005524D7" w:rsidTr="00273652">
        <w:trPr>
          <w:trHeight w:val="317"/>
        </w:trPr>
        <w:tc>
          <w:tcPr>
            <w:tcW w:w="849"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水平</w:t>
            </w:r>
          </w:p>
        </w:tc>
        <w:tc>
          <w:tcPr>
            <w:tcW w:w="6662"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质量描述</w:t>
            </w:r>
          </w:p>
        </w:tc>
      </w:tr>
      <w:tr w:rsidR="005524D7" w:rsidTr="00273652">
        <w:trPr>
          <w:trHeight w:val="1843"/>
        </w:trPr>
        <w:tc>
          <w:tcPr>
            <w:tcW w:w="849"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Times" w:eastAsia="Times" w:hAnsi="Times"/>
                <w:w w:val="99"/>
                <w:sz w:val="21"/>
                <w:szCs w:val="21"/>
              </w:rPr>
              <w:t>2</w:t>
            </w:r>
          </w:p>
        </w:tc>
        <w:tc>
          <w:tcPr>
            <w:tcW w:w="6662" w:type="dxa"/>
            <w:shd w:val="clear" w:color="auto" w:fill="auto"/>
            <w:tcMar>
              <w:left w:w="85" w:type="dxa"/>
              <w:right w:w="85" w:type="dxa"/>
            </w:tcMar>
            <w:vAlign w:val="center"/>
          </w:tcPr>
          <w:p w:rsidR="005524D7" w:rsidRDefault="00D00BC7">
            <w:pPr>
              <w:spacing w:line="240" w:lineRule="auto"/>
              <w:ind w:firstLine="0"/>
              <w:rPr>
                <w:rFonts w:ascii="Times" w:eastAsia="Times" w:hAnsi="Times"/>
                <w:sz w:val="21"/>
                <w:szCs w:val="21"/>
              </w:rPr>
            </w:pPr>
            <w:r>
              <w:rPr>
                <w:rFonts w:ascii="Times" w:eastAsia="Times" w:hAnsi="Times" w:hint="eastAsia"/>
                <w:sz w:val="21"/>
                <w:szCs w:val="21"/>
              </w:rPr>
              <w:t>2-1</w:t>
            </w:r>
            <w:r>
              <w:rPr>
                <w:rFonts w:ascii="宋体" w:hAnsi="宋体" w:cs="宋体" w:hint="eastAsia"/>
                <w:sz w:val="21"/>
                <w:szCs w:val="21"/>
              </w:rPr>
              <w:t>在具备色彩基础知识的基础上，形成一定的色彩表现能力，基本掌握水彩（水粉）画技巧。（素养</w:t>
            </w:r>
            <w:r>
              <w:rPr>
                <w:rFonts w:ascii="Times" w:eastAsia="Times" w:hAnsi="Times" w:hint="eastAsia"/>
                <w:sz w:val="21"/>
                <w:szCs w:val="21"/>
              </w:rPr>
              <w:t xml:space="preserve"> 2</w:t>
            </w:r>
            <w:r>
              <w:rPr>
                <w:rFonts w:ascii="宋体" w:hAnsi="宋体" w:cs="宋体" w:hint="eastAsia"/>
                <w:sz w:val="21"/>
                <w:szCs w:val="21"/>
              </w:rPr>
              <w:t>）</w:t>
            </w:r>
          </w:p>
          <w:p w:rsidR="005524D7" w:rsidRDefault="00D00BC7">
            <w:pPr>
              <w:spacing w:line="240" w:lineRule="auto"/>
              <w:ind w:firstLine="0"/>
              <w:rPr>
                <w:rFonts w:ascii="Times" w:eastAsia="Times" w:hAnsi="Times"/>
                <w:sz w:val="21"/>
                <w:szCs w:val="21"/>
              </w:rPr>
            </w:pPr>
            <w:r>
              <w:rPr>
                <w:rFonts w:ascii="Times" w:eastAsia="Times" w:hAnsi="Times" w:hint="eastAsia"/>
                <w:sz w:val="21"/>
                <w:szCs w:val="21"/>
              </w:rPr>
              <w:t>2-2</w:t>
            </w:r>
            <w:r>
              <w:rPr>
                <w:rFonts w:ascii="宋体" w:hAnsi="宋体" w:cs="宋体" w:hint="eastAsia"/>
                <w:sz w:val="21"/>
                <w:szCs w:val="21"/>
              </w:rPr>
              <w:t>养成整体观察的习惯，运用合适的色彩表现技法，描绘色彩关系和变化。（素养</w:t>
            </w:r>
            <w:r>
              <w:rPr>
                <w:rFonts w:ascii="Times" w:eastAsia="Times" w:hAnsi="Times" w:hint="eastAsia"/>
                <w:sz w:val="21"/>
                <w:szCs w:val="21"/>
              </w:rPr>
              <w:t xml:space="preserve"> 1</w:t>
            </w:r>
            <w:r>
              <w:rPr>
                <w:rFonts w:ascii="宋体" w:hAnsi="宋体" w:cs="宋体" w:hint="eastAsia"/>
                <w:sz w:val="21"/>
                <w:szCs w:val="21"/>
              </w:rPr>
              <w:t>、</w:t>
            </w:r>
            <w:r>
              <w:rPr>
                <w:rFonts w:ascii="Times" w:eastAsia="Times" w:hAnsi="Times" w:hint="eastAsia"/>
                <w:sz w:val="21"/>
                <w:szCs w:val="21"/>
              </w:rPr>
              <w:t>2</w:t>
            </w:r>
            <w:r>
              <w:rPr>
                <w:rFonts w:ascii="宋体" w:hAnsi="宋体" w:cs="宋体" w:hint="eastAsia"/>
                <w:sz w:val="21"/>
                <w:szCs w:val="21"/>
              </w:rPr>
              <w:t>）</w:t>
            </w:r>
          </w:p>
          <w:p w:rsidR="005524D7" w:rsidRDefault="00D00BC7">
            <w:pPr>
              <w:spacing w:line="240" w:lineRule="auto"/>
              <w:ind w:firstLine="0"/>
              <w:rPr>
                <w:rFonts w:ascii="宋体" w:hAnsi="宋体"/>
                <w:sz w:val="21"/>
                <w:szCs w:val="21"/>
              </w:rPr>
            </w:pPr>
            <w:r>
              <w:rPr>
                <w:rFonts w:ascii="Times" w:eastAsia="Times" w:hAnsi="Times" w:hint="eastAsia"/>
                <w:sz w:val="21"/>
                <w:szCs w:val="21"/>
              </w:rPr>
              <w:t xml:space="preserve">2-3 </w:t>
            </w:r>
            <w:r>
              <w:rPr>
                <w:rFonts w:ascii="宋体" w:hAnsi="宋体" w:cs="宋体" w:hint="eastAsia"/>
                <w:sz w:val="21"/>
                <w:szCs w:val="21"/>
              </w:rPr>
              <w:t>有一定的构图能力，能独立完成色彩写生作品，表达自己对事物的感受和个人的情感与思想，并体现健康的审美趣味。（素养</w:t>
            </w:r>
            <w:r>
              <w:rPr>
                <w:rFonts w:ascii="Times" w:eastAsia="Times" w:hAnsi="Times" w:hint="eastAsia"/>
                <w:sz w:val="21"/>
                <w:szCs w:val="21"/>
              </w:rPr>
              <w:t>2</w:t>
            </w:r>
            <w:r>
              <w:rPr>
                <w:rFonts w:ascii="宋体" w:hAnsi="宋体" w:cs="宋体" w:hint="eastAsia"/>
                <w:sz w:val="21"/>
                <w:szCs w:val="21"/>
              </w:rPr>
              <w:t>、</w:t>
            </w:r>
            <w:r>
              <w:rPr>
                <w:rFonts w:ascii="Times" w:eastAsia="Times" w:hAnsi="Times" w:hint="eastAsia"/>
                <w:sz w:val="21"/>
                <w:szCs w:val="21"/>
              </w:rPr>
              <w:t>3</w:t>
            </w:r>
            <w:r>
              <w:rPr>
                <w:rFonts w:ascii="宋体" w:hAnsi="宋体" w:cs="宋体" w:hint="eastAsia"/>
                <w:sz w:val="21"/>
                <w:szCs w:val="21"/>
              </w:rPr>
              <w:t>）</w:t>
            </w:r>
          </w:p>
        </w:tc>
      </w:tr>
      <w:tr w:rsidR="005524D7" w:rsidTr="00273652">
        <w:trPr>
          <w:trHeight w:val="2720"/>
        </w:trPr>
        <w:tc>
          <w:tcPr>
            <w:tcW w:w="849"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Times" w:eastAsia="Times" w:hAnsi="Times"/>
                <w:w w:val="99"/>
                <w:sz w:val="21"/>
                <w:szCs w:val="21"/>
              </w:rPr>
              <w:t>3</w:t>
            </w:r>
          </w:p>
        </w:tc>
        <w:tc>
          <w:tcPr>
            <w:tcW w:w="6662" w:type="dxa"/>
            <w:shd w:val="clear" w:color="auto" w:fill="auto"/>
            <w:tcMar>
              <w:left w:w="85" w:type="dxa"/>
              <w:right w:w="85" w:type="dxa"/>
            </w:tcMar>
            <w:vAlign w:val="center"/>
          </w:tcPr>
          <w:p w:rsidR="005524D7" w:rsidRDefault="00D00BC7">
            <w:pPr>
              <w:spacing w:line="240" w:lineRule="auto"/>
              <w:ind w:firstLine="0"/>
              <w:rPr>
                <w:rFonts w:ascii="Times" w:eastAsia="Times" w:hAnsi="Times"/>
                <w:sz w:val="21"/>
                <w:szCs w:val="21"/>
              </w:rPr>
            </w:pPr>
            <w:r>
              <w:rPr>
                <w:rFonts w:ascii="Times" w:eastAsia="Times" w:hAnsi="Times" w:hint="eastAsia"/>
                <w:sz w:val="21"/>
                <w:szCs w:val="21"/>
              </w:rPr>
              <w:t xml:space="preserve">3-1 </w:t>
            </w:r>
            <w:r>
              <w:rPr>
                <w:rFonts w:ascii="宋体" w:hAnsi="宋体" w:cs="宋体" w:hint="eastAsia"/>
                <w:sz w:val="21"/>
                <w:szCs w:val="21"/>
              </w:rPr>
              <w:t>掌握色彩基础知识，能自如地调配和运用色彩。（素养</w:t>
            </w:r>
            <w:r>
              <w:rPr>
                <w:rFonts w:ascii="Times" w:eastAsia="Times" w:hAnsi="Times" w:hint="eastAsia"/>
                <w:sz w:val="21"/>
                <w:szCs w:val="21"/>
              </w:rPr>
              <w:t xml:space="preserve"> 2</w:t>
            </w:r>
            <w:r>
              <w:rPr>
                <w:rFonts w:ascii="宋体" w:hAnsi="宋体" w:cs="宋体" w:hint="eastAsia"/>
                <w:sz w:val="21"/>
                <w:szCs w:val="21"/>
              </w:rPr>
              <w:t>）</w:t>
            </w:r>
          </w:p>
          <w:p w:rsidR="005524D7" w:rsidRDefault="00D00BC7">
            <w:pPr>
              <w:spacing w:line="240" w:lineRule="auto"/>
              <w:ind w:firstLine="0"/>
              <w:rPr>
                <w:rFonts w:ascii="宋体" w:hAnsi="宋体" w:cs="宋体"/>
                <w:sz w:val="21"/>
                <w:szCs w:val="21"/>
              </w:rPr>
            </w:pPr>
            <w:r>
              <w:rPr>
                <w:rFonts w:ascii="Times" w:eastAsia="Times" w:hAnsi="Times" w:hint="eastAsia"/>
                <w:sz w:val="21"/>
                <w:szCs w:val="21"/>
              </w:rPr>
              <w:t>3-2</w:t>
            </w:r>
            <w:r>
              <w:rPr>
                <w:rFonts w:ascii="宋体" w:hAnsi="宋体" w:cs="宋体" w:hint="eastAsia"/>
                <w:sz w:val="21"/>
                <w:szCs w:val="21"/>
              </w:rPr>
              <w:t>具有整体观察的习惯，认识色彩写生的基本过程和规律，娴熟地运用水彩（水粉）画技</w:t>
            </w:r>
            <w:proofErr w:type="gramStart"/>
            <w:r>
              <w:rPr>
                <w:rFonts w:ascii="宋体" w:hAnsi="宋体" w:cs="宋体" w:hint="eastAsia"/>
                <w:sz w:val="21"/>
                <w:szCs w:val="21"/>
              </w:rPr>
              <w:t>法深入</w:t>
            </w:r>
            <w:proofErr w:type="gramEnd"/>
            <w:r>
              <w:rPr>
                <w:rFonts w:ascii="宋体" w:hAnsi="宋体" w:cs="宋体" w:hint="eastAsia"/>
                <w:sz w:val="21"/>
                <w:szCs w:val="21"/>
              </w:rPr>
              <w:t>刻画对象。（素养</w:t>
            </w:r>
            <w:r>
              <w:rPr>
                <w:rFonts w:ascii="Times" w:eastAsia="Times" w:hAnsi="Times" w:hint="eastAsia"/>
                <w:sz w:val="21"/>
                <w:szCs w:val="21"/>
              </w:rPr>
              <w:t xml:space="preserve"> 1</w:t>
            </w:r>
            <w:r>
              <w:rPr>
                <w:rFonts w:ascii="宋体" w:hAnsi="宋体" w:cs="宋体" w:hint="eastAsia"/>
                <w:sz w:val="21"/>
                <w:szCs w:val="21"/>
              </w:rPr>
              <w:t>、</w:t>
            </w:r>
            <w:r>
              <w:rPr>
                <w:rFonts w:ascii="Times" w:eastAsia="Times" w:hAnsi="Times" w:hint="eastAsia"/>
                <w:sz w:val="21"/>
                <w:szCs w:val="21"/>
              </w:rPr>
              <w:t>2</w:t>
            </w:r>
            <w:r>
              <w:rPr>
                <w:rFonts w:ascii="宋体" w:hAnsi="宋体" w:cs="宋体" w:hint="eastAsia"/>
                <w:sz w:val="21"/>
                <w:szCs w:val="21"/>
              </w:rPr>
              <w:t>）</w:t>
            </w:r>
          </w:p>
          <w:p w:rsidR="005524D7" w:rsidRDefault="00D00BC7">
            <w:pPr>
              <w:spacing w:line="240" w:lineRule="auto"/>
              <w:ind w:firstLine="0"/>
              <w:rPr>
                <w:rFonts w:ascii="宋体" w:hAnsi="宋体"/>
                <w:sz w:val="21"/>
                <w:szCs w:val="21"/>
              </w:rPr>
            </w:pPr>
            <w:r>
              <w:rPr>
                <w:rFonts w:ascii="宋体" w:hAnsi="宋体" w:hint="eastAsia"/>
                <w:sz w:val="21"/>
                <w:szCs w:val="21"/>
              </w:rPr>
              <w:t>3-3</w:t>
            </w:r>
            <w:r>
              <w:rPr>
                <w:rFonts w:ascii="宋体" w:hAnsi="宋体" w:hint="eastAsia"/>
                <w:sz w:val="21"/>
                <w:szCs w:val="21"/>
              </w:rPr>
              <w:t>具备对画面整体关系的处理和把控能力，并显示出一定的想象力和创造力。（素养</w:t>
            </w:r>
            <w:r>
              <w:rPr>
                <w:rFonts w:ascii="宋体" w:hAnsi="宋体" w:hint="eastAsia"/>
                <w:sz w:val="21"/>
                <w:szCs w:val="21"/>
              </w:rPr>
              <w:t xml:space="preserve"> 2</w:t>
            </w:r>
            <w:r>
              <w:rPr>
                <w:rFonts w:ascii="宋体" w:hAnsi="宋体" w:hint="eastAsia"/>
                <w:sz w:val="21"/>
                <w:szCs w:val="21"/>
              </w:rPr>
              <w:t>、</w:t>
            </w:r>
            <w:r>
              <w:rPr>
                <w:rFonts w:ascii="宋体" w:hAnsi="宋体" w:hint="eastAsia"/>
                <w:sz w:val="21"/>
                <w:szCs w:val="21"/>
              </w:rPr>
              <w:t>4</w:t>
            </w:r>
            <w:r>
              <w:rPr>
                <w:rFonts w:ascii="宋体" w:hAnsi="宋体" w:hint="eastAsia"/>
                <w:sz w:val="21"/>
                <w:szCs w:val="21"/>
              </w:rPr>
              <w:t>）</w:t>
            </w:r>
          </w:p>
          <w:p w:rsidR="005524D7" w:rsidRDefault="00D00BC7">
            <w:pPr>
              <w:spacing w:line="240" w:lineRule="auto"/>
              <w:ind w:firstLine="0"/>
              <w:rPr>
                <w:rFonts w:ascii="宋体" w:hAnsi="宋体"/>
                <w:sz w:val="21"/>
                <w:szCs w:val="21"/>
              </w:rPr>
            </w:pPr>
            <w:r>
              <w:rPr>
                <w:rFonts w:ascii="宋体" w:hAnsi="宋体" w:hint="eastAsia"/>
                <w:sz w:val="21"/>
                <w:szCs w:val="21"/>
              </w:rPr>
              <w:t>3-4</w:t>
            </w:r>
            <w:r>
              <w:rPr>
                <w:rFonts w:ascii="宋体" w:hAnsi="宋体" w:hint="eastAsia"/>
                <w:sz w:val="21"/>
                <w:szCs w:val="21"/>
              </w:rPr>
              <w:t>能描画出生动的绘画形象，显示出一定的思想性和较高的审美品位。（素养</w:t>
            </w:r>
            <w:r>
              <w:rPr>
                <w:rFonts w:ascii="宋体" w:hAnsi="宋体" w:hint="eastAsia"/>
                <w:sz w:val="21"/>
                <w:szCs w:val="21"/>
              </w:rPr>
              <w:t xml:space="preserve"> 2</w:t>
            </w:r>
            <w:r>
              <w:rPr>
                <w:rFonts w:ascii="宋体" w:hAnsi="宋体" w:hint="eastAsia"/>
                <w:sz w:val="21"/>
                <w:szCs w:val="21"/>
              </w:rPr>
              <w:t>、</w:t>
            </w:r>
            <w:r>
              <w:rPr>
                <w:rFonts w:ascii="宋体" w:hAnsi="宋体" w:hint="eastAsia"/>
                <w:sz w:val="21"/>
                <w:szCs w:val="21"/>
              </w:rPr>
              <w:t>3</w:t>
            </w:r>
            <w:r>
              <w:rPr>
                <w:rFonts w:ascii="宋体" w:hAnsi="宋体" w:hint="eastAsia"/>
                <w:sz w:val="21"/>
                <w:szCs w:val="21"/>
              </w:rPr>
              <w:t>、</w:t>
            </w:r>
            <w:r>
              <w:rPr>
                <w:rFonts w:ascii="宋体" w:hAnsi="宋体" w:hint="eastAsia"/>
                <w:sz w:val="21"/>
                <w:szCs w:val="21"/>
              </w:rPr>
              <w:t>4</w:t>
            </w:r>
            <w:r>
              <w:rPr>
                <w:rFonts w:ascii="宋体" w:hAnsi="宋体" w:hint="eastAsia"/>
                <w:sz w:val="21"/>
                <w:szCs w:val="21"/>
              </w:rPr>
              <w:t>）</w:t>
            </w:r>
          </w:p>
          <w:p w:rsidR="005524D7" w:rsidRDefault="00D00BC7">
            <w:pPr>
              <w:spacing w:line="240" w:lineRule="auto"/>
              <w:ind w:firstLine="0"/>
              <w:rPr>
                <w:rFonts w:ascii="宋体" w:hAnsi="宋体"/>
                <w:sz w:val="21"/>
                <w:szCs w:val="21"/>
              </w:rPr>
            </w:pPr>
            <w:r>
              <w:rPr>
                <w:rFonts w:ascii="宋体" w:hAnsi="宋体" w:hint="eastAsia"/>
                <w:sz w:val="21"/>
                <w:szCs w:val="21"/>
              </w:rPr>
              <w:t>3-5</w:t>
            </w:r>
            <w:r>
              <w:rPr>
                <w:rFonts w:ascii="宋体" w:hAnsi="宋体" w:hint="eastAsia"/>
                <w:sz w:val="21"/>
                <w:szCs w:val="21"/>
              </w:rPr>
              <w:t>能认识色彩的社会属性以及一定的文化观、审美观与色彩表现和风格之间的关系。（素养</w:t>
            </w:r>
            <w:r>
              <w:rPr>
                <w:rFonts w:ascii="宋体" w:hAnsi="宋体" w:hint="eastAsia"/>
                <w:sz w:val="21"/>
                <w:szCs w:val="21"/>
              </w:rPr>
              <w:t xml:space="preserve"> 3</w:t>
            </w:r>
            <w:r>
              <w:rPr>
                <w:rFonts w:ascii="宋体" w:hAnsi="宋体" w:hint="eastAsia"/>
                <w:sz w:val="21"/>
                <w:szCs w:val="21"/>
              </w:rPr>
              <w:t>、</w:t>
            </w:r>
            <w:r>
              <w:rPr>
                <w:rFonts w:ascii="宋体" w:hAnsi="宋体" w:hint="eastAsia"/>
                <w:sz w:val="21"/>
                <w:szCs w:val="21"/>
              </w:rPr>
              <w:t>5</w:t>
            </w:r>
            <w:r>
              <w:rPr>
                <w:rFonts w:ascii="宋体" w:hAnsi="宋体" w:hint="eastAsia"/>
                <w:sz w:val="21"/>
                <w:szCs w:val="21"/>
              </w:rPr>
              <w:t>）</w:t>
            </w:r>
          </w:p>
        </w:tc>
      </w:tr>
    </w:tbl>
    <w:p w:rsidR="005524D7" w:rsidRDefault="005524D7">
      <w:pPr>
        <w:rPr>
          <w:rFonts w:ascii="宋体" w:hAnsi="宋体"/>
          <w:sz w:val="26"/>
        </w:rPr>
      </w:pPr>
    </w:p>
    <w:p w:rsidR="005524D7" w:rsidRDefault="00D00BC7">
      <w:pPr>
        <w:pStyle w:val="6"/>
      </w:pPr>
      <w:r>
        <w:t>模块</w:t>
      </w:r>
      <w:r>
        <w:rPr>
          <w:rFonts w:ascii="Times" w:eastAsia="Times" w:hAnsi="Times"/>
        </w:rPr>
        <w:t>5</w:t>
      </w:r>
      <w:r>
        <w:rPr>
          <w:rFonts w:ascii="Times" w:hAnsi="Times" w:hint="eastAsia"/>
        </w:rPr>
        <w:t xml:space="preserve">  </w:t>
      </w:r>
      <w:r>
        <w:t>创作与设计基础</w:t>
      </w:r>
    </w:p>
    <w:tbl>
      <w:tblPr>
        <w:tblW w:w="7446"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49"/>
        <w:gridCol w:w="6597"/>
      </w:tblGrid>
      <w:tr w:rsidR="005524D7" w:rsidTr="00273652">
        <w:trPr>
          <w:trHeight w:val="317"/>
        </w:trPr>
        <w:tc>
          <w:tcPr>
            <w:tcW w:w="849"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水平</w:t>
            </w:r>
          </w:p>
        </w:tc>
        <w:tc>
          <w:tcPr>
            <w:tcW w:w="6597"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质量描述</w:t>
            </w:r>
          </w:p>
        </w:tc>
      </w:tr>
      <w:tr w:rsidR="005524D7" w:rsidTr="00273652">
        <w:trPr>
          <w:trHeight w:val="2571"/>
        </w:trPr>
        <w:tc>
          <w:tcPr>
            <w:tcW w:w="849"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Times" w:eastAsia="Times" w:hAnsi="Times"/>
                <w:w w:val="99"/>
                <w:sz w:val="21"/>
                <w:szCs w:val="21"/>
              </w:rPr>
              <w:t>2</w:t>
            </w:r>
          </w:p>
        </w:tc>
        <w:tc>
          <w:tcPr>
            <w:tcW w:w="6597" w:type="dxa"/>
            <w:shd w:val="clear" w:color="auto" w:fill="auto"/>
            <w:tcMar>
              <w:left w:w="85" w:type="dxa"/>
              <w:right w:w="85" w:type="dxa"/>
            </w:tcMar>
            <w:vAlign w:val="center"/>
          </w:tcPr>
          <w:p w:rsidR="005524D7" w:rsidRDefault="00D00BC7">
            <w:pPr>
              <w:spacing w:line="240" w:lineRule="auto"/>
              <w:ind w:firstLine="0"/>
              <w:rPr>
                <w:rFonts w:ascii="Times" w:eastAsia="Times" w:hAnsi="Times"/>
                <w:sz w:val="21"/>
                <w:szCs w:val="21"/>
              </w:rPr>
            </w:pPr>
            <w:r>
              <w:rPr>
                <w:rFonts w:ascii="Times" w:eastAsia="Times" w:hAnsi="Times" w:hint="eastAsia"/>
                <w:sz w:val="21"/>
                <w:szCs w:val="21"/>
              </w:rPr>
              <w:t xml:space="preserve">2-1 </w:t>
            </w:r>
            <w:r>
              <w:rPr>
                <w:rFonts w:ascii="宋体" w:hAnsi="宋体" w:cs="宋体" w:hint="eastAsia"/>
                <w:sz w:val="21"/>
                <w:szCs w:val="21"/>
              </w:rPr>
              <w:t>知道美术创作与设计的意义及基本过程与方法。（素养</w:t>
            </w:r>
            <w:r>
              <w:rPr>
                <w:rFonts w:ascii="Times" w:eastAsia="Times" w:hAnsi="Times" w:hint="eastAsia"/>
                <w:sz w:val="21"/>
                <w:szCs w:val="21"/>
              </w:rPr>
              <w:t xml:space="preserve"> 2</w:t>
            </w:r>
            <w:r>
              <w:rPr>
                <w:rFonts w:ascii="宋体" w:hAnsi="宋体" w:cs="宋体" w:hint="eastAsia"/>
                <w:sz w:val="21"/>
                <w:szCs w:val="21"/>
              </w:rPr>
              <w:t>）</w:t>
            </w:r>
          </w:p>
          <w:p w:rsidR="005524D7" w:rsidRDefault="00D00BC7">
            <w:pPr>
              <w:spacing w:line="240" w:lineRule="auto"/>
              <w:ind w:firstLine="0"/>
              <w:rPr>
                <w:rFonts w:ascii="Times" w:eastAsia="Times" w:hAnsi="Times"/>
                <w:sz w:val="21"/>
                <w:szCs w:val="21"/>
              </w:rPr>
            </w:pPr>
            <w:r>
              <w:rPr>
                <w:rFonts w:ascii="Times" w:eastAsia="Times" w:hAnsi="Times" w:hint="eastAsia"/>
                <w:sz w:val="21"/>
                <w:szCs w:val="21"/>
              </w:rPr>
              <w:t>2-2</w:t>
            </w:r>
            <w:r>
              <w:rPr>
                <w:rFonts w:ascii="宋体" w:hAnsi="宋体" w:cs="宋体" w:hint="eastAsia"/>
                <w:sz w:val="21"/>
                <w:szCs w:val="21"/>
              </w:rPr>
              <w:t>正确理解题意和任务，以一定的方式搜集素材、资料和数据，调动自己的知识积累和生活经验，进行构思和创意。（素养</w:t>
            </w:r>
            <w:r>
              <w:rPr>
                <w:rFonts w:ascii="Times" w:eastAsia="Times" w:hAnsi="Times" w:hint="eastAsia"/>
                <w:sz w:val="21"/>
                <w:szCs w:val="21"/>
              </w:rPr>
              <w:t xml:space="preserve"> 1</w:t>
            </w:r>
            <w:r>
              <w:rPr>
                <w:rFonts w:ascii="宋体" w:hAnsi="宋体" w:cs="宋体" w:hint="eastAsia"/>
                <w:sz w:val="21"/>
                <w:szCs w:val="21"/>
              </w:rPr>
              <w:t>、</w:t>
            </w:r>
            <w:r>
              <w:rPr>
                <w:rFonts w:ascii="Times" w:eastAsia="Times" w:hAnsi="Times" w:hint="eastAsia"/>
                <w:sz w:val="21"/>
                <w:szCs w:val="21"/>
              </w:rPr>
              <w:t>2</w:t>
            </w:r>
            <w:r>
              <w:rPr>
                <w:rFonts w:ascii="宋体" w:hAnsi="宋体" w:cs="宋体" w:hint="eastAsia"/>
                <w:sz w:val="21"/>
                <w:szCs w:val="21"/>
              </w:rPr>
              <w:t>、</w:t>
            </w:r>
            <w:r>
              <w:rPr>
                <w:rFonts w:ascii="Times" w:eastAsia="Times" w:hAnsi="Times" w:hint="eastAsia"/>
                <w:sz w:val="21"/>
                <w:szCs w:val="21"/>
              </w:rPr>
              <w:t>4</w:t>
            </w:r>
            <w:r>
              <w:rPr>
                <w:rFonts w:ascii="宋体" w:hAnsi="宋体" w:cs="宋体" w:hint="eastAsia"/>
                <w:sz w:val="21"/>
                <w:szCs w:val="21"/>
              </w:rPr>
              <w:t>、</w:t>
            </w:r>
            <w:r>
              <w:rPr>
                <w:rFonts w:ascii="Times" w:eastAsia="Times" w:hAnsi="Times" w:hint="eastAsia"/>
                <w:sz w:val="21"/>
                <w:szCs w:val="21"/>
              </w:rPr>
              <w:t>5</w:t>
            </w:r>
            <w:r>
              <w:rPr>
                <w:rFonts w:ascii="宋体" w:hAnsi="宋体" w:cs="宋体" w:hint="eastAsia"/>
                <w:sz w:val="21"/>
                <w:szCs w:val="21"/>
              </w:rPr>
              <w:t>）</w:t>
            </w:r>
          </w:p>
          <w:p w:rsidR="005524D7" w:rsidRDefault="00D00BC7">
            <w:pPr>
              <w:spacing w:line="240" w:lineRule="auto"/>
              <w:ind w:firstLine="0"/>
              <w:rPr>
                <w:rFonts w:ascii="Times" w:eastAsia="Times" w:hAnsi="Times"/>
                <w:sz w:val="21"/>
                <w:szCs w:val="21"/>
              </w:rPr>
            </w:pPr>
            <w:r>
              <w:rPr>
                <w:rFonts w:ascii="Times" w:eastAsia="Times" w:hAnsi="Times" w:hint="eastAsia"/>
                <w:sz w:val="21"/>
                <w:szCs w:val="21"/>
              </w:rPr>
              <w:t>2-3</w:t>
            </w:r>
            <w:r>
              <w:rPr>
                <w:rFonts w:ascii="宋体" w:hAnsi="宋体" w:cs="宋体" w:hint="eastAsia"/>
                <w:sz w:val="21"/>
                <w:szCs w:val="21"/>
              </w:rPr>
              <w:t>通过借鉴优秀作品的构思、创意和表现方式，优化自己的构思和创意，并能用适当的形式和方法独立完成美术作品和设计作品，表达自己的思想情感、审美理想或满足功能要求。（素养</w:t>
            </w:r>
            <w:r>
              <w:rPr>
                <w:rFonts w:ascii="Times" w:eastAsia="Times" w:hAnsi="Times" w:hint="eastAsia"/>
                <w:sz w:val="21"/>
                <w:szCs w:val="21"/>
              </w:rPr>
              <w:t xml:space="preserve"> 1</w:t>
            </w:r>
            <w:r>
              <w:rPr>
                <w:rFonts w:ascii="宋体" w:hAnsi="宋体" w:cs="宋体" w:hint="eastAsia"/>
                <w:sz w:val="21"/>
                <w:szCs w:val="21"/>
              </w:rPr>
              <w:t>、</w:t>
            </w:r>
            <w:r>
              <w:rPr>
                <w:rFonts w:ascii="Times" w:eastAsia="Times" w:hAnsi="Times" w:hint="eastAsia"/>
                <w:sz w:val="21"/>
                <w:szCs w:val="21"/>
              </w:rPr>
              <w:t>2</w:t>
            </w:r>
            <w:r>
              <w:rPr>
                <w:rFonts w:ascii="宋体" w:hAnsi="宋体" w:cs="宋体" w:hint="eastAsia"/>
                <w:sz w:val="21"/>
                <w:szCs w:val="21"/>
              </w:rPr>
              <w:t>、</w:t>
            </w:r>
            <w:r>
              <w:rPr>
                <w:rFonts w:ascii="Times" w:eastAsia="Times" w:hAnsi="Times" w:hint="eastAsia"/>
                <w:sz w:val="21"/>
                <w:szCs w:val="21"/>
              </w:rPr>
              <w:t>3</w:t>
            </w:r>
            <w:r>
              <w:rPr>
                <w:rFonts w:ascii="宋体" w:hAnsi="宋体" w:cs="宋体" w:hint="eastAsia"/>
                <w:sz w:val="21"/>
                <w:szCs w:val="21"/>
              </w:rPr>
              <w:t>、</w:t>
            </w:r>
            <w:r>
              <w:rPr>
                <w:rFonts w:ascii="Times" w:eastAsia="Times" w:hAnsi="Times" w:hint="eastAsia"/>
                <w:sz w:val="21"/>
                <w:szCs w:val="21"/>
              </w:rPr>
              <w:t>4</w:t>
            </w:r>
            <w:r>
              <w:rPr>
                <w:rFonts w:ascii="宋体" w:hAnsi="宋体" w:cs="宋体" w:hint="eastAsia"/>
                <w:sz w:val="21"/>
                <w:szCs w:val="21"/>
              </w:rPr>
              <w:t>、</w:t>
            </w:r>
            <w:r>
              <w:rPr>
                <w:rFonts w:ascii="Times" w:eastAsia="Times" w:hAnsi="Times" w:hint="eastAsia"/>
                <w:sz w:val="21"/>
                <w:szCs w:val="21"/>
              </w:rPr>
              <w:t>5</w:t>
            </w:r>
            <w:r>
              <w:rPr>
                <w:rFonts w:ascii="宋体" w:hAnsi="宋体" w:cs="宋体" w:hint="eastAsia"/>
                <w:sz w:val="21"/>
                <w:szCs w:val="21"/>
              </w:rPr>
              <w:t>）</w:t>
            </w:r>
          </w:p>
          <w:p w:rsidR="005524D7" w:rsidRDefault="00D00BC7">
            <w:pPr>
              <w:spacing w:line="240" w:lineRule="auto"/>
              <w:ind w:firstLine="0"/>
              <w:rPr>
                <w:rFonts w:ascii="宋体" w:hAnsi="宋体"/>
                <w:sz w:val="21"/>
                <w:szCs w:val="21"/>
              </w:rPr>
            </w:pPr>
            <w:r>
              <w:rPr>
                <w:rFonts w:ascii="Times" w:eastAsia="Times" w:hAnsi="Times" w:hint="eastAsia"/>
                <w:sz w:val="21"/>
                <w:szCs w:val="21"/>
              </w:rPr>
              <w:t>2-4</w:t>
            </w:r>
            <w:r>
              <w:rPr>
                <w:rFonts w:ascii="宋体" w:hAnsi="宋体" w:cs="宋体" w:hint="eastAsia"/>
                <w:sz w:val="21"/>
                <w:szCs w:val="21"/>
              </w:rPr>
              <w:t>在问题情境中，运用基本的美术创作与设计的方法，解决美术创作与设计问题。（素养</w:t>
            </w:r>
            <w:r>
              <w:rPr>
                <w:rFonts w:ascii="Times" w:eastAsia="Times" w:hAnsi="Times" w:hint="eastAsia"/>
                <w:sz w:val="21"/>
                <w:szCs w:val="21"/>
              </w:rPr>
              <w:t xml:space="preserve"> 1</w:t>
            </w:r>
            <w:r>
              <w:rPr>
                <w:rFonts w:ascii="宋体" w:hAnsi="宋体" w:cs="宋体" w:hint="eastAsia"/>
                <w:sz w:val="21"/>
                <w:szCs w:val="21"/>
              </w:rPr>
              <w:t>、</w:t>
            </w:r>
            <w:r>
              <w:rPr>
                <w:rFonts w:ascii="Times" w:eastAsia="Times" w:hAnsi="Times" w:hint="eastAsia"/>
                <w:sz w:val="21"/>
                <w:szCs w:val="21"/>
              </w:rPr>
              <w:t>2</w:t>
            </w:r>
            <w:r>
              <w:rPr>
                <w:rFonts w:ascii="宋体" w:hAnsi="宋体" w:cs="宋体" w:hint="eastAsia"/>
                <w:sz w:val="21"/>
                <w:szCs w:val="21"/>
              </w:rPr>
              <w:t>、</w:t>
            </w:r>
            <w:r>
              <w:rPr>
                <w:rFonts w:ascii="Times" w:eastAsia="Times" w:hAnsi="Times" w:hint="eastAsia"/>
                <w:sz w:val="21"/>
                <w:szCs w:val="21"/>
              </w:rPr>
              <w:t>3</w:t>
            </w:r>
            <w:r>
              <w:rPr>
                <w:rFonts w:ascii="宋体" w:hAnsi="宋体" w:cs="宋体" w:hint="eastAsia"/>
                <w:sz w:val="21"/>
                <w:szCs w:val="21"/>
              </w:rPr>
              <w:t>、</w:t>
            </w:r>
            <w:r>
              <w:rPr>
                <w:rFonts w:ascii="Times" w:eastAsia="Times" w:hAnsi="Times" w:hint="eastAsia"/>
                <w:sz w:val="21"/>
                <w:szCs w:val="21"/>
              </w:rPr>
              <w:t>4</w:t>
            </w:r>
            <w:r>
              <w:rPr>
                <w:rFonts w:ascii="宋体" w:hAnsi="宋体" w:cs="宋体" w:hint="eastAsia"/>
                <w:sz w:val="21"/>
                <w:szCs w:val="21"/>
              </w:rPr>
              <w:t>、</w:t>
            </w:r>
            <w:r>
              <w:rPr>
                <w:rFonts w:ascii="Times" w:eastAsia="Times" w:hAnsi="Times" w:hint="eastAsia"/>
                <w:sz w:val="21"/>
                <w:szCs w:val="21"/>
              </w:rPr>
              <w:t>5</w:t>
            </w:r>
            <w:r>
              <w:rPr>
                <w:rFonts w:ascii="宋体" w:hAnsi="宋体" w:cs="宋体" w:hint="eastAsia"/>
                <w:sz w:val="21"/>
                <w:szCs w:val="21"/>
              </w:rPr>
              <w:t>）</w:t>
            </w:r>
          </w:p>
        </w:tc>
      </w:tr>
      <w:tr w:rsidR="005524D7" w:rsidTr="00273652">
        <w:trPr>
          <w:trHeight w:val="2962"/>
        </w:trPr>
        <w:tc>
          <w:tcPr>
            <w:tcW w:w="849"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Times" w:eastAsia="Times" w:hAnsi="Times"/>
                <w:w w:val="99"/>
                <w:sz w:val="21"/>
                <w:szCs w:val="21"/>
              </w:rPr>
              <w:lastRenderedPageBreak/>
              <w:t>3</w:t>
            </w:r>
          </w:p>
        </w:tc>
        <w:tc>
          <w:tcPr>
            <w:tcW w:w="6597" w:type="dxa"/>
            <w:shd w:val="clear" w:color="auto" w:fill="auto"/>
            <w:tcMar>
              <w:left w:w="85" w:type="dxa"/>
              <w:right w:w="85" w:type="dxa"/>
            </w:tcMar>
            <w:vAlign w:val="center"/>
          </w:tcPr>
          <w:p w:rsidR="005524D7" w:rsidRDefault="00D00BC7">
            <w:pPr>
              <w:spacing w:line="240" w:lineRule="auto"/>
              <w:ind w:firstLine="0"/>
              <w:rPr>
                <w:rFonts w:ascii="Times" w:eastAsia="Times" w:hAnsi="Times"/>
                <w:sz w:val="21"/>
                <w:szCs w:val="21"/>
              </w:rPr>
            </w:pPr>
            <w:r>
              <w:rPr>
                <w:rFonts w:ascii="Times" w:eastAsia="Times" w:hAnsi="Times" w:hint="eastAsia"/>
                <w:sz w:val="21"/>
                <w:szCs w:val="21"/>
              </w:rPr>
              <w:t xml:space="preserve">3-1 </w:t>
            </w:r>
            <w:r>
              <w:rPr>
                <w:rFonts w:ascii="宋体" w:hAnsi="宋体" w:cs="宋体" w:hint="eastAsia"/>
                <w:sz w:val="21"/>
                <w:szCs w:val="21"/>
              </w:rPr>
              <w:t>认识美术创作与设计的意义及过程与方法。（素养</w:t>
            </w:r>
            <w:r>
              <w:rPr>
                <w:rFonts w:ascii="Times" w:eastAsia="Times" w:hAnsi="Times" w:hint="eastAsia"/>
                <w:sz w:val="21"/>
                <w:szCs w:val="21"/>
              </w:rPr>
              <w:t xml:space="preserve"> 2</w:t>
            </w:r>
            <w:r>
              <w:rPr>
                <w:rFonts w:ascii="宋体" w:hAnsi="宋体" w:cs="宋体" w:hint="eastAsia"/>
                <w:sz w:val="21"/>
                <w:szCs w:val="21"/>
              </w:rPr>
              <w:t>）</w:t>
            </w:r>
          </w:p>
          <w:p w:rsidR="005524D7" w:rsidRDefault="00D00BC7">
            <w:pPr>
              <w:spacing w:line="240" w:lineRule="auto"/>
              <w:ind w:firstLine="0"/>
              <w:rPr>
                <w:rFonts w:ascii="Times" w:eastAsia="Times" w:hAnsi="Times"/>
                <w:sz w:val="21"/>
                <w:szCs w:val="21"/>
              </w:rPr>
            </w:pPr>
            <w:r>
              <w:rPr>
                <w:rFonts w:ascii="Times" w:eastAsia="Times" w:hAnsi="Times" w:hint="eastAsia"/>
                <w:sz w:val="21"/>
                <w:szCs w:val="21"/>
              </w:rPr>
              <w:t>3-2</w:t>
            </w:r>
            <w:r>
              <w:rPr>
                <w:rFonts w:ascii="宋体" w:hAnsi="宋体" w:cs="宋体" w:hint="eastAsia"/>
                <w:sz w:val="21"/>
                <w:szCs w:val="21"/>
              </w:rPr>
              <w:t>正确理解题意和任务，以多种方式搜集素材、资料和数据，充分调动自己的生活经验和思想积累，综合运用多种思维方法，进行构思和创意。（素养</w:t>
            </w:r>
            <w:r>
              <w:rPr>
                <w:rFonts w:ascii="Times" w:eastAsia="Times" w:hAnsi="Times" w:hint="eastAsia"/>
                <w:sz w:val="21"/>
                <w:szCs w:val="21"/>
              </w:rPr>
              <w:t xml:space="preserve"> 1</w:t>
            </w:r>
            <w:r>
              <w:rPr>
                <w:rFonts w:ascii="宋体" w:hAnsi="宋体" w:cs="宋体" w:hint="eastAsia"/>
                <w:sz w:val="21"/>
                <w:szCs w:val="21"/>
              </w:rPr>
              <w:t>、</w:t>
            </w:r>
            <w:r>
              <w:rPr>
                <w:rFonts w:ascii="Times" w:eastAsia="Times" w:hAnsi="Times" w:hint="eastAsia"/>
                <w:sz w:val="21"/>
                <w:szCs w:val="21"/>
              </w:rPr>
              <w:t>2</w:t>
            </w:r>
            <w:r>
              <w:rPr>
                <w:rFonts w:ascii="宋体" w:hAnsi="宋体" w:cs="宋体" w:hint="eastAsia"/>
                <w:sz w:val="21"/>
                <w:szCs w:val="21"/>
              </w:rPr>
              <w:t>、</w:t>
            </w:r>
            <w:r>
              <w:rPr>
                <w:rFonts w:ascii="Times" w:eastAsia="Times" w:hAnsi="Times" w:hint="eastAsia"/>
                <w:sz w:val="21"/>
                <w:szCs w:val="21"/>
              </w:rPr>
              <w:t>4</w:t>
            </w:r>
            <w:r>
              <w:rPr>
                <w:rFonts w:ascii="宋体" w:hAnsi="宋体" w:cs="宋体" w:hint="eastAsia"/>
                <w:sz w:val="21"/>
                <w:szCs w:val="21"/>
              </w:rPr>
              <w:t>、</w:t>
            </w:r>
            <w:r>
              <w:rPr>
                <w:rFonts w:ascii="Times" w:eastAsia="Times" w:hAnsi="Times" w:hint="eastAsia"/>
                <w:sz w:val="21"/>
                <w:szCs w:val="21"/>
              </w:rPr>
              <w:t>5</w:t>
            </w:r>
            <w:r>
              <w:rPr>
                <w:rFonts w:ascii="宋体" w:hAnsi="宋体" w:cs="宋体" w:hint="eastAsia"/>
                <w:sz w:val="21"/>
                <w:szCs w:val="21"/>
              </w:rPr>
              <w:t>）</w:t>
            </w:r>
          </w:p>
          <w:p w:rsidR="005524D7" w:rsidRDefault="00D00BC7">
            <w:pPr>
              <w:spacing w:line="240" w:lineRule="auto"/>
              <w:ind w:firstLine="0"/>
              <w:rPr>
                <w:rFonts w:ascii="Times" w:eastAsia="Times" w:hAnsi="Times"/>
                <w:sz w:val="21"/>
                <w:szCs w:val="21"/>
              </w:rPr>
            </w:pPr>
            <w:r>
              <w:rPr>
                <w:rFonts w:ascii="Times" w:eastAsia="Times" w:hAnsi="Times" w:hint="eastAsia"/>
                <w:sz w:val="21"/>
                <w:szCs w:val="21"/>
              </w:rPr>
              <w:t>3-3</w:t>
            </w:r>
            <w:r>
              <w:rPr>
                <w:rFonts w:ascii="宋体" w:hAnsi="宋体" w:cs="宋体" w:hint="eastAsia"/>
                <w:sz w:val="21"/>
                <w:szCs w:val="21"/>
              </w:rPr>
              <w:t>借鉴优秀作品的构思、创意和表现方式，通过不断反思和倾听意见，优化自己的构思和创意，并能用适当的形式和方法独立创作美术作品和设计作品，具有个性和新意地表达自己的思想情感、审美理想、文化理解或满足功能要求。（素养</w:t>
            </w:r>
            <w:r>
              <w:rPr>
                <w:rFonts w:ascii="Times" w:eastAsia="Times" w:hAnsi="Times" w:hint="eastAsia"/>
                <w:sz w:val="21"/>
                <w:szCs w:val="21"/>
              </w:rPr>
              <w:t xml:space="preserve"> 1</w:t>
            </w:r>
            <w:r>
              <w:rPr>
                <w:rFonts w:ascii="宋体" w:hAnsi="宋体" w:cs="宋体" w:hint="eastAsia"/>
                <w:sz w:val="21"/>
                <w:szCs w:val="21"/>
              </w:rPr>
              <w:t>、</w:t>
            </w:r>
            <w:r>
              <w:rPr>
                <w:rFonts w:ascii="Times" w:eastAsia="Times" w:hAnsi="Times" w:hint="eastAsia"/>
                <w:sz w:val="21"/>
                <w:szCs w:val="21"/>
              </w:rPr>
              <w:t>2</w:t>
            </w:r>
            <w:r>
              <w:rPr>
                <w:rFonts w:ascii="宋体" w:hAnsi="宋体" w:cs="宋体" w:hint="eastAsia"/>
                <w:sz w:val="21"/>
                <w:szCs w:val="21"/>
              </w:rPr>
              <w:t>、</w:t>
            </w:r>
            <w:r>
              <w:rPr>
                <w:rFonts w:ascii="Times" w:eastAsia="Times" w:hAnsi="Times" w:hint="eastAsia"/>
                <w:sz w:val="21"/>
                <w:szCs w:val="21"/>
              </w:rPr>
              <w:t>3</w:t>
            </w:r>
            <w:r>
              <w:rPr>
                <w:rFonts w:ascii="宋体" w:hAnsi="宋体" w:cs="宋体" w:hint="eastAsia"/>
                <w:sz w:val="21"/>
                <w:szCs w:val="21"/>
              </w:rPr>
              <w:t>、</w:t>
            </w:r>
            <w:r>
              <w:rPr>
                <w:rFonts w:ascii="Times" w:eastAsia="Times" w:hAnsi="Times" w:hint="eastAsia"/>
                <w:sz w:val="21"/>
                <w:szCs w:val="21"/>
              </w:rPr>
              <w:t>4</w:t>
            </w:r>
            <w:r>
              <w:rPr>
                <w:rFonts w:ascii="宋体" w:hAnsi="宋体" w:cs="宋体" w:hint="eastAsia"/>
                <w:sz w:val="21"/>
                <w:szCs w:val="21"/>
              </w:rPr>
              <w:t>、</w:t>
            </w:r>
            <w:r>
              <w:rPr>
                <w:rFonts w:ascii="Times" w:eastAsia="Times" w:hAnsi="Times" w:hint="eastAsia"/>
                <w:sz w:val="21"/>
                <w:szCs w:val="21"/>
              </w:rPr>
              <w:t>5</w:t>
            </w:r>
            <w:r>
              <w:rPr>
                <w:rFonts w:ascii="宋体" w:hAnsi="宋体" w:cs="宋体" w:hint="eastAsia"/>
                <w:sz w:val="21"/>
                <w:szCs w:val="21"/>
              </w:rPr>
              <w:t>）</w:t>
            </w:r>
          </w:p>
          <w:p w:rsidR="005524D7" w:rsidRDefault="00D00BC7">
            <w:pPr>
              <w:spacing w:line="240" w:lineRule="auto"/>
              <w:ind w:firstLine="0"/>
              <w:rPr>
                <w:rFonts w:ascii="宋体" w:hAnsi="宋体"/>
                <w:sz w:val="21"/>
                <w:szCs w:val="21"/>
              </w:rPr>
            </w:pPr>
            <w:r>
              <w:rPr>
                <w:rFonts w:ascii="Times" w:eastAsia="Times" w:hAnsi="Times" w:hint="eastAsia"/>
                <w:sz w:val="21"/>
                <w:szCs w:val="21"/>
              </w:rPr>
              <w:t>3-4</w:t>
            </w:r>
            <w:r>
              <w:rPr>
                <w:rFonts w:ascii="宋体" w:hAnsi="宋体" w:cs="宋体" w:hint="eastAsia"/>
                <w:sz w:val="21"/>
                <w:szCs w:val="21"/>
              </w:rPr>
              <w:t>在较复杂的问题情境中，综合运用美术创作与设计方法，解决美术创作与设计问题。（素养</w:t>
            </w:r>
            <w:r>
              <w:rPr>
                <w:rFonts w:ascii="Times" w:eastAsia="Times" w:hAnsi="Times" w:hint="eastAsia"/>
                <w:sz w:val="21"/>
                <w:szCs w:val="21"/>
              </w:rPr>
              <w:t xml:space="preserve"> 1</w:t>
            </w:r>
            <w:r>
              <w:rPr>
                <w:rFonts w:ascii="宋体" w:hAnsi="宋体" w:cs="宋体" w:hint="eastAsia"/>
                <w:sz w:val="21"/>
                <w:szCs w:val="21"/>
              </w:rPr>
              <w:t>、</w:t>
            </w:r>
            <w:r>
              <w:rPr>
                <w:rFonts w:ascii="Times" w:eastAsia="Times" w:hAnsi="Times" w:hint="eastAsia"/>
                <w:sz w:val="21"/>
                <w:szCs w:val="21"/>
              </w:rPr>
              <w:t>2</w:t>
            </w:r>
            <w:r>
              <w:rPr>
                <w:rFonts w:ascii="宋体" w:hAnsi="宋体" w:cs="宋体" w:hint="eastAsia"/>
                <w:sz w:val="21"/>
                <w:szCs w:val="21"/>
              </w:rPr>
              <w:t>、</w:t>
            </w:r>
            <w:r>
              <w:rPr>
                <w:rFonts w:ascii="Times" w:eastAsia="Times" w:hAnsi="Times" w:hint="eastAsia"/>
                <w:sz w:val="21"/>
                <w:szCs w:val="21"/>
              </w:rPr>
              <w:t>3</w:t>
            </w:r>
            <w:r>
              <w:rPr>
                <w:rFonts w:ascii="宋体" w:hAnsi="宋体" w:cs="宋体" w:hint="eastAsia"/>
                <w:sz w:val="21"/>
                <w:szCs w:val="21"/>
              </w:rPr>
              <w:t>、</w:t>
            </w:r>
            <w:r>
              <w:rPr>
                <w:rFonts w:ascii="Times" w:eastAsia="Times" w:hAnsi="Times" w:hint="eastAsia"/>
                <w:sz w:val="21"/>
                <w:szCs w:val="21"/>
              </w:rPr>
              <w:t>4</w:t>
            </w:r>
            <w:r>
              <w:rPr>
                <w:rFonts w:ascii="宋体" w:hAnsi="宋体" w:cs="宋体" w:hint="eastAsia"/>
                <w:sz w:val="21"/>
                <w:szCs w:val="21"/>
              </w:rPr>
              <w:t>、</w:t>
            </w:r>
            <w:r>
              <w:rPr>
                <w:rFonts w:ascii="Times" w:eastAsia="Times" w:hAnsi="Times" w:hint="eastAsia"/>
                <w:sz w:val="21"/>
                <w:szCs w:val="21"/>
              </w:rPr>
              <w:t>5</w:t>
            </w:r>
            <w:r>
              <w:rPr>
                <w:rFonts w:ascii="宋体" w:hAnsi="宋体" w:cs="宋体" w:hint="eastAsia"/>
                <w:sz w:val="21"/>
                <w:szCs w:val="21"/>
              </w:rPr>
              <w:t>）</w:t>
            </w:r>
          </w:p>
        </w:tc>
      </w:tr>
    </w:tbl>
    <w:p w:rsidR="005524D7" w:rsidRDefault="005524D7"/>
    <w:p w:rsidR="005524D7" w:rsidRDefault="00D00BC7">
      <w:pPr>
        <w:pStyle w:val="5"/>
      </w:pPr>
      <w:r>
        <w:t>（三）学业质量水平与考试评价的关系</w:t>
      </w:r>
    </w:p>
    <w:p w:rsidR="005524D7" w:rsidRDefault="005524D7">
      <w:pPr>
        <w:spacing w:line="200" w:lineRule="exact"/>
        <w:rPr>
          <w:rFonts w:eastAsia="Times New Roman"/>
        </w:rPr>
      </w:pPr>
    </w:p>
    <w:p w:rsidR="005524D7" w:rsidRDefault="00D00BC7">
      <w:r>
        <w:t>学业质量水平是阶段性评价、考试和高考命题的重要依据。其中，必修课程和选择性必修课程水平一是学生在义务教育毕业水平基础上，经过一段时间的高中学习所要达到的；必修课程和选择性必修课程水平二是高中毕业生在本学科应该达到的合格要求；必修课程和选择性必修课程水平三是对应高考或用于高等院校招生的学业水平等级性考试要求。选修课程学业水平分为三级，一级水平与必修课程和选择性必修课程水平二相当，本课程标准仅列出二、三级水平。</w:t>
      </w:r>
    </w:p>
    <w:p w:rsidR="005524D7" w:rsidRDefault="005524D7">
      <w:pPr>
        <w:spacing w:line="384" w:lineRule="auto"/>
        <w:ind w:right="100" w:firstLine="480"/>
        <w:rPr>
          <w:rFonts w:ascii="宋体" w:hAnsi="宋体"/>
          <w:sz w:val="23"/>
        </w:rPr>
        <w:sectPr w:rsidR="005524D7">
          <w:pgSz w:w="10780" w:h="15080"/>
          <w:pgMar w:top="1029" w:right="1600" w:bottom="908" w:left="1880" w:header="0" w:footer="0" w:gutter="0"/>
          <w:cols w:space="720" w:equalWidth="0">
            <w:col w:w="7300"/>
          </w:cols>
          <w:docGrid w:linePitch="360"/>
        </w:sectPr>
      </w:pPr>
    </w:p>
    <w:p w:rsidR="005524D7" w:rsidRDefault="005524D7" w:rsidP="008F78AB">
      <w:bookmarkStart w:id="40" w:name="page53"/>
      <w:bookmarkEnd w:id="40"/>
    </w:p>
    <w:p w:rsidR="005524D7" w:rsidRDefault="005524D7" w:rsidP="008F78AB"/>
    <w:p w:rsidR="005524D7" w:rsidRDefault="005524D7" w:rsidP="008F78AB"/>
    <w:p w:rsidR="005524D7" w:rsidRDefault="00D00BC7">
      <w:pPr>
        <w:pStyle w:val="4"/>
      </w:pPr>
      <w:r>
        <w:t>六、实施建议</w:t>
      </w:r>
    </w:p>
    <w:p w:rsidR="005524D7" w:rsidRDefault="005524D7" w:rsidP="008F78AB"/>
    <w:p w:rsidR="005524D7" w:rsidRDefault="005524D7" w:rsidP="008F78AB"/>
    <w:p w:rsidR="005524D7" w:rsidRDefault="005524D7" w:rsidP="008F78AB"/>
    <w:p w:rsidR="005524D7" w:rsidRDefault="005524D7" w:rsidP="008F78AB"/>
    <w:p w:rsidR="005524D7" w:rsidRDefault="00D00BC7">
      <w:pPr>
        <w:pStyle w:val="5"/>
      </w:pPr>
      <w:r>
        <w:t>（一）教学与评价建议</w:t>
      </w:r>
    </w:p>
    <w:p w:rsidR="005524D7" w:rsidRDefault="005524D7">
      <w:pPr>
        <w:spacing w:line="200" w:lineRule="exact"/>
        <w:rPr>
          <w:rFonts w:eastAsia="Times New Roman"/>
        </w:rPr>
      </w:pPr>
    </w:p>
    <w:p w:rsidR="005524D7" w:rsidRDefault="00D00BC7">
      <w:r>
        <w:t>学科核心素养本位的美术教学，强调在现实情境中发现问题，明确任务，以自主、合作和探究等学习方式获取知识与技能，并将其运用于解决问题和完成任务的过程中，同时逐渐形成美术学科的观念、思维方式和探究技能。因此，创设问题情境、探究性地获取知识与技能、掌握解决问题的过程与方法是学科核心素养本位美术教学的基本特征。其评价不仅针对学生对美术知识与技能的掌握程度，而且关注学生在探究和解决问题中所体现出的美术学科核心素养的发展水平，以反馈和调控的方式确保教学目标的适宜性、教学策略与方法的有效性，并逐渐使</w:t>
      </w:r>
      <w:r>
        <w:t>学生形成反思、评价、调整与改进的能力。</w:t>
      </w:r>
    </w:p>
    <w:p w:rsidR="005524D7" w:rsidRDefault="005524D7">
      <w:pPr>
        <w:spacing w:line="307" w:lineRule="exact"/>
        <w:rPr>
          <w:rFonts w:eastAsia="Times New Roman"/>
        </w:rPr>
      </w:pPr>
    </w:p>
    <w:p w:rsidR="005524D7" w:rsidRDefault="00D00BC7">
      <w:pPr>
        <w:pStyle w:val="6"/>
      </w:pPr>
      <w:r>
        <w:rPr>
          <w:rFonts w:ascii="Arial" w:eastAsia="Arial" w:hAnsi="Arial"/>
        </w:rPr>
        <w:t xml:space="preserve">1. </w:t>
      </w:r>
      <w:r>
        <w:t>教学设计建议</w:t>
      </w:r>
    </w:p>
    <w:p w:rsidR="005524D7" w:rsidRDefault="00D00BC7">
      <w:pPr>
        <w:pStyle w:val="7"/>
      </w:pPr>
      <w:r>
        <w:t>（</w:t>
      </w:r>
      <w:r>
        <w:rPr>
          <w:rFonts w:ascii="Arial" w:eastAsia="Arial" w:hAnsi="Arial"/>
        </w:rPr>
        <w:t>1</w:t>
      </w:r>
      <w:r>
        <w:t>）倡导主题性研究型美术教学</w:t>
      </w:r>
    </w:p>
    <w:p w:rsidR="005524D7" w:rsidRDefault="005524D7">
      <w:pPr>
        <w:spacing w:line="145" w:lineRule="exact"/>
        <w:rPr>
          <w:rFonts w:eastAsia="Times New Roman"/>
        </w:rPr>
      </w:pPr>
    </w:p>
    <w:p w:rsidR="005524D7" w:rsidRDefault="00D00BC7">
      <w:pPr>
        <w:rPr>
          <w:rFonts w:asciiTheme="minorEastAsia" w:eastAsiaTheme="minorEastAsia" w:hAnsiTheme="minorEastAsia"/>
        </w:rPr>
      </w:pPr>
      <w:r>
        <w:rPr>
          <w:rFonts w:asciiTheme="minorEastAsia" w:eastAsiaTheme="minorEastAsia" w:hAnsiTheme="minorEastAsia"/>
        </w:rPr>
        <w:t>美术学科核心素养是学生在积极参与美术活动、经历较完整的美术鉴赏和创作过程中逐步形成的，因此教师需要改变单纯的知识与技能传授者的角色和一课一练的教学习惯，形成创造性地策划、组织和管理教学的</w:t>
      </w:r>
      <w:r>
        <w:rPr>
          <w:rFonts w:asciiTheme="minorEastAsia" w:eastAsiaTheme="minorEastAsia" w:hAnsiTheme="minorEastAsia"/>
        </w:rPr>
        <w:t>“</w:t>
      </w:r>
      <w:r>
        <w:rPr>
          <w:rFonts w:asciiTheme="minorEastAsia" w:eastAsiaTheme="minorEastAsia" w:hAnsiTheme="minorEastAsia"/>
        </w:rPr>
        <w:t>教学领导力</w:t>
      </w:r>
      <w:r>
        <w:rPr>
          <w:rFonts w:asciiTheme="minorEastAsia" w:eastAsiaTheme="minorEastAsia" w:hAnsiTheme="minorEastAsia"/>
        </w:rPr>
        <w:t>”</w:t>
      </w:r>
      <w:r>
        <w:rPr>
          <w:rFonts w:asciiTheme="minorEastAsia" w:eastAsiaTheme="minorEastAsia" w:hAnsiTheme="minorEastAsia"/>
        </w:rPr>
        <w:t>，学会以学生为主体的主题性研究型教学设计。</w:t>
      </w:r>
    </w:p>
    <w:p w:rsidR="005524D7" w:rsidRDefault="00D00BC7">
      <w:r>
        <w:t>教师应从现实生活情境中</w:t>
      </w:r>
      <w:r>
        <w:rPr>
          <w:rFonts w:ascii="宋体" w:hAnsi="宋体"/>
        </w:rPr>
        <w:t>选择合适的主题，拟订深化思维的</w:t>
      </w:r>
      <w:r>
        <w:rPr>
          <w:rFonts w:ascii="宋体" w:hAnsi="宋体"/>
        </w:rPr>
        <w:t>“</w:t>
      </w:r>
      <w:r>
        <w:rPr>
          <w:rFonts w:ascii="宋体" w:hAnsi="宋体"/>
        </w:rPr>
        <w:t>基本问题</w:t>
      </w:r>
      <w:r>
        <w:rPr>
          <w:rFonts w:ascii="宋体" w:hAnsi="宋体"/>
        </w:rPr>
        <w:t>”</w:t>
      </w:r>
      <w:r>
        <w:rPr>
          <w:rFonts w:ascii="宋体" w:hAnsi="宋体"/>
        </w:rPr>
        <w:t>，根</w:t>
      </w:r>
      <w:r>
        <w:t>据美术课程的特点设计具有挑战性的教学目标，明</w:t>
      </w:r>
      <w:r>
        <w:lastRenderedPageBreak/>
        <w:t>确学习任务、学习进度、学习方法和每个环节的具体要求。应鼓励学</w:t>
      </w:r>
      <w:r>
        <w:t>生探讨主题和基本问题，搜集生活中的相关素材，通过完整的美术鉴赏和创作活动来表达自己的感受和理解。应组建学习共同体，鼓励学生在信息化环境下，通过合作和探究的方式，开展综合的主题性美术学习活动。</w:t>
      </w:r>
    </w:p>
    <w:p w:rsidR="005524D7" w:rsidRDefault="00D00BC7">
      <w:r>
        <w:t>同时，应根据教学目标建立能全面反映学生学习过程和结果的评价机制，按照各阶段的学习任务设计具体的评价工具和评价方法，指导并监控学习过程，促进学生发展。</w:t>
      </w:r>
    </w:p>
    <w:p w:rsidR="005524D7" w:rsidRDefault="005524D7">
      <w:pPr>
        <w:spacing w:line="2" w:lineRule="exact"/>
        <w:rPr>
          <w:rFonts w:eastAsia="Times New Roman"/>
        </w:rPr>
      </w:pPr>
    </w:p>
    <w:p w:rsidR="005524D7" w:rsidRDefault="00D00BC7">
      <w:pPr>
        <w:pStyle w:val="7"/>
      </w:pPr>
      <w:r>
        <w:t>（</w:t>
      </w:r>
      <w:r>
        <w:rPr>
          <w:rFonts w:ascii="Arial" w:eastAsia="Arial" w:hAnsi="Arial"/>
        </w:rPr>
        <w:t>2</w:t>
      </w:r>
      <w:r>
        <w:t>）追求真实性学习结果</w:t>
      </w:r>
    </w:p>
    <w:p w:rsidR="005524D7" w:rsidRDefault="005524D7">
      <w:pPr>
        <w:spacing w:line="145" w:lineRule="exact"/>
        <w:rPr>
          <w:rFonts w:eastAsia="Times New Roman"/>
        </w:rPr>
      </w:pPr>
    </w:p>
    <w:p w:rsidR="005524D7" w:rsidRDefault="00D00BC7">
      <w:r>
        <w:t>学科核心素养本位的美术教学强调联系现实生活情境，追求真实性学习结果。真实性学习结果是一种开放的表现性目标，指教师提出一项学习任务，不期望学生</w:t>
      </w:r>
      <w:r>
        <w:t>反应的一致性，而是关注学习结果的多样性和个体性。此目标仍要求按知识与技能、过程与方法、情感态度与价值观三个维度设计，同时又有机融入美术学科核心素养。</w:t>
      </w:r>
    </w:p>
    <w:p w:rsidR="005524D7" w:rsidRDefault="00D00BC7">
      <w:pPr>
        <w:pStyle w:val="6"/>
        <w:ind w:firstLine="0"/>
        <w:jc w:val="center"/>
      </w:pPr>
      <w:r>
        <w:t>案例：融合美术学科核心素养的三个维度的目标设计</w:t>
      </w:r>
    </w:p>
    <w:p w:rsidR="005524D7" w:rsidRDefault="00D00BC7">
      <w:pPr>
        <w:pStyle w:val="afa"/>
      </w:pPr>
      <w:r>
        <w:t>创作一件题为《校园生活》、以人物为主体的小型彩塑作品（美术表现）。</w:t>
      </w:r>
    </w:p>
    <w:p w:rsidR="005524D7" w:rsidRDefault="00D00BC7">
      <w:pPr>
        <w:pStyle w:val="afa"/>
      </w:pPr>
      <w:r>
        <w:t>选择某件优秀彩塑为样本，欣赏并临摹学习彩塑技法（图像识读、审美判断），观察、回忆校园生活并搜集相关素材，通过创意、想象和制作（美术表现、创意实践），完成作品，并写出创作体会。</w:t>
      </w:r>
    </w:p>
    <w:p w:rsidR="005524D7" w:rsidRDefault="00D00BC7">
      <w:pPr>
        <w:pStyle w:val="afa"/>
      </w:pPr>
      <w:r>
        <w:t>体验中国民间彩塑传统与创作观，热爱中华优秀传统文化（文化理解）。</w:t>
      </w:r>
    </w:p>
    <w:p w:rsidR="005524D7" w:rsidRDefault="00D00BC7">
      <w:pPr>
        <w:rPr>
          <w:rFonts w:ascii="宋体" w:hAnsi="宋体"/>
        </w:rPr>
      </w:pPr>
      <w:r>
        <w:rPr>
          <w:rFonts w:ascii="宋体" w:hAnsi="宋体"/>
        </w:rPr>
        <w:t>然后</w:t>
      </w:r>
      <w:r>
        <w:rPr>
          <w:rFonts w:ascii="宋体" w:hAnsi="宋体"/>
        </w:rPr>
        <w:t>，将教学目标分解成</w:t>
      </w:r>
      <w:r>
        <w:rPr>
          <w:rFonts w:ascii="宋体" w:hAnsi="宋体"/>
        </w:rPr>
        <w:t>“</w:t>
      </w:r>
      <w:r>
        <w:rPr>
          <w:rFonts w:ascii="宋体" w:hAnsi="宋体"/>
        </w:rPr>
        <w:t>主题、鉴赏、技法、构思、创作、展</w:t>
      </w:r>
      <w:bookmarkStart w:id="41" w:name="page55"/>
      <w:bookmarkEnd w:id="41"/>
      <w:r>
        <w:rPr>
          <w:rFonts w:ascii="宋体" w:hAnsi="宋体"/>
        </w:rPr>
        <w:t>评</w:t>
      </w:r>
      <w:r>
        <w:rPr>
          <w:rFonts w:ascii="宋体" w:hAnsi="宋体"/>
        </w:rPr>
        <w:t>”</w:t>
      </w:r>
      <w:r>
        <w:rPr>
          <w:rFonts w:ascii="宋体" w:hAnsi="宋体"/>
        </w:rPr>
        <w:t>等各阶段的具体目标和评价指标，并贯穿于教学的全过程，从而确保教学目标以及美术学科核心素养的实现。</w:t>
      </w:r>
    </w:p>
    <w:p w:rsidR="005524D7" w:rsidRDefault="005524D7">
      <w:pPr>
        <w:spacing w:line="16" w:lineRule="exact"/>
        <w:rPr>
          <w:rFonts w:eastAsia="Times New Roman"/>
        </w:rPr>
      </w:pPr>
    </w:p>
    <w:p w:rsidR="005524D7" w:rsidRDefault="00D00BC7">
      <w:pPr>
        <w:pStyle w:val="7"/>
      </w:pPr>
      <w:r>
        <w:t>（</w:t>
      </w:r>
      <w:r>
        <w:rPr>
          <w:rFonts w:ascii="Times" w:eastAsia="Times" w:hAnsi="Times"/>
        </w:rPr>
        <w:t>3</w:t>
      </w:r>
      <w:r>
        <w:t>）创设引发探究行为的问题情境</w:t>
      </w:r>
    </w:p>
    <w:p w:rsidR="005524D7" w:rsidRDefault="005524D7">
      <w:pPr>
        <w:spacing w:line="145" w:lineRule="exact"/>
        <w:rPr>
          <w:rFonts w:eastAsia="Times New Roman"/>
        </w:rPr>
      </w:pPr>
    </w:p>
    <w:p w:rsidR="005524D7" w:rsidRDefault="00D00BC7">
      <w:r>
        <w:t>问题情境是指包含问题的现实情境。它能激励学生有目的地选</w:t>
      </w:r>
      <w:r>
        <w:lastRenderedPageBreak/>
        <w:t>择和获取知识与技能，综合运用跨学科观念、思维方式和探究技能发现、提出、分析和解决问题。因此，创设问题情境是学科核心素养本位美术教学活动的起点和关键。</w:t>
      </w:r>
    </w:p>
    <w:p w:rsidR="005524D7" w:rsidRDefault="00D00BC7">
      <w:r>
        <w:t>问题是创设情境的核心，它可以是单一的，也可以是多样的。在创设问题情境时，可以从情境中提炼问题，也可以将问题植入情境，并形成发现和解决问题的任务驱动。美术学习的问题情境可分为个人情境、社会情境、生活与职业情境。创设问题情境的原则是：创设真实的学习情境；提供真实的活动和任务要求；提供学习指导和支架；提供观摩艺术家作品、扮演多重角色的机会；支持协作性知识建构；提供学习资源支持；促进自我反思；促进清晰表达；提供情境化评价。</w:t>
      </w:r>
    </w:p>
    <w:p w:rsidR="005524D7" w:rsidRDefault="00D00BC7">
      <w:pPr>
        <w:pStyle w:val="6"/>
        <w:ind w:firstLine="0"/>
        <w:jc w:val="center"/>
      </w:pPr>
      <w:r>
        <w:t>案例：始于问题情境的探究与解决问题的过程</w:t>
      </w:r>
    </w:p>
    <w:p w:rsidR="005524D7" w:rsidRDefault="00D00BC7">
      <w:pPr>
        <w:pStyle w:val="afa"/>
      </w:pPr>
      <w:r>
        <w:t>问题情境：城市大型绿地广场建成没多久，路人就开始践</w:t>
      </w:r>
      <w:r>
        <w:t>踏小草，在其中走出</w:t>
      </w:r>
      <w:proofErr w:type="gramStart"/>
      <w:r>
        <w:t>一</w:t>
      </w:r>
      <w:proofErr w:type="gramEnd"/>
      <w:r>
        <w:t>条条小径。如何通过设计杜绝和改变这一现象呢？</w:t>
      </w:r>
    </w:p>
    <w:p w:rsidR="005524D7" w:rsidRDefault="00D00BC7">
      <w:pPr>
        <w:pStyle w:val="afa"/>
        <w:rPr>
          <w:rFonts w:ascii="Times" w:eastAsia="Times" w:hAnsi="Times"/>
        </w:rPr>
      </w:pPr>
      <w:r>
        <w:rPr>
          <w:rFonts w:hint="eastAsia"/>
        </w:rPr>
        <w:t>1.</w:t>
      </w:r>
      <w:r>
        <w:t>认清问题：什么原因导致了人们会践踏草地？</w:t>
      </w:r>
    </w:p>
    <w:p w:rsidR="005524D7" w:rsidRDefault="00D00BC7">
      <w:pPr>
        <w:pStyle w:val="afa"/>
        <w:rPr>
          <w:rFonts w:ascii="Times" w:eastAsia="Times" w:hAnsi="Times"/>
        </w:rPr>
      </w:pPr>
      <w:r>
        <w:rPr>
          <w:rFonts w:hint="eastAsia"/>
        </w:rPr>
        <w:t>2.</w:t>
      </w:r>
      <w:r>
        <w:t>搜集资料：通过观察、访谈和调查，统计单位时间里践踏草地的人数，了解其原因。</w:t>
      </w:r>
    </w:p>
    <w:p w:rsidR="005524D7" w:rsidRDefault="00D00BC7">
      <w:pPr>
        <w:pStyle w:val="afa"/>
        <w:rPr>
          <w:rFonts w:ascii="Times" w:eastAsia="Times" w:hAnsi="Times"/>
        </w:rPr>
      </w:pPr>
      <w:r>
        <w:rPr>
          <w:rFonts w:hint="eastAsia"/>
        </w:rPr>
        <w:t>3.</w:t>
      </w:r>
      <w:r>
        <w:t>找准问题：绿地广场太大，给行走带来不便，没有考虑人们普遍存在的走捷径的心理。</w:t>
      </w:r>
    </w:p>
    <w:p w:rsidR="005524D7" w:rsidRDefault="00D00BC7">
      <w:pPr>
        <w:pStyle w:val="afa"/>
        <w:rPr>
          <w:rFonts w:ascii="Times" w:eastAsia="Times" w:hAnsi="Times"/>
        </w:rPr>
      </w:pPr>
      <w:r>
        <w:rPr>
          <w:rFonts w:hint="eastAsia"/>
        </w:rPr>
        <w:t>4.</w:t>
      </w:r>
      <w:r>
        <w:t>解决问题：（</w:t>
      </w:r>
      <w:r>
        <w:rPr>
          <w:rFonts w:ascii="Times" w:eastAsia="Times" w:hAnsi="Times"/>
        </w:rPr>
        <w:t>1</w:t>
      </w:r>
      <w:r>
        <w:t>）将绿地广场设计成网格状，减少人们绕路的不便；（</w:t>
      </w:r>
      <w:r>
        <w:rPr>
          <w:rFonts w:ascii="Times" w:eastAsia="Times" w:hAnsi="Times"/>
        </w:rPr>
        <w:t>2</w:t>
      </w:r>
      <w:r>
        <w:t>）在绿地广场的直角处添加石砖形成弯道或干脆将直角变成圆角，顺应人们走捷径的心理。</w:t>
      </w:r>
    </w:p>
    <w:p w:rsidR="005524D7" w:rsidRDefault="00D00BC7">
      <w:pPr>
        <w:pStyle w:val="afa"/>
      </w:pPr>
      <w:r>
        <w:rPr>
          <w:rFonts w:hint="eastAsia"/>
        </w:rPr>
        <w:t>5.</w:t>
      </w:r>
      <w:r>
        <w:t>设计呈现：用手绘或电脑软件，完成设计草图，呈现功能与美感相结合的设计意图和效果。</w:t>
      </w:r>
    </w:p>
    <w:p w:rsidR="005524D7" w:rsidRDefault="00D00BC7">
      <w:pPr>
        <w:pStyle w:val="afa"/>
      </w:pPr>
      <w:r>
        <w:rPr>
          <w:rFonts w:ascii="Times" w:eastAsia="Times" w:hAnsi="Times"/>
        </w:rPr>
        <w:t>6</w:t>
      </w:r>
      <w:r>
        <w:rPr>
          <w:rFonts w:ascii="Times" w:eastAsia="Times" w:hAnsi="Times"/>
        </w:rPr>
        <w:t xml:space="preserve">. </w:t>
      </w:r>
      <w:r>
        <w:t>调整完善：将设计效果图提供给同学或专业人士，并以口头或文字方式说明设计意图，征求意见，进一步完善设计方案。</w:t>
      </w:r>
    </w:p>
    <w:p w:rsidR="005524D7" w:rsidRDefault="00D00BC7">
      <w:pPr>
        <w:pStyle w:val="7"/>
      </w:pPr>
      <w:r>
        <w:t>（</w:t>
      </w:r>
      <w:r>
        <w:rPr>
          <w:rFonts w:ascii="Times" w:eastAsia="Times" w:hAnsi="Times"/>
        </w:rPr>
        <w:t>4</w:t>
      </w:r>
      <w:r>
        <w:t>）用学习工具帮助学生自主学习</w:t>
      </w:r>
    </w:p>
    <w:p w:rsidR="005524D7" w:rsidRDefault="005524D7">
      <w:pPr>
        <w:spacing w:line="145" w:lineRule="exact"/>
        <w:rPr>
          <w:rFonts w:eastAsia="Times New Roman"/>
        </w:rPr>
      </w:pPr>
    </w:p>
    <w:p w:rsidR="005524D7" w:rsidRDefault="00D00BC7">
      <w:r>
        <w:t>设计和运用多种学习工具，有效引导学生转变学习方式，学会自主、合作和探究性学习，以适应美术学科核心素养的发展要求。例</w:t>
      </w:r>
      <w:r>
        <w:lastRenderedPageBreak/>
        <w:t>如，可以设计针对整个主题学习的单元学习任务书、针对各具体学习任务的学习单和评价表、针对学习过程与学习材料的学习档案袋等。</w:t>
      </w:r>
    </w:p>
    <w:p w:rsidR="005524D7" w:rsidRDefault="00D00BC7">
      <w:pPr>
        <w:pStyle w:val="6"/>
        <w:ind w:firstLine="0"/>
        <w:jc w:val="center"/>
      </w:pPr>
      <w:r>
        <w:t>案例：单元计划和学习工具汇总</w:t>
      </w:r>
    </w:p>
    <w:p w:rsidR="005524D7" w:rsidRDefault="00D00BC7">
      <w:pPr>
        <w:spacing w:line="239" w:lineRule="auto"/>
        <w:ind w:firstLine="0"/>
        <w:jc w:val="center"/>
        <w:rPr>
          <w:rFonts w:ascii="宋体" w:hAnsi="宋体"/>
          <w:b/>
          <w:sz w:val="28"/>
        </w:rPr>
      </w:pPr>
      <w:r>
        <w:rPr>
          <w:rFonts w:ascii="宋体" w:hAnsi="宋体"/>
          <w:b/>
          <w:sz w:val="28"/>
        </w:rPr>
        <w:t>课题：《艺术心灵之旅</w:t>
      </w:r>
      <w:r>
        <w:rPr>
          <w:rFonts w:ascii="宋体" w:hAnsi="宋体"/>
          <w:b/>
          <w:sz w:val="28"/>
        </w:rPr>
        <w:t>——</w:t>
      </w:r>
      <w:r>
        <w:rPr>
          <w:rFonts w:ascii="宋体" w:hAnsi="宋体"/>
          <w:b/>
          <w:sz w:val="28"/>
        </w:rPr>
        <w:t>向画家学画肖像》</w:t>
      </w:r>
    </w:p>
    <w:p w:rsidR="005524D7" w:rsidRDefault="005524D7">
      <w:pPr>
        <w:spacing w:line="111" w:lineRule="exact"/>
        <w:rPr>
          <w:rFonts w:eastAsia="Times New Roman"/>
        </w:rPr>
      </w:pPr>
    </w:p>
    <w:tbl>
      <w:tblPr>
        <w:tblW w:w="7369"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07"/>
        <w:gridCol w:w="2080"/>
        <w:gridCol w:w="897"/>
        <w:gridCol w:w="3685"/>
      </w:tblGrid>
      <w:tr w:rsidR="005524D7">
        <w:trPr>
          <w:trHeight w:val="337"/>
        </w:trPr>
        <w:tc>
          <w:tcPr>
            <w:tcW w:w="707" w:type="dxa"/>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单元</w:t>
            </w:r>
          </w:p>
        </w:tc>
        <w:tc>
          <w:tcPr>
            <w:tcW w:w="2080" w:type="dxa"/>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子课题</w:t>
            </w:r>
          </w:p>
        </w:tc>
        <w:tc>
          <w:tcPr>
            <w:tcW w:w="897" w:type="dxa"/>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课时</w:t>
            </w:r>
          </w:p>
        </w:tc>
        <w:tc>
          <w:tcPr>
            <w:tcW w:w="3685" w:type="dxa"/>
            <w:shd w:val="clear" w:color="auto" w:fill="auto"/>
            <w:tcMar>
              <w:top w:w="57" w:type="dxa"/>
              <w:left w:w="85" w:type="dxa"/>
              <w:bottom w:w="57" w:type="dxa"/>
              <w:right w:w="85" w:type="dxa"/>
            </w:tcMar>
            <w:vAlign w:val="bottom"/>
          </w:tcPr>
          <w:p w:rsidR="005524D7" w:rsidRDefault="00D00BC7">
            <w:pPr>
              <w:spacing w:line="240" w:lineRule="auto"/>
              <w:ind w:firstLine="0"/>
              <w:rPr>
                <w:rFonts w:ascii="宋体" w:hAnsi="宋体"/>
                <w:sz w:val="21"/>
                <w:szCs w:val="21"/>
              </w:rPr>
            </w:pPr>
            <w:r>
              <w:rPr>
                <w:rFonts w:ascii="宋体" w:hAnsi="宋体"/>
                <w:sz w:val="21"/>
                <w:szCs w:val="21"/>
              </w:rPr>
              <w:t>学习工具名称</w:t>
            </w:r>
          </w:p>
        </w:tc>
      </w:tr>
      <w:tr w:rsidR="005524D7">
        <w:trPr>
          <w:trHeight w:val="691"/>
        </w:trPr>
        <w:tc>
          <w:tcPr>
            <w:tcW w:w="707" w:type="dxa"/>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第一</w:t>
            </w:r>
          </w:p>
          <w:p w:rsidR="005524D7" w:rsidRDefault="00D00BC7">
            <w:pPr>
              <w:spacing w:line="240" w:lineRule="auto"/>
              <w:ind w:firstLine="0"/>
              <w:jc w:val="center"/>
              <w:rPr>
                <w:rFonts w:ascii="宋体" w:hAnsi="宋体"/>
                <w:sz w:val="21"/>
                <w:szCs w:val="21"/>
              </w:rPr>
            </w:pPr>
            <w:r>
              <w:rPr>
                <w:rFonts w:ascii="宋体" w:hAnsi="宋体"/>
                <w:sz w:val="21"/>
                <w:szCs w:val="21"/>
              </w:rPr>
              <w:t>单元</w:t>
            </w:r>
          </w:p>
        </w:tc>
        <w:tc>
          <w:tcPr>
            <w:tcW w:w="2080" w:type="dxa"/>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探寻艺术</w:t>
            </w:r>
            <w:r>
              <w:rPr>
                <w:rFonts w:ascii="Arial" w:eastAsia="Arial" w:hAnsi="Arial"/>
                <w:sz w:val="21"/>
                <w:szCs w:val="21"/>
              </w:rPr>
              <w:t>——</w:t>
            </w:r>
            <w:r>
              <w:rPr>
                <w:rFonts w:ascii="宋体" w:hAnsi="宋体"/>
                <w:sz w:val="21"/>
                <w:szCs w:val="21"/>
              </w:rPr>
              <w:t>会欣赏</w:t>
            </w:r>
          </w:p>
        </w:tc>
        <w:tc>
          <w:tcPr>
            <w:tcW w:w="897" w:type="dxa"/>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 xml:space="preserve">1 </w:t>
            </w:r>
            <w:r>
              <w:rPr>
                <w:rFonts w:ascii="宋体" w:hAnsi="宋体"/>
                <w:sz w:val="21"/>
                <w:szCs w:val="21"/>
              </w:rPr>
              <w:t>课时</w:t>
            </w:r>
          </w:p>
        </w:tc>
        <w:tc>
          <w:tcPr>
            <w:tcW w:w="3685" w:type="dxa"/>
            <w:shd w:val="clear" w:color="auto" w:fill="auto"/>
            <w:tcMar>
              <w:top w:w="57" w:type="dxa"/>
              <w:left w:w="85" w:type="dxa"/>
              <w:bottom w:w="57" w:type="dxa"/>
              <w:right w:w="85" w:type="dxa"/>
            </w:tcMar>
            <w:vAlign w:val="center"/>
          </w:tcPr>
          <w:p w:rsidR="005524D7" w:rsidRDefault="00D00BC7">
            <w:pPr>
              <w:spacing w:line="240" w:lineRule="auto"/>
              <w:ind w:firstLine="0"/>
              <w:rPr>
                <w:rFonts w:ascii="宋体" w:hAnsi="宋体"/>
                <w:sz w:val="21"/>
                <w:szCs w:val="21"/>
              </w:rPr>
            </w:pPr>
            <w:r>
              <w:rPr>
                <w:rFonts w:ascii="Times" w:eastAsia="Times" w:hAnsi="Times"/>
                <w:sz w:val="21"/>
                <w:szCs w:val="21"/>
              </w:rPr>
              <w:t>1.</w:t>
            </w:r>
            <w:r>
              <w:rPr>
                <w:rFonts w:ascii="宋体" w:hAnsi="宋体"/>
                <w:sz w:val="21"/>
                <w:szCs w:val="21"/>
              </w:rPr>
              <w:t>学习任务书</w:t>
            </w:r>
          </w:p>
          <w:p w:rsidR="005524D7" w:rsidRDefault="00D00BC7">
            <w:pPr>
              <w:spacing w:line="240" w:lineRule="auto"/>
              <w:ind w:firstLine="0"/>
              <w:rPr>
                <w:rFonts w:ascii="宋体" w:hAnsi="宋体"/>
                <w:sz w:val="21"/>
                <w:szCs w:val="21"/>
              </w:rPr>
            </w:pPr>
            <w:r>
              <w:rPr>
                <w:rFonts w:ascii="Times" w:eastAsia="Times" w:hAnsi="Times"/>
                <w:sz w:val="21"/>
                <w:szCs w:val="21"/>
              </w:rPr>
              <w:t>2.</w:t>
            </w:r>
            <w:r>
              <w:rPr>
                <w:rFonts w:ascii="宋体" w:hAnsi="宋体"/>
                <w:sz w:val="21"/>
                <w:szCs w:val="21"/>
              </w:rPr>
              <w:t>艺术作品赏析学习单</w:t>
            </w:r>
          </w:p>
        </w:tc>
      </w:tr>
      <w:tr w:rsidR="005524D7">
        <w:trPr>
          <w:trHeight w:val="957"/>
        </w:trPr>
        <w:tc>
          <w:tcPr>
            <w:tcW w:w="707" w:type="dxa"/>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第二</w:t>
            </w:r>
          </w:p>
          <w:p w:rsidR="005524D7" w:rsidRDefault="00D00BC7">
            <w:pPr>
              <w:spacing w:line="240" w:lineRule="auto"/>
              <w:ind w:firstLine="0"/>
              <w:jc w:val="center"/>
              <w:rPr>
                <w:rFonts w:ascii="宋体" w:hAnsi="宋体"/>
                <w:sz w:val="21"/>
                <w:szCs w:val="21"/>
              </w:rPr>
            </w:pPr>
            <w:r>
              <w:rPr>
                <w:rFonts w:ascii="宋体" w:hAnsi="宋体"/>
                <w:sz w:val="21"/>
                <w:szCs w:val="21"/>
              </w:rPr>
              <w:t>单元</w:t>
            </w:r>
          </w:p>
        </w:tc>
        <w:tc>
          <w:tcPr>
            <w:tcW w:w="2080" w:type="dxa"/>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eastAsia="Times New Roman"/>
                <w:sz w:val="21"/>
                <w:szCs w:val="21"/>
              </w:rPr>
            </w:pPr>
            <w:r>
              <w:rPr>
                <w:rFonts w:ascii="宋体" w:hAnsi="宋体"/>
                <w:sz w:val="21"/>
                <w:szCs w:val="21"/>
              </w:rPr>
              <w:t>走进艺术</w:t>
            </w:r>
            <w:r>
              <w:rPr>
                <w:rFonts w:ascii="宋体" w:hAnsi="宋体"/>
                <w:sz w:val="21"/>
                <w:szCs w:val="21"/>
              </w:rPr>
              <w:t>——</w:t>
            </w:r>
            <w:r>
              <w:rPr>
                <w:rFonts w:ascii="宋体" w:hAnsi="宋体"/>
                <w:sz w:val="21"/>
                <w:szCs w:val="21"/>
              </w:rPr>
              <w:t>选画家</w:t>
            </w:r>
          </w:p>
        </w:tc>
        <w:tc>
          <w:tcPr>
            <w:tcW w:w="897" w:type="dxa"/>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 xml:space="preserve">2 </w:t>
            </w:r>
            <w:r>
              <w:rPr>
                <w:rFonts w:ascii="宋体" w:hAnsi="宋体"/>
                <w:sz w:val="21"/>
                <w:szCs w:val="21"/>
              </w:rPr>
              <w:t>课时</w:t>
            </w:r>
          </w:p>
        </w:tc>
        <w:tc>
          <w:tcPr>
            <w:tcW w:w="3685" w:type="dxa"/>
            <w:shd w:val="clear" w:color="auto" w:fill="auto"/>
            <w:tcMar>
              <w:top w:w="57" w:type="dxa"/>
              <w:left w:w="85" w:type="dxa"/>
              <w:bottom w:w="57" w:type="dxa"/>
              <w:right w:w="85" w:type="dxa"/>
            </w:tcMar>
            <w:vAlign w:val="center"/>
          </w:tcPr>
          <w:p w:rsidR="005524D7" w:rsidRDefault="00D00BC7">
            <w:pPr>
              <w:spacing w:line="240" w:lineRule="auto"/>
              <w:ind w:firstLine="0"/>
              <w:rPr>
                <w:rFonts w:ascii="宋体" w:hAnsi="宋体"/>
                <w:sz w:val="21"/>
                <w:szCs w:val="21"/>
              </w:rPr>
            </w:pPr>
            <w:r>
              <w:rPr>
                <w:rFonts w:ascii="Times" w:eastAsia="Times" w:hAnsi="Times"/>
                <w:sz w:val="21"/>
                <w:szCs w:val="21"/>
              </w:rPr>
              <w:t>3.</w:t>
            </w:r>
            <w:r>
              <w:rPr>
                <w:rFonts w:ascii="宋体" w:hAnsi="宋体"/>
                <w:sz w:val="21"/>
                <w:szCs w:val="21"/>
              </w:rPr>
              <w:t xml:space="preserve"> </w:t>
            </w:r>
            <w:r>
              <w:rPr>
                <w:rFonts w:ascii="宋体" w:hAnsi="宋体"/>
                <w:sz w:val="21"/>
                <w:szCs w:val="21"/>
              </w:rPr>
              <w:t>选定画家学习单</w:t>
            </w:r>
          </w:p>
          <w:p w:rsidR="005524D7" w:rsidRDefault="00D00BC7">
            <w:pPr>
              <w:spacing w:line="240" w:lineRule="auto"/>
              <w:ind w:firstLine="0"/>
              <w:rPr>
                <w:rFonts w:ascii="宋体" w:hAnsi="宋体"/>
                <w:sz w:val="21"/>
                <w:szCs w:val="21"/>
              </w:rPr>
            </w:pPr>
            <w:r>
              <w:rPr>
                <w:rFonts w:ascii="Times" w:eastAsia="Times" w:hAnsi="Times"/>
                <w:sz w:val="21"/>
                <w:szCs w:val="21"/>
              </w:rPr>
              <w:t>4.</w:t>
            </w:r>
            <w:r>
              <w:rPr>
                <w:rFonts w:ascii="宋体" w:hAnsi="宋体"/>
                <w:sz w:val="21"/>
                <w:szCs w:val="21"/>
              </w:rPr>
              <w:t xml:space="preserve"> </w:t>
            </w:r>
            <w:r>
              <w:rPr>
                <w:rFonts w:ascii="宋体" w:hAnsi="宋体"/>
                <w:sz w:val="21"/>
                <w:szCs w:val="21"/>
              </w:rPr>
              <w:t>小组合作工作单</w:t>
            </w:r>
          </w:p>
          <w:p w:rsidR="005524D7" w:rsidRDefault="00D00BC7">
            <w:pPr>
              <w:spacing w:line="240" w:lineRule="auto"/>
              <w:ind w:firstLine="0"/>
              <w:rPr>
                <w:rFonts w:ascii="宋体" w:hAnsi="宋体"/>
                <w:sz w:val="21"/>
                <w:szCs w:val="21"/>
              </w:rPr>
            </w:pPr>
            <w:r>
              <w:rPr>
                <w:rFonts w:ascii="Times" w:eastAsia="Times" w:hAnsi="Times"/>
                <w:sz w:val="21"/>
                <w:szCs w:val="21"/>
              </w:rPr>
              <w:t>5.</w:t>
            </w:r>
            <w:r>
              <w:rPr>
                <w:rFonts w:ascii="宋体" w:hAnsi="宋体"/>
                <w:sz w:val="21"/>
                <w:szCs w:val="21"/>
              </w:rPr>
              <w:t xml:space="preserve"> </w:t>
            </w:r>
            <w:r>
              <w:rPr>
                <w:rFonts w:ascii="宋体" w:hAnsi="宋体"/>
                <w:sz w:val="21"/>
                <w:szCs w:val="21"/>
              </w:rPr>
              <w:t>艺术研究资料表</w:t>
            </w:r>
          </w:p>
        </w:tc>
      </w:tr>
      <w:tr w:rsidR="005524D7">
        <w:trPr>
          <w:trHeight w:val="998"/>
        </w:trPr>
        <w:tc>
          <w:tcPr>
            <w:tcW w:w="707" w:type="dxa"/>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第三</w:t>
            </w:r>
          </w:p>
          <w:p w:rsidR="005524D7" w:rsidRDefault="00D00BC7">
            <w:pPr>
              <w:spacing w:line="240" w:lineRule="auto"/>
              <w:ind w:firstLine="0"/>
              <w:jc w:val="center"/>
              <w:rPr>
                <w:rFonts w:ascii="宋体" w:hAnsi="宋体"/>
                <w:sz w:val="21"/>
                <w:szCs w:val="21"/>
              </w:rPr>
            </w:pPr>
            <w:r>
              <w:rPr>
                <w:rFonts w:ascii="宋体" w:hAnsi="宋体"/>
                <w:sz w:val="21"/>
                <w:szCs w:val="21"/>
              </w:rPr>
              <w:t>单元</w:t>
            </w:r>
          </w:p>
        </w:tc>
        <w:tc>
          <w:tcPr>
            <w:tcW w:w="2080" w:type="dxa"/>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eastAsia="Times New Roman"/>
                <w:sz w:val="21"/>
                <w:szCs w:val="21"/>
              </w:rPr>
            </w:pPr>
            <w:r>
              <w:rPr>
                <w:rFonts w:ascii="宋体" w:hAnsi="宋体"/>
                <w:sz w:val="21"/>
                <w:szCs w:val="21"/>
              </w:rPr>
              <w:t>研究艺术</w:t>
            </w:r>
            <w:r>
              <w:rPr>
                <w:rFonts w:ascii="宋体" w:hAnsi="宋体"/>
                <w:sz w:val="21"/>
                <w:szCs w:val="21"/>
              </w:rPr>
              <w:t>——</w:t>
            </w:r>
            <w:r>
              <w:rPr>
                <w:rFonts w:ascii="宋体" w:hAnsi="宋体"/>
                <w:sz w:val="21"/>
                <w:szCs w:val="21"/>
              </w:rPr>
              <w:t>评画家</w:t>
            </w:r>
          </w:p>
        </w:tc>
        <w:tc>
          <w:tcPr>
            <w:tcW w:w="897" w:type="dxa"/>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 xml:space="preserve">3 </w:t>
            </w:r>
            <w:r>
              <w:rPr>
                <w:rFonts w:ascii="宋体" w:hAnsi="宋体"/>
                <w:sz w:val="21"/>
                <w:szCs w:val="21"/>
              </w:rPr>
              <w:t>课时</w:t>
            </w:r>
          </w:p>
        </w:tc>
        <w:tc>
          <w:tcPr>
            <w:tcW w:w="3685" w:type="dxa"/>
            <w:shd w:val="clear" w:color="auto" w:fill="auto"/>
            <w:tcMar>
              <w:top w:w="57" w:type="dxa"/>
              <w:left w:w="85" w:type="dxa"/>
              <w:bottom w:w="57" w:type="dxa"/>
              <w:right w:w="85" w:type="dxa"/>
            </w:tcMar>
            <w:vAlign w:val="center"/>
          </w:tcPr>
          <w:p w:rsidR="005524D7" w:rsidRDefault="00D00BC7">
            <w:pPr>
              <w:spacing w:line="240" w:lineRule="auto"/>
              <w:ind w:firstLine="0"/>
              <w:rPr>
                <w:rFonts w:ascii="宋体" w:hAnsi="宋体"/>
                <w:sz w:val="21"/>
                <w:szCs w:val="21"/>
              </w:rPr>
            </w:pPr>
            <w:r>
              <w:rPr>
                <w:rFonts w:ascii="Times" w:eastAsia="Times" w:hAnsi="Times"/>
                <w:sz w:val="21"/>
                <w:szCs w:val="21"/>
              </w:rPr>
              <w:t>6.</w:t>
            </w:r>
            <w:r>
              <w:rPr>
                <w:rFonts w:ascii="宋体" w:hAnsi="宋体"/>
                <w:sz w:val="21"/>
                <w:szCs w:val="21"/>
              </w:rPr>
              <w:t>研究作品的外观设计和制作学习单</w:t>
            </w:r>
          </w:p>
          <w:p w:rsidR="005524D7" w:rsidRDefault="00D00BC7">
            <w:pPr>
              <w:spacing w:line="240" w:lineRule="auto"/>
              <w:ind w:firstLine="0"/>
              <w:rPr>
                <w:rFonts w:ascii="宋体" w:hAnsi="宋体"/>
                <w:sz w:val="21"/>
                <w:szCs w:val="21"/>
              </w:rPr>
            </w:pPr>
            <w:r>
              <w:rPr>
                <w:rFonts w:ascii="Times" w:eastAsia="Times" w:hAnsi="Times"/>
                <w:sz w:val="21"/>
                <w:szCs w:val="21"/>
              </w:rPr>
              <w:t>7.</w:t>
            </w:r>
            <w:r>
              <w:rPr>
                <w:rFonts w:ascii="宋体" w:hAnsi="宋体"/>
                <w:sz w:val="21"/>
                <w:szCs w:val="21"/>
              </w:rPr>
              <w:t>展示和评价对作品研究的学习单</w:t>
            </w:r>
          </w:p>
          <w:p w:rsidR="005524D7" w:rsidRDefault="00D00BC7">
            <w:pPr>
              <w:spacing w:line="240" w:lineRule="auto"/>
              <w:ind w:firstLine="0"/>
              <w:rPr>
                <w:rFonts w:ascii="宋体" w:hAnsi="宋体"/>
                <w:sz w:val="21"/>
                <w:szCs w:val="21"/>
              </w:rPr>
            </w:pPr>
            <w:r>
              <w:rPr>
                <w:rFonts w:ascii="Times" w:eastAsia="Times" w:hAnsi="Times"/>
                <w:sz w:val="21"/>
                <w:szCs w:val="21"/>
              </w:rPr>
              <w:t>8.</w:t>
            </w:r>
            <w:r>
              <w:rPr>
                <w:rFonts w:ascii="宋体" w:hAnsi="宋体"/>
                <w:sz w:val="21"/>
                <w:szCs w:val="21"/>
              </w:rPr>
              <w:t>研究画家的作品自我评价量表</w:t>
            </w:r>
          </w:p>
        </w:tc>
      </w:tr>
      <w:tr w:rsidR="005524D7">
        <w:trPr>
          <w:trHeight w:val="687"/>
        </w:trPr>
        <w:tc>
          <w:tcPr>
            <w:tcW w:w="707" w:type="dxa"/>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第四</w:t>
            </w:r>
          </w:p>
          <w:p w:rsidR="005524D7" w:rsidRDefault="00D00BC7">
            <w:pPr>
              <w:spacing w:line="240" w:lineRule="auto"/>
              <w:ind w:firstLine="0"/>
              <w:jc w:val="center"/>
              <w:rPr>
                <w:rFonts w:ascii="宋体" w:hAnsi="宋体"/>
                <w:sz w:val="21"/>
                <w:szCs w:val="21"/>
              </w:rPr>
            </w:pPr>
            <w:r>
              <w:rPr>
                <w:rFonts w:ascii="宋体" w:hAnsi="宋体"/>
                <w:sz w:val="21"/>
                <w:szCs w:val="21"/>
              </w:rPr>
              <w:t>单元</w:t>
            </w:r>
          </w:p>
        </w:tc>
        <w:tc>
          <w:tcPr>
            <w:tcW w:w="2080" w:type="dxa"/>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临摹艺术</w:t>
            </w:r>
            <w:r>
              <w:rPr>
                <w:rFonts w:ascii="宋体" w:hAnsi="宋体"/>
                <w:sz w:val="21"/>
                <w:szCs w:val="21"/>
              </w:rPr>
              <w:t>——</w:t>
            </w:r>
            <w:r>
              <w:rPr>
                <w:rFonts w:ascii="宋体" w:hAnsi="宋体"/>
                <w:sz w:val="21"/>
                <w:szCs w:val="21"/>
              </w:rPr>
              <w:t>学画家</w:t>
            </w:r>
          </w:p>
        </w:tc>
        <w:tc>
          <w:tcPr>
            <w:tcW w:w="897" w:type="dxa"/>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 xml:space="preserve">3 </w:t>
            </w:r>
            <w:r>
              <w:rPr>
                <w:rFonts w:ascii="宋体" w:hAnsi="宋体"/>
                <w:sz w:val="21"/>
                <w:szCs w:val="21"/>
              </w:rPr>
              <w:t>课时</w:t>
            </w:r>
          </w:p>
        </w:tc>
        <w:tc>
          <w:tcPr>
            <w:tcW w:w="3685" w:type="dxa"/>
            <w:shd w:val="clear" w:color="auto" w:fill="auto"/>
            <w:tcMar>
              <w:top w:w="57" w:type="dxa"/>
              <w:left w:w="85" w:type="dxa"/>
              <w:bottom w:w="57" w:type="dxa"/>
              <w:right w:w="85" w:type="dxa"/>
            </w:tcMar>
            <w:vAlign w:val="center"/>
          </w:tcPr>
          <w:p w:rsidR="005524D7" w:rsidRDefault="00D00BC7">
            <w:pPr>
              <w:spacing w:line="240" w:lineRule="auto"/>
              <w:ind w:firstLine="0"/>
              <w:rPr>
                <w:rFonts w:ascii="宋体" w:hAnsi="宋体"/>
                <w:sz w:val="21"/>
                <w:szCs w:val="21"/>
              </w:rPr>
            </w:pPr>
            <w:r>
              <w:rPr>
                <w:rFonts w:ascii="Times" w:eastAsia="Times" w:hAnsi="Times"/>
                <w:sz w:val="21"/>
                <w:szCs w:val="21"/>
              </w:rPr>
              <w:t>9.</w:t>
            </w:r>
            <w:r>
              <w:rPr>
                <w:rFonts w:ascii="宋体" w:hAnsi="宋体"/>
                <w:sz w:val="21"/>
                <w:szCs w:val="21"/>
              </w:rPr>
              <w:t>理解临摹的美术作品学习单</w:t>
            </w:r>
          </w:p>
          <w:p w:rsidR="005524D7" w:rsidRDefault="00D00BC7">
            <w:pPr>
              <w:spacing w:line="240" w:lineRule="auto"/>
              <w:ind w:firstLine="0"/>
              <w:rPr>
                <w:rFonts w:ascii="宋体" w:hAnsi="宋体"/>
                <w:sz w:val="21"/>
                <w:szCs w:val="21"/>
              </w:rPr>
            </w:pPr>
            <w:r>
              <w:rPr>
                <w:rFonts w:ascii="Times" w:eastAsia="Times" w:hAnsi="Times"/>
                <w:w w:val="87"/>
                <w:sz w:val="21"/>
                <w:szCs w:val="21"/>
              </w:rPr>
              <w:t>10.</w:t>
            </w:r>
            <w:r>
              <w:rPr>
                <w:rFonts w:ascii="宋体" w:hAnsi="宋体"/>
                <w:sz w:val="21"/>
                <w:szCs w:val="21"/>
              </w:rPr>
              <w:t>临摹画家的作品评价表</w:t>
            </w:r>
          </w:p>
        </w:tc>
      </w:tr>
      <w:tr w:rsidR="005524D7">
        <w:trPr>
          <w:trHeight w:val="561"/>
        </w:trPr>
        <w:tc>
          <w:tcPr>
            <w:tcW w:w="707" w:type="dxa"/>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第五</w:t>
            </w:r>
          </w:p>
          <w:p w:rsidR="005524D7" w:rsidRDefault="00D00BC7">
            <w:pPr>
              <w:spacing w:line="240" w:lineRule="auto"/>
              <w:ind w:firstLine="0"/>
              <w:jc w:val="center"/>
              <w:rPr>
                <w:rFonts w:ascii="宋体" w:hAnsi="宋体"/>
                <w:sz w:val="21"/>
                <w:szCs w:val="21"/>
              </w:rPr>
            </w:pPr>
            <w:r>
              <w:rPr>
                <w:rFonts w:ascii="宋体" w:hAnsi="宋体"/>
                <w:sz w:val="21"/>
                <w:szCs w:val="21"/>
              </w:rPr>
              <w:t>单元</w:t>
            </w:r>
          </w:p>
        </w:tc>
        <w:tc>
          <w:tcPr>
            <w:tcW w:w="2080" w:type="dxa"/>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w w:val="99"/>
                <w:sz w:val="21"/>
                <w:szCs w:val="21"/>
              </w:rPr>
            </w:pPr>
            <w:r>
              <w:rPr>
                <w:rFonts w:ascii="宋体" w:hAnsi="宋体"/>
                <w:sz w:val="21"/>
                <w:szCs w:val="21"/>
              </w:rPr>
              <w:t>创作艺术</w:t>
            </w:r>
            <w:r>
              <w:rPr>
                <w:rFonts w:ascii="宋体" w:hAnsi="宋体"/>
                <w:sz w:val="21"/>
                <w:szCs w:val="21"/>
              </w:rPr>
              <w:t>——</w:t>
            </w:r>
            <w:r>
              <w:rPr>
                <w:rFonts w:ascii="宋体" w:hAnsi="宋体"/>
                <w:sz w:val="21"/>
                <w:szCs w:val="21"/>
              </w:rPr>
              <w:t>表感情</w:t>
            </w:r>
          </w:p>
        </w:tc>
        <w:tc>
          <w:tcPr>
            <w:tcW w:w="897" w:type="dxa"/>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 xml:space="preserve">3 </w:t>
            </w:r>
            <w:r>
              <w:rPr>
                <w:rFonts w:ascii="宋体" w:hAnsi="宋体"/>
                <w:sz w:val="21"/>
                <w:szCs w:val="21"/>
              </w:rPr>
              <w:t>课时</w:t>
            </w:r>
          </w:p>
        </w:tc>
        <w:tc>
          <w:tcPr>
            <w:tcW w:w="3685" w:type="dxa"/>
            <w:shd w:val="clear" w:color="auto" w:fill="auto"/>
            <w:tcMar>
              <w:top w:w="57" w:type="dxa"/>
              <w:left w:w="85" w:type="dxa"/>
              <w:bottom w:w="57" w:type="dxa"/>
              <w:right w:w="85" w:type="dxa"/>
            </w:tcMar>
            <w:vAlign w:val="center"/>
          </w:tcPr>
          <w:p w:rsidR="005524D7" w:rsidRDefault="00D00BC7">
            <w:pPr>
              <w:spacing w:line="240" w:lineRule="auto"/>
              <w:ind w:firstLine="0"/>
              <w:rPr>
                <w:rFonts w:ascii="宋体" w:hAnsi="宋体"/>
                <w:sz w:val="21"/>
                <w:szCs w:val="21"/>
              </w:rPr>
            </w:pPr>
            <w:r>
              <w:rPr>
                <w:rFonts w:ascii="Times" w:eastAsia="Times" w:hAnsi="Times"/>
                <w:w w:val="87"/>
                <w:sz w:val="21"/>
                <w:szCs w:val="21"/>
              </w:rPr>
              <w:t>11.</w:t>
            </w:r>
            <w:r>
              <w:rPr>
                <w:rFonts w:ascii="宋体" w:hAnsi="宋体"/>
                <w:sz w:val="21"/>
                <w:szCs w:val="21"/>
              </w:rPr>
              <w:t>我最想感谢的</w:t>
            </w:r>
            <w:r>
              <w:rPr>
                <w:rFonts w:ascii="Arial" w:eastAsia="Arial" w:hAnsi="Arial"/>
                <w:sz w:val="21"/>
                <w:szCs w:val="21"/>
              </w:rPr>
              <w:t>“</w:t>
            </w:r>
            <w:r>
              <w:rPr>
                <w:rFonts w:ascii="宋体" w:hAnsi="宋体"/>
                <w:sz w:val="21"/>
                <w:szCs w:val="21"/>
              </w:rPr>
              <w:t>他</w:t>
            </w:r>
            <w:r>
              <w:rPr>
                <w:rFonts w:ascii="宋体" w:hAnsi="宋体"/>
                <w:sz w:val="21"/>
                <w:szCs w:val="21"/>
              </w:rPr>
              <w:t xml:space="preserve"> </w:t>
            </w:r>
            <w:r>
              <w:rPr>
                <w:rFonts w:ascii="Times" w:eastAsia="Times" w:hAnsi="Times"/>
                <w:sz w:val="21"/>
                <w:szCs w:val="21"/>
              </w:rPr>
              <w:t>/</w:t>
            </w:r>
            <w:r>
              <w:rPr>
                <w:rFonts w:ascii="宋体" w:hAnsi="宋体"/>
                <w:sz w:val="21"/>
                <w:szCs w:val="21"/>
              </w:rPr>
              <w:t xml:space="preserve"> </w:t>
            </w:r>
            <w:r>
              <w:rPr>
                <w:rFonts w:ascii="宋体" w:hAnsi="宋体"/>
                <w:sz w:val="21"/>
                <w:szCs w:val="21"/>
              </w:rPr>
              <w:t>她</w:t>
            </w:r>
            <w:r>
              <w:rPr>
                <w:rFonts w:ascii="Arial" w:eastAsia="Arial" w:hAnsi="Arial"/>
                <w:sz w:val="21"/>
                <w:szCs w:val="21"/>
              </w:rPr>
              <w:t>”</w:t>
            </w:r>
            <w:r>
              <w:rPr>
                <w:rFonts w:ascii="宋体" w:hAnsi="宋体"/>
                <w:sz w:val="21"/>
                <w:szCs w:val="21"/>
              </w:rPr>
              <w:t>学习单</w:t>
            </w:r>
          </w:p>
        </w:tc>
      </w:tr>
      <w:tr w:rsidR="005524D7">
        <w:trPr>
          <w:trHeight w:val="541"/>
        </w:trPr>
        <w:tc>
          <w:tcPr>
            <w:tcW w:w="707" w:type="dxa"/>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第六</w:t>
            </w:r>
          </w:p>
          <w:p w:rsidR="005524D7" w:rsidRDefault="00D00BC7">
            <w:pPr>
              <w:spacing w:line="240" w:lineRule="auto"/>
              <w:ind w:firstLine="0"/>
              <w:jc w:val="center"/>
              <w:rPr>
                <w:rFonts w:ascii="宋体" w:hAnsi="宋体"/>
                <w:sz w:val="21"/>
                <w:szCs w:val="21"/>
              </w:rPr>
            </w:pPr>
            <w:r>
              <w:rPr>
                <w:rFonts w:ascii="宋体" w:hAnsi="宋体"/>
                <w:sz w:val="21"/>
                <w:szCs w:val="21"/>
              </w:rPr>
              <w:t>单元</w:t>
            </w:r>
          </w:p>
        </w:tc>
        <w:tc>
          <w:tcPr>
            <w:tcW w:w="2080" w:type="dxa"/>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w w:val="99"/>
                <w:sz w:val="21"/>
                <w:szCs w:val="21"/>
              </w:rPr>
            </w:pPr>
            <w:r>
              <w:rPr>
                <w:rFonts w:ascii="宋体" w:hAnsi="宋体"/>
                <w:sz w:val="21"/>
                <w:szCs w:val="21"/>
              </w:rPr>
              <w:t>评价艺术</w:t>
            </w:r>
            <w:r>
              <w:rPr>
                <w:rFonts w:ascii="宋体" w:hAnsi="宋体"/>
                <w:sz w:val="21"/>
                <w:szCs w:val="21"/>
              </w:rPr>
              <w:t>——</w:t>
            </w:r>
            <w:r>
              <w:rPr>
                <w:rFonts w:ascii="宋体" w:hAnsi="宋体"/>
                <w:sz w:val="21"/>
                <w:szCs w:val="21"/>
              </w:rPr>
              <w:t>共分享</w:t>
            </w:r>
          </w:p>
        </w:tc>
        <w:tc>
          <w:tcPr>
            <w:tcW w:w="897" w:type="dxa"/>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 xml:space="preserve">1 </w:t>
            </w:r>
            <w:r>
              <w:rPr>
                <w:rFonts w:ascii="宋体" w:hAnsi="宋体"/>
                <w:sz w:val="21"/>
                <w:szCs w:val="21"/>
              </w:rPr>
              <w:t>课时</w:t>
            </w:r>
          </w:p>
        </w:tc>
        <w:tc>
          <w:tcPr>
            <w:tcW w:w="3685" w:type="dxa"/>
            <w:shd w:val="clear" w:color="auto" w:fill="auto"/>
            <w:tcMar>
              <w:top w:w="57" w:type="dxa"/>
              <w:left w:w="85" w:type="dxa"/>
              <w:bottom w:w="57" w:type="dxa"/>
              <w:right w:w="85" w:type="dxa"/>
            </w:tcMar>
            <w:vAlign w:val="center"/>
          </w:tcPr>
          <w:p w:rsidR="005524D7" w:rsidRDefault="00D00BC7">
            <w:pPr>
              <w:spacing w:line="240" w:lineRule="auto"/>
              <w:ind w:firstLine="0"/>
              <w:rPr>
                <w:rFonts w:ascii="宋体" w:hAnsi="宋体"/>
                <w:sz w:val="21"/>
                <w:szCs w:val="21"/>
              </w:rPr>
            </w:pPr>
            <w:r>
              <w:rPr>
                <w:rFonts w:ascii="Times" w:eastAsia="Times" w:hAnsi="Times"/>
                <w:w w:val="87"/>
                <w:sz w:val="21"/>
                <w:szCs w:val="21"/>
              </w:rPr>
              <w:t>12.</w:t>
            </w:r>
            <w:r>
              <w:rPr>
                <w:rFonts w:ascii="宋体" w:hAnsi="宋体"/>
                <w:sz w:val="21"/>
                <w:szCs w:val="21"/>
              </w:rPr>
              <w:t>学习心得表</w:t>
            </w:r>
          </w:p>
        </w:tc>
      </w:tr>
    </w:tbl>
    <w:p w:rsidR="005524D7" w:rsidRDefault="005524D7">
      <w:pPr>
        <w:spacing w:line="0" w:lineRule="atLeast"/>
        <w:ind w:left="480"/>
        <w:rPr>
          <w:rFonts w:ascii="宋体" w:hAnsi="宋体"/>
        </w:rPr>
      </w:pPr>
    </w:p>
    <w:p w:rsidR="005524D7" w:rsidRDefault="00D00BC7">
      <w:pPr>
        <w:pStyle w:val="7"/>
      </w:pPr>
      <w:r>
        <w:t>（</w:t>
      </w:r>
      <w:r>
        <w:rPr>
          <w:rFonts w:ascii="Times" w:eastAsia="Times" w:hAnsi="Times"/>
        </w:rPr>
        <w:t>5</w:t>
      </w:r>
      <w:r>
        <w:t>）经历</w:t>
      </w:r>
      <w:r>
        <w:rPr>
          <w:rFonts w:ascii="楷体" w:hAnsi="楷体"/>
        </w:rPr>
        <w:t>“</w:t>
      </w:r>
      <w:r>
        <w:rPr>
          <w:rFonts w:ascii="楷体" w:hAnsi="楷体"/>
        </w:rPr>
        <w:t>像艺术家一样创作</w:t>
      </w:r>
      <w:r>
        <w:rPr>
          <w:rFonts w:ascii="楷体" w:hAnsi="楷体"/>
        </w:rPr>
        <w:t>”</w:t>
      </w:r>
      <w:r>
        <w:rPr>
          <w:rFonts w:ascii="楷体" w:hAnsi="楷体"/>
        </w:rPr>
        <w:t>的</w:t>
      </w:r>
      <w:r>
        <w:t>过程</w:t>
      </w:r>
    </w:p>
    <w:p w:rsidR="005524D7" w:rsidRDefault="005524D7">
      <w:pPr>
        <w:spacing w:line="145" w:lineRule="exact"/>
        <w:rPr>
          <w:rFonts w:eastAsia="Times New Roman"/>
        </w:rPr>
      </w:pPr>
    </w:p>
    <w:p w:rsidR="005524D7" w:rsidRDefault="00D00BC7">
      <w:r>
        <w:t>美术学科核心素养主要是根据艺术家的工作（主题性创作、设计、工艺制作和美术鉴赏等）和思维特点提炼出来的。当学生面对真实的创作主题时，教师将艺术家的思维和创作过程转化为教与学的方式，通过师生合作的探究与</w:t>
      </w:r>
      <w:r>
        <w:rPr>
          <w:rFonts w:ascii="Arial" w:eastAsia="Arial" w:hAnsi="Arial"/>
        </w:rPr>
        <w:t>“</w:t>
      </w:r>
      <w:r>
        <w:t>做中学</w:t>
      </w:r>
      <w:r>
        <w:rPr>
          <w:rFonts w:ascii="Arial" w:eastAsia="Arial" w:hAnsi="Arial"/>
        </w:rPr>
        <w:t>”</w:t>
      </w:r>
      <w:r>
        <w:t>，能有效发展学生的美术学科核心素养。</w:t>
      </w:r>
    </w:p>
    <w:p w:rsidR="005524D7" w:rsidRDefault="00D00BC7">
      <w:r>
        <w:t>如图所示，教师要创设问题情境，指导学生关注现实生活，生成有意义的创作主题（文化理解）；研究艺术家的生平、风格与创作观，鉴赏并借鉴经典作品（图像识读、审美判断）；熟悉材料与工具，学习艺术家的表现技法（美术表现）；搜集创作素材，构思构图（创意实践）；寻找媒材与工具动手创作（设计、制作），不断地克服困难，</w:t>
      </w:r>
      <w:r>
        <w:lastRenderedPageBreak/>
        <w:t>解决问题，修改完善（美术表现、审美判断）；最终完成作品，展示交流，学习总结等。</w:t>
      </w:r>
    </w:p>
    <w:p w:rsidR="005524D7" w:rsidRDefault="008F78AB">
      <w:r>
        <w:rPr>
          <w:noProof/>
        </w:rPr>
        <mc:AlternateContent>
          <mc:Choice Requires="wpg">
            <w:drawing>
              <wp:anchor distT="0" distB="0" distL="114300" distR="114300" simplePos="0" relativeHeight="251666432" behindDoc="0" locked="0" layoutInCell="1" allowOverlap="1">
                <wp:simplePos x="0" y="0"/>
                <wp:positionH relativeFrom="column">
                  <wp:posOffset>-269875</wp:posOffset>
                </wp:positionH>
                <wp:positionV relativeFrom="paragraph">
                  <wp:posOffset>114935</wp:posOffset>
                </wp:positionV>
                <wp:extent cx="5313045" cy="1141730"/>
                <wp:effectExtent l="0" t="0" r="20955" b="20320"/>
                <wp:wrapNone/>
                <wp:docPr id="1" name="组合 1"/>
                <wp:cNvGraphicFramePr/>
                <a:graphic xmlns:a="http://schemas.openxmlformats.org/drawingml/2006/main">
                  <a:graphicData uri="http://schemas.microsoft.com/office/word/2010/wordprocessingGroup">
                    <wpg:wgp>
                      <wpg:cNvGrpSpPr/>
                      <wpg:grpSpPr>
                        <a:xfrm>
                          <a:off x="0" y="0"/>
                          <a:ext cx="5313045" cy="1141730"/>
                          <a:chOff x="0" y="0"/>
                          <a:chExt cx="5313045" cy="1141730"/>
                        </a:xfrm>
                      </wpg:grpSpPr>
                      <wps:wsp>
                        <wps:cNvPr id="13" name="AutoShape 29"/>
                        <wps:cNvSpPr>
                          <a:spLocks noChangeArrowheads="1"/>
                        </wps:cNvSpPr>
                        <wps:spPr bwMode="auto">
                          <a:xfrm>
                            <a:off x="0" y="0"/>
                            <a:ext cx="5313045" cy="977900"/>
                          </a:xfrm>
                          <a:prstGeom prst="roundRect">
                            <a:avLst>
                              <a:gd name="adj" fmla="val 7306"/>
                            </a:avLst>
                          </a:prstGeom>
                          <a:solidFill>
                            <a:srgbClr val="AFFFFF">
                              <a:alpha val="89999"/>
                            </a:srgbClr>
                          </a:solidFill>
                          <a:ln w="19050">
                            <a:solidFill>
                              <a:srgbClr val="0070C0"/>
                            </a:solidFill>
                            <a:round/>
                          </a:ln>
                        </wps:spPr>
                        <wps:txbx>
                          <w:txbxContent>
                            <w:p w:rsidR="005524D7" w:rsidRDefault="00D00BC7">
                              <w:pPr>
                                <w:pStyle w:val="af"/>
                                <w:snapToGrid w:val="0"/>
                                <w:spacing w:before="0" w:beforeAutospacing="0" w:after="0" w:afterAutospacing="0" w:line="100" w:lineRule="atLeast"/>
                                <w:rPr>
                                  <w:b/>
                                </w:rPr>
                              </w:pPr>
                              <w:r>
                                <w:rPr>
                                  <w:b/>
                                </w:rPr>
                                <w:t>美术</w:t>
                              </w:r>
                            </w:p>
                            <w:p w:rsidR="005524D7" w:rsidRDefault="00D00BC7">
                              <w:pPr>
                                <w:pStyle w:val="af"/>
                                <w:snapToGrid w:val="0"/>
                                <w:spacing w:before="0" w:beforeAutospacing="0" w:after="0" w:afterAutospacing="0" w:line="100" w:lineRule="atLeast"/>
                                <w:rPr>
                                  <w:b/>
                                </w:rPr>
                              </w:pPr>
                              <w:r>
                                <w:rPr>
                                  <w:b/>
                                </w:rPr>
                                <w:t>创作</w:t>
                              </w:r>
                            </w:p>
                            <w:p w:rsidR="005524D7" w:rsidRDefault="00D00BC7">
                              <w:pPr>
                                <w:pStyle w:val="af"/>
                                <w:snapToGrid w:val="0"/>
                                <w:spacing w:before="0" w:beforeAutospacing="0" w:after="0" w:afterAutospacing="0" w:line="100" w:lineRule="atLeast"/>
                                <w:rPr>
                                  <w:b/>
                                </w:rPr>
                              </w:pPr>
                              <w:r>
                                <w:rPr>
                                  <w:rFonts w:hint="eastAsia"/>
                                  <w:b/>
                                </w:rPr>
                                <w:t>过程</w:t>
                              </w:r>
                            </w:p>
                          </w:txbxContent>
                        </wps:txbx>
                        <wps:bodyPr rot="0" vert="horz" wrap="square" lIns="72000" tIns="108000" rIns="53975" bIns="108000" anchor="ctr" anchorCtr="0" upright="1">
                          <a:noAutofit/>
                        </wps:bodyPr>
                      </wps:wsp>
                      <wps:wsp>
                        <wps:cNvPr id="4" name="椭圆 3"/>
                        <wps:cNvSpPr>
                          <a:spLocks noChangeArrowheads="1"/>
                        </wps:cNvSpPr>
                        <wps:spPr bwMode="auto">
                          <a:xfrm>
                            <a:off x="685800" y="809625"/>
                            <a:ext cx="4404360" cy="332105"/>
                          </a:xfrm>
                          <a:prstGeom prst="ellipse">
                            <a:avLst/>
                          </a:prstGeom>
                          <a:solidFill>
                            <a:srgbClr val="E6B9B8">
                              <a:alpha val="89999"/>
                            </a:srgbClr>
                          </a:solidFill>
                          <a:ln w="19050">
                            <a:solidFill>
                              <a:srgbClr val="C00000"/>
                            </a:solidFill>
                            <a:round/>
                          </a:ln>
                        </wps:spPr>
                        <wps:txbx>
                          <w:txbxContent>
                            <w:p w:rsidR="005524D7" w:rsidRDefault="00D00BC7">
                              <w:pPr>
                                <w:pStyle w:val="af"/>
                                <w:snapToGrid w:val="0"/>
                                <w:spacing w:before="0" w:beforeAutospacing="0" w:after="0" w:afterAutospacing="0"/>
                                <w:jc w:val="center"/>
                                <w:rPr>
                                  <w:sz w:val="22"/>
                                </w:rPr>
                              </w:pPr>
                              <w:r>
                                <w:rPr>
                                  <w:rFonts w:ascii="微软雅黑" w:eastAsia="微软雅黑" w:hAnsi="微软雅黑" w:hint="eastAsia"/>
                                  <w:color w:val="262626"/>
                                  <w:kern w:val="2"/>
                                  <w:szCs w:val="28"/>
                                </w:rPr>
                                <w:t>审美判断</w:t>
                              </w:r>
                              <w:r>
                                <w:rPr>
                                  <w:rFonts w:ascii="微软雅黑" w:eastAsia="微软雅黑" w:hAnsi="微软雅黑" w:hint="eastAsia"/>
                                  <w:color w:val="262626"/>
                                  <w:kern w:val="2"/>
                                  <w:szCs w:val="28"/>
                                </w:rPr>
                                <w:t xml:space="preserve">    </w:t>
                              </w:r>
                              <w:r>
                                <w:rPr>
                                  <w:rFonts w:ascii="微软雅黑" w:eastAsia="微软雅黑" w:hAnsi="微软雅黑" w:hint="eastAsia"/>
                                  <w:color w:val="262626"/>
                                  <w:kern w:val="2"/>
                                  <w:szCs w:val="28"/>
                                </w:rPr>
                                <w:t>文化理解</w:t>
                              </w:r>
                            </w:p>
                          </w:txbxContent>
                        </wps:txbx>
                        <wps:bodyPr rot="0" vert="horz" wrap="square" lIns="0" tIns="0" rIns="0" bIns="0" anchor="ctr" anchorCtr="0" upright="1">
                          <a:noAutofit/>
                        </wps:bodyPr>
                      </wps:wsp>
                      <wps:wsp>
                        <wps:cNvPr id="8" name="AutoShape 33"/>
                        <wps:cNvSpPr>
                          <a:spLocks noChangeArrowheads="1"/>
                        </wps:cNvSpPr>
                        <wps:spPr bwMode="auto">
                          <a:xfrm>
                            <a:off x="1352550" y="114300"/>
                            <a:ext cx="795655" cy="690245"/>
                          </a:xfrm>
                          <a:prstGeom prst="rightArrowCallout">
                            <a:avLst>
                              <a:gd name="adj1" fmla="val 41787"/>
                              <a:gd name="adj2" fmla="val 41778"/>
                              <a:gd name="adj3" fmla="val 16255"/>
                              <a:gd name="adj4" fmla="val 72046"/>
                            </a:avLst>
                          </a:prstGeom>
                          <a:solidFill>
                            <a:srgbClr val="6EB3FE">
                              <a:alpha val="85097"/>
                            </a:srgbClr>
                          </a:solidFill>
                          <a:ln w="19050">
                            <a:solidFill>
                              <a:srgbClr val="0070C0"/>
                            </a:solidFill>
                            <a:miter lim="800000"/>
                          </a:ln>
                        </wps:spPr>
                        <wps:txbx>
                          <w:txbxContent>
                            <w:p w:rsidR="005524D7" w:rsidRDefault="00D00BC7">
                              <w:pPr>
                                <w:pStyle w:val="af"/>
                                <w:spacing w:before="0" w:beforeAutospacing="0" w:after="0" w:afterAutospacing="0" w:line="288" w:lineRule="auto"/>
                                <w:jc w:val="center"/>
                              </w:pPr>
                              <w:r>
                                <w:rPr>
                                  <w:rFonts w:ascii="微软雅黑" w:eastAsia="微软雅黑" w:hAnsi="微软雅黑" w:hint="eastAsia"/>
                                  <w:b/>
                                  <w:bCs/>
                                  <w:color w:val="262626"/>
                                  <w:kern w:val="2"/>
                                  <w:sz w:val="28"/>
                                  <w:szCs w:val="32"/>
                                </w:rPr>
                                <w:t>欣赏</w:t>
                              </w:r>
                            </w:p>
                          </w:txbxContent>
                        </wps:txbx>
                        <wps:bodyPr rot="0" vert="horz" wrap="square" lIns="53975" tIns="45720" rIns="53975" bIns="45720" anchor="ctr" anchorCtr="0" upright="1">
                          <a:noAutofit/>
                        </wps:bodyPr>
                      </wps:wsp>
                      <wps:wsp>
                        <wps:cNvPr id="7" name="AutoShape 32"/>
                        <wps:cNvSpPr>
                          <a:spLocks noChangeArrowheads="1"/>
                        </wps:cNvSpPr>
                        <wps:spPr bwMode="auto">
                          <a:xfrm>
                            <a:off x="2181225" y="114300"/>
                            <a:ext cx="795655" cy="690245"/>
                          </a:xfrm>
                          <a:prstGeom prst="rightArrowCallout">
                            <a:avLst>
                              <a:gd name="adj1" fmla="val 41787"/>
                              <a:gd name="adj2" fmla="val 41778"/>
                              <a:gd name="adj3" fmla="val 16255"/>
                              <a:gd name="adj4" fmla="val 72046"/>
                            </a:avLst>
                          </a:prstGeom>
                          <a:solidFill>
                            <a:srgbClr val="6EB3FE">
                              <a:alpha val="85097"/>
                            </a:srgbClr>
                          </a:solidFill>
                          <a:ln w="19050">
                            <a:solidFill>
                              <a:srgbClr val="0070C0"/>
                            </a:solidFill>
                            <a:miter lim="800000"/>
                          </a:ln>
                        </wps:spPr>
                        <wps:txbx>
                          <w:txbxContent>
                            <w:p w:rsidR="005524D7" w:rsidRDefault="00D00BC7">
                              <w:pPr>
                                <w:pStyle w:val="af"/>
                                <w:spacing w:before="0" w:beforeAutospacing="0" w:after="0" w:afterAutospacing="0" w:line="288" w:lineRule="auto"/>
                                <w:jc w:val="center"/>
                                <w:rPr>
                                  <w:rFonts w:ascii="微软雅黑" w:eastAsia="微软雅黑" w:hAnsi="微软雅黑"/>
                                  <w:b/>
                                  <w:bCs/>
                                  <w:color w:val="262626"/>
                                  <w:kern w:val="2"/>
                                  <w:sz w:val="28"/>
                                  <w:szCs w:val="32"/>
                                </w:rPr>
                              </w:pPr>
                              <w:r>
                                <w:rPr>
                                  <w:rFonts w:ascii="微软雅黑" w:eastAsia="微软雅黑" w:hAnsi="微软雅黑" w:hint="eastAsia"/>
                                  <w:b/>
                                  <w:bCs/>
                                  <w:color w:val="262626"/>
                                  <w:kern w:val="2"/>
                                  <w:sz w:val="28"/>
                                  <w:szCs w:val="32"/>
                                </w:rPr>
                                <w:t>技法</w:t>
                              </w:r>
                            </w:p>
                          </w:txbxContent>
                        </wps:txbx>
                        <wps:bodyPr rot="0" vert="horz" wrap="square" lIns="53975" tIns="45720" rIns="53975" bIns="45720" anchor="ctr" anchorCtr="0" upright="1">
                          <a:noAutofit/>
                        </wps:bodyPr>
                      </wps:wsp>
                      <wps:wsp>
                        <wps:cNvPr id="9" name="AutoShape 34"/>
                        <wps:cNvSpPr>
                          <a:spLocks noChangeArrowheads="1"/>
                        </wps:cNvSpPr>
                        <wps:spPr bwMode="auto">
                          <a:xfrm>
                            <a:off x="3838575" y="114300"/>
                            <a:ext cx="795655" cy="690245"/>
                          </a:xfrm>
                          <a:prstGeom prst="rightArrowCallout">
                            <a:avLst>
                              <a:gd name="adj1" fmla="val 41787"/>
                              <a:gd name="adj2" fmla="val 41778"/>
                              <a:gd name="adj3" fmla="val 16255"/>
                              <a:gd name="adj4" fmla="val 74194"/>
                            </a:avLst>
                          </a:prstGeom>
                          <a:solidFill>
                            <a:srgbClr val="6EB3FE">
                              <a:alpha val="85097"/>
                            </a:srgbClr>
                          </a:solidFill>
                          <a:ln w="19050">
                            <a:solidFill>
                              <a:srgbClr val="0070C0"/>
                            </a:solidFill>
                            <a:miter lim="800000"/>
                          </a:ln>
                        </wps:spPr>
                        <wps:txbx>
                          <w:txbxContent>
                            <w:p w:rsidR="005524D7" w:rsidRDefault="00D00BC7">
                              <w:pPr>
                                <w:pStyle w:val="af"/>
                                <w:spacing w:before="0" w:beforeAutospacing="0" w:after="0" w:afterAutospacing="0" w:line="288" w:lineRule="auto"/>
                                <w:jc w:val="center"/>
                                <w:rPr>
                                  <w:rFonts w:ascii="微软雅黑" w:eastAsia="微软雅黑" w:hAnsi="微软雅黑"/>
                                  <w:b/>
                                  <w:bCs/>
                                  <w:color w:val="262626"/>
                                  <w:kern w:val="2"/>
                                  <w:sz w:val="28"/>
                                  <w:szCs w:val="32"/>
                                </w:rPr>
                              </w:pPr>
                              <w:r>
                                <w:rPr>
                                  <w:rFonts w:ascii="微软雅黑" w:eastAsia="微软雅黑" w:hAnsi="微软雅黑" w:hint="eastAsia"/>
                                  <w:b/>
                                  <w:bCs/>
                                  <w:color w:val="262626"/>
                                  <w:kern w:val="2"/>
                                  <w:sz w:val="28"/>
                                  <w:szCs w:val="32"/>
                                </w:rPr>
                                <w:t>创作</w:t>
                              </w:r>
                            </w:p>
                          </w:txbxContent>
                        </wps:txbx>
                        <wps:bodyPr rot="0" vert="horz" wrap="square" lIns="53975" tIns="45720" rIns="53975" bIns="45720" anchor="ctr" anchorCtr="0" upright="1">
                          <a:noAutofit/>
                        </wps:bodyPr>
                      </wps:wsp>
                      <wps:wsp>
                        <wps:cNvPr id="10" name="Rectangle 36"/>
                        <wps:cNvSpPr>
                          <a:spLocks noChangeArrowheads="1"/>
                        </wps:cNvSpPr>
                        <wps:spPr bwMode="auto">
                          <a:xfrm>
                            <a:off x="4667250" y="114300"/>
                            <a:ext cx="550545" cy="690245"/>
                          </a:xfrm>
                          <a:prstGeom prst="rect">
                            <a:avLst/>
                          </a:prstGeom>
                          <a:solidFill>
                            <a:srgbClr val="6EB3FE">
                              <a:alpha val="85097"/>
                            </a:srgbClr>
                          </a:solidFill>
                          <a:ln w="19050">
                            <a:solidFill>
                              <a:srgbClr val="0070C0"/>
                            </a:solidFill>
                            <a:miter lim="800000"/>
                          </a:ln>
                        </wps:spPr>
                        <wps:txbx>
                          <w:txbxContent>
                            <w:p w:rsidR="005524D7" w:rsidRDefault="00D00BC7">
                              <w:pPr>
                                <w:pStyle w:val="af"/>
                                <w:spacing w:before="0" w:beforeAutospacing="0" w:after="0" w:afterAutospacing="0" w:line="288" w:lineRule="auto"/>
                                <w:jc w:val="center"/>
                                <w:rPr>
                                  <w:rFonts w:ascii="微软雅黑" w:eastAsia="微软雅黑" w:hAnsi="微软雅黑"/>
                                  <w:b/>
                                  <w:bCs/>
                                  <w:color w:val="262626"/>
                                  <w:kern w:val="2"/>
                                  <w:sz w:val="28"/>
                                  <w:szCs w:val="32"/>
                                </w:rPr>
                              </w:pPr>
                              <w:r>
                                <w:rPr>
                                  <w:rFonts w:ascii="微软雅黑" w:eastAsia="微软雅黑" w:hAnsi="微软雅黑" w:hint="eastAsia"/>
                                  <w:b/>
                                  <w:bCs/>
                                  <w:color w:val="262626"/>
                                  <w:kern w:val="2"/>
                                  <w:sz w:val="28"/>
                                  <w:szCs w:val="32"/>
                                </w:rPr>
                                <w:t>展评</w:t>
                              </w:r>
                            </w:p>
                          </w:txbxContent>
                        </wps:txbx>
                        <wps:bodyPr rot="0" vert="horz" wrap="square" lIns="53975" tIns="45720" rIns="53975" bIns="45720" anchor="ctr" anchorCtr="0" upright="1">
                          <a:noAutofit/>
                        </wps:bodyPr>
                      </wps:wsp>
                      <wps:wsp>
                        <wps:cNvPr id="11" name="AutoShape 32"/>
                        <wps:cNvSpPr>
                          <a:spLocks noChangeArrowheads="1"/>
                        </wps:cNvSpPr>
                        <wps:spPr bwMode="auto">
                          <a:xfrm>
                            <a:off x="3009900" y="114300"/>
                            <a:ext cx="795655" cy="690245"/>
                          </a:xfrm>
                          <a:prstGeom prst="rightArrowCallout">
                            <a:avLst>
                              <a:gd name="adj1" fmla="val 41787"/>
                              <a:gd name="adj2" fmla="val 41778"/>
                              <a:gd name="adj3" fmla="val 16255"/>
                              <a:gd name="adj4" fmla="val 72046"/>
                            </a:avLst>
                          </a:prstGeom>
                          <a:solidFill>
                            <a:srgbClr val="6EB3FE">
                              <a:alpha val="85097"/>
                            </a:srgbClr>
                          </a:solidFill>
                          <a:ln w="19050">
                            <a:solidFill>
                              <a:srgbClr val="0070C0"/>
                            </a:solidFill>
                            <a:miter lim="800000"/>
                          </a:ln>
                        </wps:spPr>
                        <wps:txbx>
                          <w:txbxContent>
                            <w:p w:rsidR="005524D7" w:rsidRDefault="00D00BC7">
                              <w:pPr>
                                <w:pStyle w:val="af"/>
                                <w:spacing w:before="0" w:beforeAutospacing="0" w:after="0" w:afterAutospacing="0" w:line="288" w:lineRule="auto"/>
                                <w:jc w:val="center"/>
                                <w:rPr>
                                  <w:rFonts w:ascii="微软雅黑" w:eastAsia="微软雅黑" w:hAnsi="微软雅黑"/>
                                  <w:b/>
                                  <w:bCs/>
                                  <w:color w:val="262626"/>
                                  <w:kern w:val="2"/>
                                  <w:sz w:val="28"/>
                                  <w:szCs w:val="32"/>
                                </w:rPr>
                              </w:pPr>
                              <w:r>
                                <w:rPr>
                                  <w:rFonts w:ascii="微软雅黑" w:eastAsia="微软雅黑" w:hAnsi="微软雅黑" w:hint="eastAsia"/>
                                  <w:b/>
                                  <w:bCs/>
                                  <w:color w:val="262626"/>
                                  <w:kern w:val="2"/>
                                  <w:sz w:val="28"/>
                                  <w:szCs w:val="32"/>
                                </w:rPr>
                                <w:t>构思</w:t>
                              </w:r>
                            </w:p>
                          </w:txbxContent>
                        </wps:txbx>
                        <wps:bodyPr rot="0" vert="horz" wrap="square" lIns="53975" tIns="45720" rIns="53975" bIns="45720" anchor="ctr" anchorCtr="0" upright="1">
                          <a:noAutofit/>
                        </wps:bodyPr>
                      </wps:wsp>
                      <wps:wsp>
                        <wps:cNvPr id="3" name="椭圆 11"/>
                        <wps:cNvSpPr>
                          <a:spLocks noChangeArrowheads="1"/>
                        </wps:cNvSpPr>
                        <wps:spPr bwMode="auto">
                          <a:xfrm>
                            <a:off x="2124075" y="571500"/>
                            <a:ext cx="1101725" cy="332105"/>
                          </a:xfrm>
                          <a:prstGeom prst="ellipse">
                            <a:avLst/>
                          </a:prstGeom>
                          <a:solidFill>
                            <a:srgbClr val="E6B9B8">
                              <a:alpha val="90195"/>
                            </a:srgbClr>
                          </a:solidFill>
                          <a:ln w="19050">
                            <a:solidFill>
                              <a:srgbClr val="C00000"/>
                            </a:solidFill>
                            <a:round/>
                          </a:ln>
                        </wps:spPr>
                        <wps:txbx>
                          <w:txbxContent>
                            <w:p w:rsidR="005524D7" w:rsidRDefault="00D00BC7">
                              <w:pPr>
                                <w:pStyle w:val="af"/>
                                <w:spacing w:before="0" w:beforeAutospacing="0" w:after="0" w:afterAutospacing="0" w:line="288" w:lineRule="auto"/>
                                <w:jc w:val="center"/>
                              </w:pPr>
                              <w:r>
                                <w:rPr>
                                  <w:rFonts w:ascii="微软雅黑" w:eastAsia="微软雅黑" w:hAnsi="微软雅黑" w:hint="eastAsia"/>
                                  <w:color w:val="262626"/>
                                  <w:kern w:val="2"/>
                                  <w:szCs w:val="28"/>
                                </w:rPr>
                                <w:t>美术表现</w:t>
                              </w:r>
                            </w:p>
                          </w:txbxContent>
                        </wps:txbx>
                        <wps:bodyPr rot="0" vert="horz" wrap="square" lIns="0" tIns="0" rIns="0" bIns="0" anchor="ctr" anchorCtr="0" upright="1">
                          <a:noAutofit/>
                        </wps:bodyPr>
                      </wps:wsp>
                      <wps:wsp>
                        <wps:cNvPr id="5" name="椭圆 12"/>
                        <wps:cNvSpPr>
                          <a:spLocks noChangeArrowheads="1"/>
                        </wps:cNvSpPr>
                        <wps:spPr bwMode="auto">
                          <a:xfrm>
                            <a:off x="3086100" y="552450"/>
                            <a:ext cx="1101725" cy="332105"/>
                          </a:xfrm>
                          <a:prstGeom prst="ellipse">
                            <a:avLst/>
                          </a:prstGeom>
                          <a:solidFill>
                            <a:srgbClr val="E6B9B8">
                              <a:alpha val="90195"/>
                            </a:srgbClr>
                          </a:solidFill>
                          <a:ln w="19050">
                            <a:solidFill>
                              <a:srgbClr val="C00000"/>
                            </a:solidFill>
                            <a:round/>
                          </a:ln>
                        </wps:spPr>
                        <wps:txbx>
                          <w:txbxContent>
                            <w:p w:rsidR="005524D7" w:rsidRDefault="00D00BC7">
                              <w:pPr>
                                <w:pStyle w:val="af"/>
                                <w:snapToGrid w:val="0"/>
                                <w:spacing w:before="0" w:beforeAutospacing="0" w:after="0" w:afterAutospacing="0"/>
                                <w:jc w:val="center"/>
                                <w:rPr>
                                  <w:rFonts w:ascii="微软雅黑" w:eastAsia="微软雅黑" w:hAnsi="微软雅黑"/>
                                  <w:color w:val="262626"/>
                                  <w:kern w:val="2"/>
                                  <w:szCs w:val="28"/>
                                </w:rPr>
                              </w:pPr>
                              <w:r>
                                <w:rPr>
                                  <w:rFonts w:ascii="微软雅黑" w:eastAsia="微软雅黑" w:hAnsi="微软雅黑" w:hint="eastAsia"/>
                                  <w:color w:val="262626"/>
                                  <w:kern w:val="2"/>
                                  <w:szCs w:val="28"/>
                                </w:rPr>
                                <w:t>创想实践</w:t>
                              </w:r>
                            </w:p>
                          </w:txbxContent>
                        </wps:txbx>
                        <wps:bodyPr rot="0" vert="horz" wrap="square" lIns="0" tIns="0" rIns="0" bIns="0" anchor="ctr" anchorCtr="0" upright="1">
                          <a:noAutofit/>
                        </wps:bodyPr>
                      </wps:wsp>
                      <wps:wsp>
                        <wps:cNvPr id="6" name="椭圆 13"/>
                        <wps:cNvSpPr>
                          <a:spLocks noChangeArrowheads="1"/>
                        </wps:cNvSpPr>
                        <wps:spPr bwMode="auto">
                          <a:xfrm>
                            <a:off x="4038600" y="552450"/>
                            <a:ext cx="1101725" cy="332105"/>
                          </a:xfrm>
                          <a:prstGeom prst="ellipse">
                            <a:avLst/>
                          </a:prstGeom>
                          <a:solidFill>
                            <a:srgbClr val="E6B9B8">
                              <a:alpha val="90195"/>
                            </a:srgbClr>
                          </a:solidFill>
                          <a:ln w="19050">
                            <a:solidFill>
                              <a:srgbClr val="C00000"/>
                            </a:solidFill>
                            <a:round/>
                          </a:ln>
                        </wps:spPr>
                        <wps:txbx>
                          <w:txbxContent>
                            <w:p w:rsidR="005524D7" w:rsidRDefault="00D00BC7">
                              <w:pPr>
                                <w:pStyle w:val="af"/>
                                <w:snapToGrid w:val="0"/>
                                <w:spacing w:before="0" w:beforeAutospacing="0" w:after="0" w:afterAutospacing="0"/>
                                <w:jc w:val="center"/>
                                <w:rPr>
                                  <w:rFonts w:ascii="微软雅黑" w:eastAsia="微软雅黑" w:hAnsi="微软雅黑"/>
                                  <w:color w:val="262626"/>
                                  <w:kern w:val="2"/>
                                  <w:szCs w:val="28"/>
                                </w:rPr>
                              </w:pPr>
                              <w:r>
                                <w:rPr>
                                  <w:rFonts w:ascii="微软雅黑" w:eastAsia="微软雅黑" w:hAnsi="微软雅黑" w:hint="eastAsia"/>
                                  <w:color w:val="262626"/>
                                  <w:kern w:val="2"/>
                                  <w:szCs w:val="28"/>
                                </w:rPr>
                                <w:t>美术表现</w:t>
                              </w:r>
                            </w:p>
                          </w:txbxContent>
                        </wps:txbx>
                        <wps:bodyPr rot="0" vert="horz" wrap="square" lIns="0" tIns="0" rIns="0" bIns="0" anchor="ctr" anchorCtr="0" upright="1">
                          <a:noAutofit/>
                        </wps:bodyPr>
                      </wps:wsp>
                      <wps:wsp>
                        <wps:cNvPr id="12" name="AutoShape 33"/>
                        <wps:cNvSpPr>
                          <a:spLocks noChangeArrowheads="1"/>
                        </wps:cNvSpPr>
                        <wps:spPr bwMode="auto">
                          <a:xfrm>
                            <a:off x="533400" y="123825"/>
                            <a:ext cx="795655" cy="689610"/>
                          </a:xfrm>
                          <a:prstGeom prst="rightArrowCallout">
                            <a:avLst>
                              <a:gd name="adj1" fmla="val 41787"/>
                              <a:gd name="adj2" fmla="val 41778"/>
                              <a:gd name="adj3" fmla="val 16270"/>
                              <a:gd name="adj4" fmla="val 72046"/>
                            </a:avLst>
                          </a:prstGeom>
                          <a:solidFill>
                            <a:srgbClr val="6EB3FE">
                              <a:alpha val="85001"/>
                            </a:srgbClr>
                          </a:solidFill>
                          <a:ln w="19050">
                            <a:solidFill>
                              <a:srgbClr val="0070C0"/>
                            </a:solidFill>
                            <a:miter lim="800000"/>
                          </a:ln>
                        </wps:spPr>
                        <wps:txbx>
                          <w:txbxContent>
                            <w:p w:rsidR="005524D7" w:rsidRDefault="00D00BC7">
                              <w:pPr>
                                <w:pStyle w:val="af"/>
                                <w:spacing w:before="0" w:beforeAutospacing="0" w:after="0" w:afterAutospacing="0" w:line="288" w:lineRule="auto"/>
                                <w:jc w:val="center"/>
                                <w:rPr>
                                  <w:sz w:val="22"/>
                                </w:rPr>
                              </w:pPr>
                              <w:r>
                                <w:rPr>
                                  <w:rFonts w:ascii="微软雅黑" w:eastAsia="微软雅黑" w:hAnsi="微软雅黑" w:hint="eastAsia"/>
                                  <w:b/>
                                  <w:bCs/>
                                  <w:color w:val="262626"/>
                                  <w:kern w:val="2"/>
                                  <w:sz w:val="28"/>
                                  <w:szCs w:val="32"/>
                                </w:rPr>
                                <w:t>主题</w:t>
                              </w:r>
                            </w:p>
                          </w:txbxContent>
                        </wps:txbx>
                        <wps:bodyPr rot="0" vert="horz" wrap="square" lIns="53975" tIns="45720" rIns="53975" bIns="45720" anchor="ctr" anchorCtr="0" upright="1">
                          <a:noAutofit/>
                        </wps:bodyPr>
                      </wps:wsp>
                      <wps:wsp>
                        <wps:cNvPr id="2" name="椭圆 17"/>
                        <wps:cNvSpPr>
                          <a:spLocks noChangeArrowheads="1"/>
                        </wps:cNvSpPr>
                        <wps:spPr bwMode="auto">
                          <a:xfrm>
                            <a:off x="1171575" y="552450"/>
                            <a:ext cx="1101090" cy="332105"/>
                          </a:xfrm>
                          <a:prstGeom prst="ellipse">
                            <a:avLst/>
                          </a:prstGeom>
                          <a:solidFill>
                            <a:srgbClr val="E6B9B8">
                              <a:alpha val="90195"/>
                            </a:srgbClr>
                          </a:solidFill>
                          <a:ln w="19050">
                            <a:solidFill>
                              <a:srgbClr val="C00000"/>
                            </a:solidFill>
                            <a:round/>
                          </a:ln>
                        </wps:spPr>
                        <wps:txbx>
                          <w:txbxContent>
                            <w:p w:rsidR="005524D7" w:rsidRDefault="00D00BC7">
                              <w:pPr>
                                <w:pStyle w:val="af"/>
                                <w:snapToGrid w:val="0"/>
                                <w:spacing w:before="0" w:beforeAutospacing="0" w:after="0" w:afterAutospacing="0"/>
                                <w:jc w:val="center"/>
                                <w:rPr>
                                  <w:rFonts w:ascii="微软雅黑" w:eastAsia="微软雅黑" w:hAnsi="微软雅黑"/>
                                  <w:color w:val="262626"/>
                                  <w:kern w:val="2"/>
                                  <w:szCs w:val="28"/>
                                </w:rPr>
                              </w:pPr>
                              <w:r>
                                <w:rPr>
                                  <w:rFonts w:ascii="微软雅黑" w:eastAsia="微软雅黑" w:hAnsi="微软雅黑" w:hint="eastAsia"/>
                                  <w:color w:val="262626"/>
                                  <w:kern w:val="2"/>
                                  <w:szCs w:val="28"/>
                                </w:rPr>
                                <w:t>图像识读</w:t>
                              </w:r>
                            </w:p>
                          </w:txbxContent>
                        </wps:txbx>
                        <wps:bodyPr rot="0" vert="horz" wrap="square" lIns="0" tIns="0" rIns="0" bIns="0" anchor="ctr" anchorCtr="0" upright="1">
                          <a:noAutofit/>
                        </wps:bodyPr>
                      </wps:wsp>
                    </wpg:wgp>
                  </a:graphicData>
                </a:graphic>
              </wp:anchor>
            </w:drawing>
          </mc:Choice>
          <mc:Fallback>
            <w:pict>
              <v:group id="组合 1" o:spid="_x0000_s1026" style="position:absolute;left:0;text-align:left;margin-left:-21.25pt;margin-top:9.05pt;width:418.35pt;height:89.9pt;z-index:251666432" coordsize="53130,1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">
                <v:roundrect id="AutoShape 29" o:spid="_x0000_s1027" style="position:absolute;width:53130;height:9779;visibility:visible;mso-wrap-style:square;v-text-anchor:middle" arcsize="478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mMrcMA&#10;AADbAAAADwAAAGRycy9kb3ducmV2LnhtbERPzWrCQBC+F3yHZYReSrNpKippVikWodSTsQ8wZKdJ&#10;NDsbsmtc+/TdguBtPr7fKdbBdGKkwbWWFbwkKQjiyuqWawXfh+3zEoTzyBo7y6TgSg7Wq8lDgbm2&#10;F97TWPpaxBB2OSpovO9zKV3VkEGX2J44cj92MOgjHGqpB7zEcNPJLE3n0mDLsaHBnjYNVafybBQs&#10;d2HxNFZytvPHj3PIfr822WKu1OM0vL+B8BT8XXxzf+o4/xX+f4k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mMrcMAAADbAAAADwAAAAAAAAAAAAAAAACYAgAAZHJzL2Rv&#10;d25yZXYueG1sUEsFBgAAAAAEAAQA9QAAAIgDAAAAAA==&#10;" fillcolor="#afffff" strokecolor="#0070c0" strokeweight="1.5pt">
                  <v:fill opacity="58853f"/>
                  <v:textbox inset="2mm,3mm,4.25pt,3mm">
                    <w:txbxContent>
                      <w:p w:rsidR="005524D7" w:rsidRDefault="00D00BC7">
                        <w:pPr>
                          <w:pStyle w:val="af"/>
                          <w:snapToGrid w:val="0"/>
                          <w:spacing w:before="0" w:beforeAutospacing="0" w:after="0" w:afterAutospacing="0" w:line="100" w:lineRule="atLeast"/>
                          <w:rPr>
                            <w:b/>
                          </w:rPr>
                        </w:pPr>
                        <w:r>
                          <w:rPr>
                            <w:b/>
                          </w:rPr>
                          <w:t>美术</w:t>
                        </w:r>
                      </w:p>
                      <w:p w:rsidR="005524D7" w:rsidRDefault="00D00BC7">
                        <w:pPr>
                          <w:pStyle w:val="af"/>
                          <w:snapToGrid w:val="0"/>
                          <w:spacing w:before="0" w:beforeAutospacing="0" w:after="0" w:afterAutospacing="0" w:line="100" w:lineRule="atLeast"/>
                          <w:rPr>
                            <w:b/>
                          </w:rPr>
                        </w:pPr>
                        <w:r>
                          <w:rPr>
                            <w:b/>
                          </w:rPr>
                          <w:t>创作</w:t>
                        </w:r>
                      </w:p>
                      <w:p w:rsidR="005524D7" w:rsidRDefault="00D00BC7">
                        <w:pPr>
                          <w:pStyle w:val="af"/>
                          <w:snapToGrid w:val="0"/>
                          <w:spacing w:before="0" w:beforeAutospacing="0" w:after="0" w:afterAutospacing="0" w:line="100" w:lineRule="atLeast"/>
                          <w:rPr>
                            <w:b/>
                          </w:rPr>
                        </w:pPr>
                        <w:r>
                          <w:rPr>
                            <w:rFonts w:hint="eastAsia"/>
                            <w:b/>
                          </w:rPr>
                          <w:t>过程</w:t>
                        </w:r>
                      </w:p>
                    </w:txbxContent>
                  </v:textbox>
                </v:roundrect>
                <v:oval id="椭圆 3" o:spid="_x0000_s1028" style="position:absolute;left:6858;top:8096;width:44043;height:3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M/aMQA&#10;AADaAAAADwAAAGRycy9kb3ducmV2LnhtbESPQWvCQBSE74X+h+UVvIS6SRGNqauIRSx4EJOC19fs&#10;axKafRuya0z/fbcg9DjMzDfMajOaVgzUu8aygmQagyAurW64UvBR7J9TEM4ja2wtk4IfcrBZPz6s&#10;MNP2xmcacl+JAGGXoYLa+y6T0pU1GXRT2xEH78v2Bn2QfSV1j7cAN618ieO5NNhwWKixo11N5Xd+&#10;NQqq0+zg8RjPF5fIfC6j9C0ySaHU5GncvoLwNPr/8L39rhXM4O9Ku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zP2jEAAAA2gAAAA8AAAAAAAAAAAAAAAAAmAIAAGRycy9k&#10;b3ducmV2LnhtbFBLBQYAAAAABAAEAPUAAACJAwAAAAA=&#10;" fillcolor="#e6b9b8" strokecolor="#c00000" strokeweight="1.5pt">
                  <v:fill opacity="58853f"/>
                  <v:textbox inset="0,0,0,0">
                    <w:txbxContent>
                      <w:p w:rsidR="005524D7" w:rsidRDefault="00D00BC7">
                        <w:pPr>
                          <w:pStyle w:val="af"/>
                          <w:snapToGrid w:val="0"/>
                          <w:spacing w:before="0" w:beforeAutospacing="0" w:after="0" w:afterAutospacing="0"/>
                          <w:jc w:val="center"/>
                          <w:rPr>
                            <w:sz w:val="22"/>
                          </w:rPr>
                        </w:pPr>
                        <w:r>
                          <w:rPr>
                            <w:rFonts w:ascii="微软雅黑" w:eastAsia="微软雅黑" w:hAnsi="微软雅黑" w:hint="eastAsia"/>
                            <w:color w:val="262626"/>
                            <w:kern w:val="2"/>
                            <w:szCs w:val="28"/>
                          </w:rPr>
                          <w:t>审美判断</w:t>
                        </w:r>
                        <w:r>
                          <w:rPr>
                            <w:rFonts w:ascii="微软雅黑" w:eastAsia="微软雅黑" w:hAnsi="微软雅黑" w:hint="eastAsia"/>
                            <w:color w:val="262626"/>
                            <w:kern w:val="2"/>
                            <w:szCs w:val="28"/>
                          </w:rPr>
                          <w:t xml:space="preserve">    </w:t>
                        </w:r>
                        <w:r>
                          <w:rPr>
                            <w:rFonts w:ascii="微软雅黑" w:eastAsia="微软雅黑" w:hAnsi="微软雅黑" w:hint="eastAsia"/>
                            <w:color w:val="262626"/>
                            <w:kern w:val="2"/>
                            <w:szCs w:val="28"/>
                          </w:rPr>
                          <w:t>文化理解</w:t>
                        </w:r>
                      </w:p>
                    </w:txbxContent>
                  </v:textbox>
                </v:oval>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33" o:spid="_x0000_s1029" type="#_x0000_t78" style="position:absolute;left:13525;top:1143;width:7957;height:69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lr2L0A&#10;AADaAAAADwAAAGRycy9kb3ducmV2LnhtbERPS4vCMBC+C/sfwgh7s1N7WKQaZRGEvXjwgeBtaGab&#10;YjOpTbTdf785CB4/vvdqM7pWPbkPjRcN8ywHxVJ500it4XzazRagQiQx1HphDX8cYLP+mKyoNH6Q&#10;Az+PsVYpREJJGmyMXYkYKsuOQuY7lsT9+t5RTLCv0fQ0pHDXYpHnX+iokdRgqeOt5ep2fDgNtzld&#10;inq0++I63MUfBkR7Rq0/p+P3ElTkMb7FL/eP0ZC2pivpBuD6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Elr2L0AAADaAAAADwAAAAAAAAAAAAAAAACYAgAAZHJzL2Rvd25yZXYu&#10;eG1sUEsFBgAAAAAEAAQA9QAAAIIDAAAAAA==&#10;" adj="15562,1776,18554,6287" fillcolor="#6eb3fe" strokecolor="#0070c0" strokeweight="1.5pt">
                  <v:fill opacity="55769f"/>
                  <v:textbox inset="4.25pt,,4.25pt">
                    <w:txbxContent>
                      <w:p w:rsidR="005524D7" w:rsidRDefault="00D00BC7">
                        <w:pPr>
                          <w:pStyle w:val="af"/>
                          <w:spacing w:before="0" w:beforeAutospacing="0" w:after="0" w:afterAutospacing="0" w:line="288" w:lineRule="auto"/>
                          <w:jc w:val="center"/>
                        </w:pPr>
                        <w:r>
                          <w:rPr>
                            <w:rFonts w:ascii="微软雅黑" w:eastAsia="微软雅黑" w:hAnsi="微软雅黑" w:hint="eastAsia"/>
                            <w:b/>
                            <w:bCs/>
                            <w:color w:val="262626"/>
                            <w:kern w:val="2"/>
                            <w:sz w:val="28"/>
                            <w:szCs w:val="32"/>
                          </w:rPr>
                          <w:t>欣赏</w:t>
                        </w:r>
                      </w:p>
                    </w:txbxContent>
                  </v:textbox>
                </v:shape>
                <v:shape id="AutoShape 32" o:spid="_x0000_s1030" type="#_x0000_t78" style="position:absolute;left:21812;top:1143;width:7956;height:69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qsEA&#10;AADaAAAADwAAAGRycy9kb3ducmV2LnhtbESPQWvCQBSE7wX/w/IEb/XFHKxEVxFB6KUHrQjeHtln&#10;Nph9G7Nbk/77bkHwOMzMN8xqM7hGPbgLtRcNs2kGiqX0ppZKw+l7/74AFSKJocYLa/jlAJv16G1F&#10;hfG9HPhxjJVKEAkFabAxtgViKC07ClPfsiTv6jtHMcmuQtNRn+CuwTzL5uiolrRgqeWd5fJ2/HEa&#10;bjM659Vgv/JLfxd/6BHtCbWejIftElTkIb7Cz/an0fAB/1fSDcD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W/6rBAAAA2gAAAA8AAAAAAAAAAAAAAAAAmAIAAGRycy9kb3du&#10;cmV2LnhtbFBLBQYAAAAABAAEAPUAAACGAwAAAAA=&#10;" adj="15562,1776,18554,6287" fillcolor="#6eb3fe" strokecolor="#0070c0" strokeweight="1.5pt">
                  <v:fill opacity="55769f"/>
                  <v:textbox inset="4.25pt,,4.25pt">
                    <w:txbxContent>
                      <w:p w:rsidR="005524D7" w:rsidRDefault="00D00BC7">
                        <w:pPr>
                          <w:pStyle w:val="af"/>
                          <w:spacing w:before="0" w:beforeAutospacing="0" w:after="0" w:afterAutospacing="0" w:line="288" w:lineRule="auto"/>
                          <w:jc w:val="center"/>
                          <w:rPr>
                            <w:rFonts w:ascii="微软雅黑" w:eastAsia="微软雅黑" w:hAnsi="微软雅黑"/>
                            <w:b/>
                            <w:bCs/>
                            <w:color w:val="262626"/>
                            <w:kern w:val="2"/>
                            <w:sz w:val="28"/>
                            <w:szCs w:val="32"/>
                          </w:rPr>
                        </w:pPr>
                        <w:r>
                          <w:rPr>
                            <w:rFonts w:ascii="微软雅黑" w:eastAsia="微软雅黑" w:hAnsi="微软雅黑" w:hint="eastAsia"/>
                            <w:b/>
                            <w:bCs/>
                            <w:color w:val="262626"/>
                            <w:kern w:val="2"/>
                            <w:sz w:val="28"/>
                            <w:szCs w:val="32"/>
                          </w:rPr>
                          <w:t>技法</w:t>
                        </w:r>
                      </w:p>
                    </w:txbxContent>
                  </v:textbox>
                </v:shape>
                <v:shape id="AutoShape 34" o:spid="_x0000_s1031" type="#_x0000_t78" style="position:absolute;left:38385;top:1143;width:7957;height:69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u7cMA&#10;AADaAAAADwAAAGRycy9kb3ducmV2LnhtbESPS4vCQBCE7wv+h6EFbzpR8BUdRRYWPQi7Pg56azJt&#10;Es30hMyYxH+/syDssaj6qqjlujWFqKlyuWUFw0EEgjixOudUwfn01Z+BcB5ZY2GZFLzIwXrV+Vhi&#10;rG3DB6qPPhWhhF2MCjLvy1hKl2Rk0A1sSRy8m60M+iCrVOoKm1BuCjmKook0mHNYyLCkz4ySx/Fp&#10;FMwnl/F02vy89ttrPfou7jI1vlaq1203CxCeWv8fftM7HTj4uxJu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wu7cMAAADaAAAADwAAAAAAAAAAAAAAAACYAgAAZHJzL2Rv&#10;d25yZXYueG1sUEsFBgAAAAAEAAQA9QAAAIgDAAAAAA==&#10;" adj="16026,1776,18554,6287" fillcolor="#6eb3fe" strokecolor="#0070c0" strokeweight="1.5pt">
                  <v:fill opacity="55769f"/>
                  <v:textbox inset="4.25pt,,4.25pt">
                    <w:txbxContent>
                      <w:p w:rsidR="005524D7" w:rsidRDefault="00D00BC7">
                        <w:pPr>
                          <w:pStyle w:val="af"/>
                          <w:spacing w:before="0" w:beforeAutospacing="0" w:after="0" w:afterAutospacing="0" w:line="288" w:lineRule="auto"/>
                          <w:jc w:val="center"/>
                          <w:rPr>
                            <w:rFonts w:ascii="微软雅黑" w:eastAsia="微软雅黑" w:hAnsi="微软雅黑"/>
                            <w:b/>
                            <w:bCs/>
                            <w:color w:val="262626"/>
                            <w:kern w:val="2"/>
                            <w:sz w:val="28"/>
                            <w:szCs w:val="32"/>
                          </w:rPr>
                        </w:pPr>
                        <w:r>
                          <w:rPr>
                            <w:rFonts w:ascii="微软雅黑" w:eastAsia="微软雅黑" w:hAnsi="微软雅黑" w:hint="eastAsia"/>
                            <w:b/>
                            <w:bCs/>
                            <w:color w:val="262626"/>
                            <w:kern w:val="2"/>
                            <w:sz w:val="28"/>
                            <w:szCs w:val="32"/>
                          </w:rPr>
                          <w:t>创作</w:t>
                        </w:r>
                      </w:p>
                    </w:txbxContent>
                  </v:textbox>
                </v:shape>
                <v:rect id="Rectangle 36" o:spid="_x0000_s1032" style="position:absolute;left:46672;top:1143;width:5505;height:69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d1d8IA&#10;AADbAAAADwAAAGRycy9kb3ducmV2LnhtbESPQWvDMAyF74X9B6PBbq2zMUab1S2jrNDrusCuItaS&#10;kFgOttak/fXTYbCbxHt679N2P4fBXCjlLrKDx1UBhriOvuPGQfV5XK7BZEH2OEQmB1fKsN/dLbZY&#10;+jjxB13O0hgN4Vyig1ZkLK3NdUsB8yqOxKp9xxRQdE2N9QknDQ+DfSqKFxuwY21ocaRDS3V//gkO&#10;cl+t08bfqv70dZCNXN+fp7Fw7uF+fnsFIzTLv/nv+uQVX+n1Fx3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3V3wgAAANsAAAAPAAAAAAAAAAAAAAAAAJgCAABkcnMvZG93&#10;bnJldi54bWxQSwUGAAAAAAQABAD1AAAAhwMAAAAA&#10;" fillcolor="#6eb3fe" strokecolor="#0070c0" strokeweight="1.5pt">
                  <v:fill opacity="55769f"/>
                  <v:textbox inset="4.25pt,,4.25pt">
                    <w:txbxContent>
                      <w:p w:rsidR="005524D7" w:rsidRDefault="00D00BC7">
                        <w:pPr>
                          <w:pStyle w:val="af"/>
                          <w:spacing w:before="0" w:beforeAutospacing="0" w:after="0" w:afterAutospacing="0" w:line="288" w:lineRule="auto"/>
                          <w:jc w:val="center"/>
                          <w:rPr>
                            <w:rFonts w:ascii="微软雅黑" w:eastAsia="微软雅黑" w:hAnsi="微软雅黑"/>
                            <w:b/>
                            <w:bCs/>
                            <w:color w:val="262626"/>
                            <w:kern w:val="2"/>
                            <w:sz w:val="28"/>
                            <w:szCs w:val="32"/>
                          </w:rPr>
                        </w:pPr>
                        <w:r>
                          <w:rPr>
                            <w:rFonts w:ascii="微软雅黑" w:eastAsia="微软雅黑" w:hAnsi="微软雅黑" w:hint="eastAsia"/>
                            <w:b/>
                            <w:bCs/>
                            <w:color w:val="262626"/>
                            <w:kern w:val="2"/>
                            <w:sz w:val="28"/>
                            <w:szCs w:val="32"/>
                          </w:rPr>
                          <w:t>展评</w:t>
                        </w:r>
                      </w:p>
                    </w:txbxContent>
                  </v:textbox>
                </v:rect>
                <v:shape id="AutoShape 32" o:spid="_x0000_s1033" type="#_x0000_t78" style="position:absolute;left:30099;top:1143;width:7956;height:69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TWzr8A&#10;AADbAAAADwAAAGRycy9kb3ducmV2LnhtbERPTWvCQBC9F/wPywje6iQ5SImuIoLgpQetFHobsmM2&#10;mJ2N2dWk/94VCr3N433OajO6Vj24D40XDfk8A8VSedNIreH8tX//ABUiiaHWC2v45QCb9eRtRaXx&#10;gxz5cYq1SiESStJgY+xKxFBZdhTmvmNJ3MX3jmKCfY2mpyGFuxaLLFugo0ZSg6WOd5ar6+nuNFxz&#10;+i7q0X4WP8NN/HFAtGfUejYdt0tQkcf4L/5zH0yan8Prl3Q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xNbOvwAAANsAAAAPAAAAAAAAAAAAAAAAAJgCAABkcnMvZG93bnJl&#10;di54bWxQSwUGAAAAAAQABAD1AAAAhAMAAAAA&#10;" adj="15562,1776,18554,6287" fillcolor="#6eb3fe" strokecolor="#0070c0" strokeweight="1.5pt">
                  <v:fill opacity="55769f"/>
                  <v:textbox inset="4.25pt,,4.25pt">
                    <w:txbxContent>
                      <w:p w:rsidR="005524D7" w:rsidRDefault="00D00BC7">
                        <w:pPr>
                          <w:pStyle w:val="af"/>
                          <w:spacing w:before="0" w:beforeAutospacing="0" w:after="0" w:afterAutospacing="0" w:line="288" w:lineRule="auto"/>
                          <w:jc w:val="center"/>
                          <w:rPr>
                            <w:rFonts w:ascii="微软雅黑" w:eastAsia="微软雅黑" w:hAnsi="微软雅黑"/>
                            <w:b/>
                            <w:bCs/>
                            <w:color w:val="262626"/>
                            <w:kern w:val="2"/>
                            <w:sz w:val="28"/>
                            <w:szCs w:val="32"/>
                          </w:rPr>
                        </w:pPr>
                        <w:r>
                          <w:rPr>
                            <w:rFonts w:ascii="微软雅黑" w:eastAsia="微软雅黑" w:hAnsi="微软雅黑" w:hint="eastAsia"/>
                            <w:b/>
                            <w:bCs/>
                            <w:color w:val="262626"/>
                            <w:kern w:val="2"/>
                            <w:sz w:val="28"/>
                            <w:szCs w:val="32"/>
                          </w:rPr>
                          <w:t>构思</w:t>
                        </w:r>
                      </w:p>
                    </w:txbxContent>
                  </v:textbox>
                </v:shape>
                <v:oval id="椭圆 11" o:spid="_x0000_s1034" style="position:absolute;left:21240;top:5715;width:11018;height:3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K26sMA&#10;AADaAAAADwAAAGRycy9kb3ducmV2LnhtbESPT4vCMBTE7wt+h/AEb2vqH5bSNcoiiHpQ2CqIt0fz&#10;ti3bvJQm2uqnN4LgcZiZ3zCzRWcqcaXGlZYVjIYRCOLM6pJzBcfD6jMG4TyyxsoyKbiRg8W89zHD&#10;RNuWf+ma+lwECLsEFRTe14mULivIoBvamjh4f7Yx6INscqkbbAPcVHIcRV/SYMlhocCalgVl/+nF&#10;KIjT8/SyXI/v+/N2NULHu1O71koN+t3PNwhPnX+HX+2NVjCB55Vw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K26sMAAADaAAAADwAAAAAAAAAAAAAAAACYAgAAZHJzL2Rv&#10;d25yZXYueG1sUEsFBgAAAAAEAAQA9QAAAIgDAAAAAA==&#10;" fillcolor="#e6b9b8" strokecolor="#c00000" strokeweight="1.5pt">
                  <v:fill opacity="59110f"/>
                  <v:textbox inset="0,0,0,0">
                    <w:txbxContent>
                      <w:p w:rsidR="005524D7" w:rsidRDefault="00D00BC7">
                        <w:pPr>
                          <w:pStyle w:val="af"/>
                          <w:spacing w:before="0" w:beforeAutospacing="0" w:after="0" w:afterAutospacing="0" w:line="288" w:lineRule="auto"/>
                          <w:jc w:val="center"/>
                        </w:pPr>
                        <w:r>
                          <w:rPr>
                            <w:rFonts w:ascii="微软雅黑" w:eastAsia="微软雅黑" w:hAnsi="微软雅黑" w:hint="eastAsia"/>
                            <w:color w:val="262626"/>
                            <w:kern w:val="2"/>
                            <w:szCs w:val="28"/>
                          </w:rPr>
                          <w:t>美术表现</w:t>
                        </w:r>
                      </w:p>
                    </w:txbxContent>
                  </v:textbox>
                </v:oval>
                <v:oval id="椭圆 12" o:spid="_x0000_s1035" style="position:absolute;left:30861;top:5524;width:11017;height:3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eLBcMA&#10;AADaAAAADwAAAGRycy9kb3ducmV2LnhtbESPQYvCMBSE7wv+h/AEb2uq6FK6RlkEUQ8KWwXx9mje&#10;tmWbl9JEW/31RhA8DjPzDTNbdKYSV2pcaVnBaBiBIM6sLjlXcDysPmMQziNrrCyTghs5WMx7HzNM&#10;tG35l66pz0WAsEtQQeF9nUjpsoIMuqGtiYP3ZxuDPsgml7rBNsBNJcdR9CUNlhwWCqxpWVD2n16M&#10;gjg9Ty7L9fi+P29XI3S8O7VrrdSg3/18g/DU+Xf41d5oBV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eLBcMAAADaAAAADwAAAAAAAAAAAAAAAACYAgAAZHJzL2Rv&#10;d25yZXYueG1sUEsFBgAAAAAEAAQA9QAAAIgDAAAAAA==&#10;" fillcolor="#e6b9b8" strokecolor="#c00000" strokeweight="1.5pt">
                  <v:fill opacity="59110f"/>
                  <v:textbox inset="0,0,0,0">
                    <w:txbxContent>
                      <w:p w:rsidR="005524D7" w:rsidRDefault="00D00BC7">
                        <w:pPr>
                          <w:pStyle w:val="af"/>
                          <w:snapToGrid w:val="0"/>
                          <w:spacing w:before="0" w:beforeAutospacing="0" w:after="0" w:afterAutospacing="0"/>
                          <w:jc w:val="center"/>
                          <w:rPr>
                            <w:rFonts w:ascii="微软雅黑" w:eastAsia="微软雅黑" w:hAnsi="微软雅黑"/>
                            <w:color w:val="262626"/>
                            <w:kern w:val="2"/>
                            <w:szCs w:val="28"/>
                          </w:rPr>
                        </w:pPr>
                        <w:r>
                          <w:rPr>
                            <w:rFonts w:ascii="微软雅黑" w:eastAsia="微软雅黑" w:hAnsi="微软雅黑" w:hint="eastAsia"/>
                            <w:color w:val="262626"/>
                            <w:kern w:val="2"/>
                            <w:szCs w:val="28"/>
                          </w:rPr>
                          <w:t>创想实践</w:t>
                        </w:r>
                      </w:p>
                    </w:txbxContent>
                  </v:textbox>
                </v:oval>
                <v:oval id="椭圆 13" o:spid="_x0000_s1036" style="position:absolute;left:40386;top:5524;width:11017;height:3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UVcsMA&#10;AADaAAAADwAAAGRycy9kb3ducmV2LnhtbESPQYvCMBSE7wv+h/AEb2taWUSqsYggugcX7C6It0fz&#10;bIvNS2mirf76jSB4HGbmG2aR9qYWN2pdZVlBPI5AEOdWV1wo+PvdfM5AOI+ssbZMCu7kIF0OPhaY&#10;aNvxgW6ZL0SAsEtQQel9k0jp8pIMurFtiIN3tq1BH2RbSN1iF+CmlpMomkqDFYeFEhtal5RfsqtR&#10;MMtOX9f1dvL4OX1vYnS8P3ZbrdRo2K/mIDz1/h1+tXdawRSeV8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UVcsMAAADaAAAADwAAAAAAAAAAAAAAAACYAgAAZHJzL2Rv&#10;d25yZXYueG1sUEsFBgAAAAAEAAQA9QAAAIgDAAAAAA==&#10;" fillcolor="#e6b9b8" strokecolor="#c00000" strokeweight="1.5pt">
                  <v:fill opacity="59110f"/>
                  <v:textbox inset="0,0,0,0">
                    <w:txbxContent>
                      <w:p w:rsidR="005524D7" w:rsidRDefault="00D00BC7">
                        <w:pPr>
                          <w:pStyle w:val="af"/>
                          <w:snapToGrid w:val="0"/>
                          <w:spacing w:before="0" w:beforeAutospacing="0" w:after="0" w:afterAutospacing="0"/>
                          <w:jc w:val="center"/>
                          <w:rPr>
                            <w:rFonts w:ascii="微软雅黑" w:eastAsia="微软雅黑" w:hAnsi="微软雅黑"/>
                            <w:color w:val="262626"/>
                            <w:kern w:val="2"/>
                            <w:szCs w:val="28"/>
                          </w:rPr>
                        </w:pPr>
                        <w:r>
                          <w:rPr>
                            <w:rFonts w:ascii="微软雅黑" w:eastAsia="微软雅黑" w:hAnsi="微软雅黑" w:hint="eastAsia"/>
                            <w:color w:val="262626"/>
                            <w:kern w:val="2"/>
                            <w:szCs w:val="28"/>
                          </w:rPr>
                          <w:t>美术表现</w:t>
                        </w:r>
                      </w:p>
                    </w:txbxContent>
                  </v:textbox>
                </v:oval>
                <v:shape id="AutoShape 33" o:spid="_x0000_s1037" type="#_x0000_t78" style="position:absolute;left:5334;top:1238;width:7956;height:6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IucAA&#10;AADbAAAADwAAAGRycy9kb3ducmV2LnhtbERPPWvDMBDdA/0P4grdknM8lOJGCaVQ6JLBjglkO6yr&#10;ZWKdXEu1nX9fFQLd7vE+b3dYXK8mHkPnRcN2k4FiabzppNVQnz7WL6BCJDHUe2ENNw5w2D+sdlQY&#10;P0vJUxVblUIkFKTBxjgUiKGx7Chs/MCSuC8/OooJji2akeYU7nrMs+wZHXWSGiwN/G65uVY/TsN1&#10;S+e8Xewxv8zf4ssZ0dao9dPj8vYKKvIS/8V396dJ83P4+yUdgP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ZIucAAAADbAAAADwAAAAAAAAAAAAAAAACYAgAAZHJzL2Rvd25y&#10;ZXYueG1sUEsFBgAAAAAEAAQA9QAAAIUDAAAAAA==&#10;" adj="15562,1776,18554,6287" fillcolor="#6eb3fe" strokecolor="#0070c0" strokeweight="1.5pt">
                  <v:fill opacity="55769f"/>
                  <v:textbox inset="4.25pt,,4.25pt">
                    <w:txbxContent>
                      <w:p w:rsidR="005524D7" w:rsidRDefault="00D00BC7">
                        <w:pPr>
                          <w:pStyle w:val="af"/>
                          <w:spacing w:before="0" w:beforeAutospacing="0" w:after="0" w:afterAutospacing="0" w:line="288" w:lineRule="auto"/>
                          <w:jc w:val="center"/>
                          <w:rPr>
                            <w:sz w:val="22"/>
                          </w:rPr>
                        </w:pPr>
                        <w:r>
                          <w:rPr>
                            <w:rFonts w:ascii="微软雅黑" w:eastAsia="微软雅黑" w:hAnsi="微软雅黑" w:hint="eastAsia"/>
                            <w:b/>
                            <w:bCs/>
                            <w:color w:val="262626"/>
                            <w:kern w:val="2"/>
                            <w:sz w:val="28"/>
                            <w:szCs w:val="32"/>
                          </w:rPr>
                          <w:t>主题</w:t>
                        </w:r>
                      </w:p>
                    </w:txbxContent>
                  </v:textbox>
                </v:shape>
                <v:oval id="椭圆 17" o:spid="_x0000_s1038" style="position:absolute;left:11715;top:5524;width:11011;height:3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4TccMA&#10;AADaAAAADwAAAGRycy9kb3ducmV2LnhtbESPQYvCMBSE7wv+h/AEb9vUIotUo4gg6sGFrYJ4ezTP&#10;tti8lCba6q83Cwt7HGbmG2a+7E0tHtS6yrKCcRSDIM6trrhQcDpuPqcgnEfWWFsmBU9ysFwMPuaY&#10;atvxDz0yX4gAYZeigtL7JpXS5SUZdJFtiIN3ta1BH2RbSN1iF+Cmlkkcf0mDFYeFEhtal5TfsrtR&#10;MM0uk/t6m7y+L/vNGB0fzt1WKzUa9qsZCE+9/w//tXdaQQK/V8IN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4TccMAAADaAAAADwAAAAAAAAAAAAAAAACYAgAAZHJzL2Rv&#10;d25yZXYueG1sUEsFBgAAAAAEAAQA9QAAAIgDAAAAAA==&#10;" fillcolor="#e6b9b8" strokecolor="#c00000" strokeweight="1.5pt">
                  <v:fill opacity="59110f"/>
                  <v:textbox inset="0,0,0,0">
                    <w:txbxContent>
                      <w:p w:rsidR="005524D7" w:rsidRDefault="00D00BC7">
                        <w:pPr>
                          <w:pStyle w:val="af"/>
                          <w:snapToGrid w:val="0"/>
                          <w:spacing w:before="0" w:beforeAutospacing="0" w:after="0" w:afterAutospacing="0"/>
                          <w:jc w:val="center"/>
                          <w:rPr>
                            <w:rFonts w:ascii="微软雅黑" w:eastAsia="微软雅黑" w:hAnsi="微软雅黑"/>
                            <w:color w:val="262626"/>
                            <w:kern w:val="2"/>
                            <w:szCs w:val="28"/>
                          </w:rPr>
                        </w:pPr>
                        <w:r>
                          <w:rPr>
                            <w:rFonts w:ascii="微软雅黑" w:eastAsia="微软雅黑" w:hAnsi="微软雅黑" w:hint="eastAsia"/>
                            <w:color w:val="262626"/>
                            <w:kern w:val="2"/>
                            <w:szCs w:val="28"/>
                          </w:rPr>
                          <w:t>图像识读</w:t>
                        </w:r>
                      </w:p>
                    </w:txbxContent>
                  </v:textbox>
                </v:oval>
              </v:group>
            </w:pict>
          </mc:Fallback>
        </mc:AlternateContent>
      </w:r>
    </w:p>
    <w:p w:rsidR="005524D7" w:rsidRDefault="005524D7"/>
    <w:p w:rsidR="005524D7" w:rsidRDefault="005524D7"/>
    <w:p w:rsidR="005524D7" w:rsidRDefault="005524D7"/>
    <w:p w:rsidR="005524D7" w:rsidRDefault="005524D7"/>
    <w:p w:rsidR="005524D7" w:rsidRDefault="00D00BC7">
      <w:pPr>
        <w:pStyle w:val="af8"/>
        <w:ind w:firstLine="0"/>
        <w:jc w:val="center"/>
        <w:rPr>
          <w:rFonts w:ascii="宋体" w:hAnsi="宋体"/>
        </w:rPr>
      </w:pPr>
      <w:r>
        <w:rPr>
          <w:rFonts w:ascii="宋体" w:hAnsi="宋体"/>
        </w:rPr>
        <w:t>“</w:t>
      </w:r>
      <w:r>
        <w:rPr>
          <w:rFonts w:ascii="宋体" w:hAnsi="宋体"/>
        </w:rPr>
        <w:t>像艺术家一样创作</w:t>
      </w:r>
      <w:r>
        <w:rPr>
          <w:rFonts w:ascii="宋体" w:hAnsi="宋体"/>
        </w:rPr>
        <w:t>”</w:t>
      </w:r>
      <w:r>
        <w:rPr>
          <w:rFonts w:ascii="宋体" w:hAnsi="宋体"/>
        </w:rPr>
        <w:t>的过程</w:t>
      </w:r>
    </w:p>
    <w:p w:rsidR="005524D7" w:rsidRDefault="005524D7">
      <w:pPr>
        <w:spacing w:line="200" w:lineRule="exact"/>
        <w:rPr>
          <w:rFonts w:ascii="宋体" w:hAnsi="宋体"/>
        </w:rPr>
      </w:pPr>
    </w:p>
    <w:p w:rsidR="005524D7" w:rsidRDefault="00D00BC7">
      <w:pPr>
        <w:rPr>
          <w:rFonts w:ascii="宋体" w:hAnsi="宋体"/>
        </w:rPr>
      </w:pPr>
      <w:r>
        <w:rPr>
          <w:rFonts w:ascii="宋体" w:hAnsi="宋体"/>
        </w:rPr>
        <w:t>学生经历了</w:t>
      </w:r>
      <w:r>
        <w:rPr>
          <w:rFonts w:ascii="宋体" w:hAnsi="宋体"/>
        </w:rPr>
        <w:t>“</w:t>
      </w:r>
      <w:r>
        <w:rPr>
          <w:rFonts w:ascii="宋体" w:hAnsi="宋体"/>
        </w:rPr>
        <w:t>像艺术家一样创作</w:t>
      </w:r>
      <w:r>
        <w:rPr>
          <w:rFonts w:ascii="宋体" w:hAnsi="宋体"/>
        </w:rPr>
        <w:t>”</w:t>
      </w:r>
      <w:r>
        <w:rPr>
          <w:rFonts w:ascii="宋体" w:hAnsi="宋体"/>
        </w:rPr>
        <w:t>的过程，能全面发展五大美术学科核心素养，也落实了美术学科</w:t>
      </w:r>
      <w:r>
        <w:rPr>
          <w:rFonts w:ascii="宋体" w:hAnsi="宋体"/>
        </w:rPr>
        <w:t>“</w:t>
      </w:r>
      <w:r>
        <w:rPr>
          <w:rFonts w:ascii="宋体" w:hAnsi="宋体"/>
        </w:rPr>
        <w:t>过程与方法目标</w:t>
      </w:r>
      <w:r>
        <w:rPr>
          <w:rFonts w:ascii="宋体" w:hAnsi="宋体"/>
        </w:rPr>
        <w:t>”</w:t>
      </w:r>
      <w:r>
        <w:rPr>
          <w:rFonts w:ascii="宋体" w:hAnsi="宋体"/>
        </w:rPr>
        <w:t>。同时对</w:t>
      </w:r>
      <w:proofErr w:type="gramStart"/>
      <w:r>
        <w:rPr>
          <w:rFonts w:ascii="宋体" w:hAnsi="宋体"/>
        </w:rPr>
        <w:t>不</w:t>
      </w:r>
      <w:proofErr w:type="gramEnd"/>
      <w:r>
        <w:rPr>
          <w:rFonts w:ascii="宋体" w:hAnsi="宋体"/>
        </w:rPr>
        <w:t>同学</w:t>
      </w:r>
      <w:proofErr w:type="gramStart"/>
      <w:r>
        <w:rPr>
          <w:rFonts w:ascii="宋体" w:hAnsi="宋体"/>
        </w:rPr>
        <w:t>段设置</w:t>
      </w:r>
      <w:proofErr w:type="gramEnd"/>
      <w:r>
        <w:rPr>
          <w:rFonts w:ascii="宋体" w:hAnsi="宋体"/>
        </w:rPr>
        <w:t>不同学业质量水平的创作要求，能使学生的美术学科核心素养及学业质量水平持续提升。</w:t>
      </w:r>
    </w:p>
    <w:p w:rsidR="005524D7" w:rsidRDefault="00D00BC7">
      <w:pPr>
        <w:pStyle w:val="7"/>
        <w:rPr>
          <w:rFonts w:ascii="Arial" w:eastAsia="Arial" w:hAnsi="Arial"/>
        </w:rPr>
      </w:pPr>
      <w:r>
        <w:t>（</w:t>
      </w:r>
      <w:r>
        <w:rPr>
          <w:rFonts w:ascii="Times" w:eastAsia="Times" w:hAnsi="Times"/>
        </w:rPr>
        <w:t>6</w:t>
      </w:r>
      <w:r>
        <w:t>）将</w:t>
      </w:r>
      <w:r>
        <w:rPr>
          <w:rFonts w:ascii="Arial" w:eastAsia="Arial" w:hAnsi="Arial"/>
        </w:rPr>
        <w:t>“</w:t>
      </w:r>
      <w:r>
        <w:t>基本问题</w:t>
      </w:r>
      <w:r>
        <w:rPr>
          <w:rFonts w:ascii="Arial" w:eastAsia="Arial" w:hAnsi="Arial"/>
        </w:rPr>
        <w:t>”</w:t>
      </w:r>
      <w:r>
        <w:t>分解为</w:t>
      </w:r>
      <w:r>
        <w:rPr>
          <w:rFonts w:ascii="Arial" w:eastAsia="Arial" w:hAnsi="Arial"/>
        </w:rPr>
        <w:t>“</w:t>
      </w:r>
      <w:r>
        <w:t>小问题</w:t>
      </w:r>
      <w:r>
        <w:rPr>
          <w:rFonts w:ascii="Arial" w:eastAsia="Arial" w:hAnsi="Arial"/>
        </w:rPr>
        <w:t>”</w:t>
      </w:r>
    </w:p>
    <w:p w:rsidR="005524D7" w:rsidRDefault="00D00BC7">
      <w:pPr>
        <w:rPr>
          <w:rFonts w:ascii="宋体" w:hAnsi="宋体"/>
        </w:rPr>
      </w:pPr>
      <w:r>
        <w:rPr>
          <w:rFonts w:ascii="宋体" w:hAnsi="宋体"/>
        </w:rPr>
        <w:t>“</w:t>
      </w:r>
      <w:r>
        <w:rPr>
          <w:rFonts w:ascii="宋体" w:hAnsi="宋体"/>
        </w:rPr>
        <w:t>基本问题</w:t>
      </w:r>
      <w:r>
        <w:rPr>
          <w:rFonts w:ascii="宋体" w:hAnsi="宋体"/>
        </w:rPr>
        <w:t>”</w:t>
      </w:r>
      <w:r>
        <w:rPr>
          <w:rFonts w:ascii="宋体" w:hAnsi="宋体"/>
        </w:rPr>
        <w:t>指单元主题、内容和教学的上位引导性问题，与围绕</w:t>
      </w:r>
      <w:r>
        <w:rPr>
          <w:rFonts w:ascii="宋体" w:hAnsi="宋体"/>
        </w:rPr>
        <w:t>“</w:t>
      </w:r>
      <w:r>
        <w:rPr>
          <w:rFonts w:ascii="宋体" w:hAnsi="宋体"/>
        </w:rPr>
        <w:t>大概念</w:t>
      </w:r>
      <w:r>
        <w:rPr>
          <w:rFonts w:ascii="宋体" w:hAnsi="宋体"/>
        </w:rPr>
        <w:t>”</w:t>
      </w:r>
      <w:r>
        <w:rPr>
          <w:rFonts w:ascii="宋体" w:hAnsi="宋体"/>
        </w:rPr>
        <w:t>的思维组织能力相关联，能有效引发学生的深层思考。它指向学科的核心，具有开放性，涉及不同的价值、态度；或是在某</w:t>
      </w:r>
      <w:bookmarkStart w:id="42" w:name="page58"/>
      <w:bookmarkEnd w:id="42"/>
      <w:r>
        <w:rPr>
          <w:rFonts w:ascii="宋体" w:hAnsi="宋体"/>
        </w:rPr>
        <w:t>一领域不断重演的哲理性问题，能孕育出新的问题，从而将学习活动引向宏观的理念、新的思维角度、深刻的内涵和文化意义。但</w:t>
      </w:r>
      <w:r>
        <w:rPr>
          <w:rFonts w:ascii="宋体" w:hAnsi="宋体"/>
        </w:rPr>
        <w:t>“</w:t>
      </w:r>
      <w:r>
        <w:rPr>
          <w:rFonts w:ascii="宋体" w:hAnsi="宋体"/>
        </w:rPr>
        <w:t>基本问题</w:t>
      </w:r>
      <w:r>
        <w:rPr>
          <w:rFonts w:ascii="宋体" w:hAnsi="宋体"/>
        </w:rPr>
        <w:t>”</w:t>
      </w:r>
      <w:r>
        <w:rPr>
          <w:rFonts w:ascii="宋体" w:hAnsi="宋体"/>
        </w:rPr>
        <w:t>往往比较宽泛，操作性不强，所以在具体实施时还应该分解出一系列与学科相关的</w:t>
      </w:r>
      <w:r>
        <w:rPr>
          <w:rFonts w:ascii="宋体" w:hAnsi="宋体"/>
        </w:rPr>
        <w:t>“</w:t>
      </w:r>
      <w:r>
        <w:rPr>
          <w:rFonts w:ascii="宋体" w:hAnsi="宋体"/>
        </w:rPr>
        <w:t>小问题</w:t>
      </w:r>
      <w:r>
        <w:rPr>
          <w:rFonts w:ascii="宋体" w:hAnsi="宋体"/>
        </w:rPr>
        <w:t>”</w:t>
      </w:r>
      <w:r>
        <w:rPr>
          <w:rFonts w:ascii="宋体" w:hAnsi="宋体"/>
        </w:rPr>
        <w:t>。在美术教学活动中，经常运用这类</w:t>
      </w:r>
      <w:r>
        <w:rPr>
          <w:rFonts w:ascii="宋体" w:hAnsi="宋体"/>
        </w:rPr>
        <w:t>“</w:t>
      </w:r>
      <w:r>
        <w:rPr>
          <w:rFonts w:ascii="宋体" w:hAnsi="宋体"/>
        </w:rPr>
        <w:t>基本问题</w:t>
      </w:r>
      <w:r>
        <w:rPr>
          <w:rFonts w:ascii="宋体" w:hAnsi="宋体"/>
        </w:rPr>
        <w:t>”</w:t>
      </w:r>
      <w:r>
        <w:rPr>
          <w:rFonts w:ascii="宋体" w:hAnsi="宋体"/>
        </w:rPr>
        <w:t>和</w:t>
      </w:r>
      <w:r>
        <w:rPr>
          <w:rFonts w:ascii="宋体" w:hAnsi="宋体"/>
        </w:rPr>
        <w:t>“</w:t>
      </w:r>
      <w:r>
        <w:rPr>
          <w:rFonts w:ascii="宋体" w:hAnsi="宋体"/>
        </w:rPr>
        <w:t>小问题</w:t>
      </w:r>
      <w:r>
        <w:rPr>
          <w:rFonts w:ascii="宋体" w:hAnsi="宋体"/>
        </w:rPr>
        <w:t>”</w:t>
      </w:r>
      <w:r>
        <w:rPr>
          <w:rFonts w:ascii="宋体" w:hAnsi="宋体"/>
        </w:rPr>
        <w:t>，引导学生观察、思考、分析、讨论和表现，可以有效地发展他们的学科核心素养</w:t>
      </w:r>
      <w:r>
        <w:rPr>
          <w:rFonts w:ascii="宋体" w:hAnsi="宋体"/>
        </w:rPr>
        <w:t>。</w:t>
      </w:r>
    </w:p>
    <w:p w:rsidR="005524D7" w:rsidRDefault="00D00BC7">
      <w:pPr>
        <w:pStyle w:val="6"/>
        <w:ind w:firstLine="0"/>
        <w:jc w:val="center"/>
      </w:pPr>
      <w:r>
        <w:t>案例：</w:t>
      </w:r>
      <w:r>
        <w:rPr>
          <w:rFonts w:asciiTheme="minorEastAsia" w:eastAsiaTheme="minorEastAsia" w:hAnsiTheme="minorEastAsia"/>
        </w:rPr>
        <w:t>“</w:t>
      </w:r>
      <w:r>
        <w:rPr>
          <w:rFonts w:asciiTheme="minorEastAsia" w:eastAsiaTheme="minorEastAsia" w:hAnsiTheme="minorEastAsia"/>
        </w:rPr>
        <w:t>基本问题</w:t>
      </w:r>
      <w:r>
        <w:rPr>
          <w:rFonts w:asciiTheme="minorEastAsia" w:eastAsiaTheme="minorEastAsia" w:hAnsiTheme="minorEastAsia"/>
        </w:rPr>
        <w:t>”</w:t>
      </w:r>
      <w:r>
        <w:rPr>
          <w:rFonts w:asciiTheme="minorEastAsia" w:eastAsiaTheme="minorEastAsia" w:hAnsiTheme="minorEastAsia"/>
        </w:rPr>
        <w:t>与</w:t>
      </w:r>
      <w:r>
        <w:rPr>
          <w:rFonts w:asciiTheme="minorEastAsia" w:eastAsiaTheme="minorEastAsia" w:hAnsiTheme="minorEastAsia"/>
        </w:rPr>
        <w:t>“</w:t>
      </w:r>
      <w:r>
        <w:rPr>
          <w:rFonts w:asciiTheme="minorEastAsia" w:eastAsiaTheme="minorEastAsia" w:hAnsiTheme="minorEastAsia"/>
        </w:rPr>
        <w:t>小问题</w:t>
      </w:r>
      <w:r>
        <w:rPr>
          <w:rFonts w:asciiTheme="minorEastAsia" w:eastAsiaTheme="minorEastAsia" w:hAnsiTheme="minorEastAsia"/>
        </w:rPr>
        <w:t>”</w:t>
      </w:r>
    </w:p>
    <w:tbl>
      <w:tblPr>
        <w:tblW w:w="7220" w:type="dxa"/>
        <w:tblInd w:w="1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5592"/>
      </w:tblGrid>
      <w:tr w:rsidR="005524D7">
        <w:trPr>
          <w:trHeight w:val="299"/>
        </w:trPr>
        <w:tc>
          <w:tcPr>
            <w:tcW w:w="1628" w:type="dxa"/>
            <w:shd w:val="clear" w:color="auto" w:fill="auto"/>
            <w:tcMar>
              <w:top w:w="57" w:type="dxa"/>
              <w:left w:w="57" w:type="dxa"/>
              <w:bottom w:w="57" w:type="dxa"/>
              <w:right w:w="57"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基</w:t>
            </w:r>
            <w:r>
              <w:rPr>
                <w:rFonts w:ascii="宋体" w:hAnsi="宋体"/>
                <w:sz w:val="21"/>
                <w:szCs w:val="21"/>
              </w:rPr>
              <w:t xml:space="preserve"> </w:t>
            </w:r>
            <w:r>
              <w:rPr>
                <w:rFonts w:ascii="宋体" w:hAnsi="宋体"/>
                <w:sz w:val="21"/>
                <w:szCs w:val="21"/>
              </w:rPr>
              <w:t>本</w:t>
            </w:r>
            <w:r>
              <w:rPr>
                <w:rFonts w:ascii="宋体" w:hAnsi="宋体"/>
                <w:sz w:val="21"/>
                <w:szCs w:val="21"/>
              </w:rPr>
              <w:t xml:space="preserve"> </w:t>
            </w:r>
            <w:r>
              <w:rPr>
                <w:rFonts w:ascii="宋体" w:hAnsi="宋体"/>
                <w:sz w:val="21"/>
                <w:szCs w:val="21"/>
              </w:rPr>
              <w:t>问</w:t>
            </w:r>
            <w:r>
              <w:rPr>
                <w:rFonts w:ascii="宋体" w:hAnsi="宋体"/>
                <w:sz w:val="21"/>
                <w:szCs w:val="21"/>
              </w:rPr>
              <w:t xml:space="preserve"> </w:t>
            </w:r>
            <w:r>
              <w:rPr>
                <w:rFonts w:ascii="宋体" w:hAnsi="宋体"/>
                <w:sz w:val="21"/>
                <w:szCs w:val="21"/>
              </w:rPr>
              <w:t>题</w:t>
            </w:r>
          </w:p>
        </w:tc>
        <w:tc>
          <w:tcPr>
            <w:tcW w:w="5592" w:type="dxa"/>
            <w:shd w:val="clear" w:color="auto" w:fill="auto"/>
            <w:tcMar>
              <w:top w:w="57" w:type="dxa"/>
              <w:left w:w="57" w:type="dxa"/>
              <w:bottom w:w="57" w:type="dxa"/>
              <w:right w:w="57"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小</w:t>
            </w:r>
            <w:r>
              <w:rPr>
                <w:rFonts w:ascii="宋体" w:hAnsi="宋体"/>
                <w:sz w:val="21"/>
                <w:szCs w:val="21"/>
              </w:rPr>
              <w:t xml:space="preserve">  </w:t>
            </w:r>
            <w:r>
              <w:rPr>
                <w:rFonts w:ascii="宋体" w:hAnsi="宋体"/>
                <w:sz w:val="21"/>
                <w:szCs w:val="21"/>
              </w:rPr>
              <w:t>问</w:t>
            </w:r>
            <w:r>
              <w:rPr>
                <w:rFonts w:ascii="宋体" w:hAnsi="宋体"/>
                <w:sz w:val="21"/>
                <w:szCs w:val="21"/>
              </w:rPr>
              <w:t xml:space="preserve">  </w:t>
            </w:r>
            <w:r>
              <w:rPr>
                <w:rFonts w:ascii="宋体" w:hAnsi="宋体"/>
                <w:sz w:val="21"/>
                <w:szCs w:val="21"/>
              </w:rPr>
              <w:t>题</w:t>
            </w:r>
          </w:p>
        </w:tc>
      </w:tr>
      <w:tr w:rsidR="005524D7">
        <w:trPr>
          <w:trHeight w:val="1099"/>
        </w:trPr>
        <w:tc>
          <w:tcPr>
            <w:tcW w:w="1628" w:type="dxa"/>
            <w:shd w:val="clear" w:color="auto" w:fill="auto"/>
            <w:tcMar>
              <w:top w:w="57" w:type="dxa"/>
              <w:left w:w="57" w:type="dxa"/>
              <w:bottom w:w="57" w:type="dxa"/>
              <w:right w:w="57" w:type="dxa"/>
            </w:tcMar>
            <w:vAlign w:val="center"/>
          </w:tcPr>
          <w:p w:rsidR="005524D7" w:rsidRDefault="00D00BC7">
            <w:pPr>
              <w:spacing w:line="400" w:lineRule="atLeast"/>
              <w:ind w:firstLine="0"/>
              <w:rPr>
                <w:rFonts w:ascii="宋体" w:hAnsi="宋体"/>
                <w:sz w:val="21"/>
                <w:szCs w:val="21"/>
              </w:rPr>
            </w:pPr>
            <w:r>
              <w:rPr>
                <w:rFonts w:ascii="宋体" w:hAnsi="宋体"/>
                <w:sz w:val="21"/>
                <w:szCs w:val="21"/>
              </w:rPr>
              <w:t>一方水土是否</w:t>
            </w:r>
            <w:r>
              <w:rPr>
                <w:rFonts w:ascii="宋体" w:hAnsi="宋体"/>
                <w:sz w:val="21"/>
                <w:szCs w:val="21"/>
              </w:rPr>
              <w:t>“</w:t>
            </w:r>
            <w:r>
              <w:rPr>
                <w:rFonts w:ascii="宋体" w:hAnsi="宋体"/>
                <w:sz w:val="21"/>
                <w:szCs w:val="21"/>
              </w:rPr>
              <w:t>养活</w:t>
            </w:r>
            <w:r>
              <w:rPr>
                <w:rFonts w:ascii="宋体" w:hAnsi="宋体"/>
                <w:sz w:val="21"/>
                <w:szCs w:val="21"/>
              </w:rPr>
              <w:t>”</w:t>
            </w:r>
            <w:r>
              <w:rPr>
                <w:rFonts w:ascii="宋体" w:hAnsi="宋体"/>
                <w:sz w:val="21"/>
                <w:szCs w:val="21"/>
              </w:rPr>
              <w:t>了一方民间玩具？</w:t>
            </w:r>
          </w:p>
        </w:tc>
        <w:tc>
          <w:tcPr>
            <w:tcW w:w="5592" w:type="dxa"/>
            <w:shd w:val="clear" w:color="auto" w:fill="auto"/>
            <w:tcMar>
              <w:top w:w="57" w:type="dxa"/>
              <w:left w:w="57" w:type="dxa"/>
              <w:bottom w:w="57" w:type="dxa"/>
              <w:right w:w="57" w:type="dxa"/>
            </w:tcMar>
            <w:vAlign w:val="center"/>
          </w:tcPr>
          <w:p w:rsidR="005524D7" w:rsidRDefault="00D00BC7">
            <w:pPr>
              <w:spacing w:line="400" w:lineRule="atLeast"/>
              <w:ind w:firstLine="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sz w:val="21"/>
                <w:szCs w:val="21"/>
              </w:rPr>
              <w:t>不同地域民间玩具风格的差异与</w:t>
            </w:r>
            <w:r>
              <w:rPr>
                <w:rFonts w:asciiTheme="minorEastAsia" w:eastAsiaTheme="minorEastAsia" w:hAnsiTheme="minorEastAsia"/>
                <w:sz w:val="21"/>
                <w:szCs w:val="21"/>
              </w:rPr>
              <w:t>“</w:t>
            </w:r>
            <w:r>
              <w:rPr>
                <w:rFonts w:asciiTheme="minorEastAsia" w:eastAsiaTheme="minorEastAsia" w:hAnsiTheme="minorEastAsia"/>
                <w:sz w:val="21"/>
                <w:szCs w:val="21"/>
              </w:rPr>
              <w:t>水土</w:t>
            </w:r>
            <w:r>
              <w:rPr>
                <w:rFonts w:asciiTheme="minorEastAsia" w:eastAsiaTheme="minorEastAsia" w:hAnsiTheme="minorEastAsia"/>
                <w:sz w:val="21"/>
                <w:szCs w:val="21"/>
              </w:rPr>
              <w:t>”</w:t>
            </w:r>
            <w:r>
              <w:rPr>
                <w:rFonts w:asciiTheme="minorEastAsia" w:eastAsiaTheme="minorEastAsia" w:hAnsiTheme="minorEastAsia"/>
                <w:sz w:val="21"/>
                <w:szCs w:val="21"/>
              </w:rPr>
              <w:t>有关吗？</w:t>
            </w:r>
          </w:p>
          <w:p w:rsidR="005524D7" w:rsidRDefault="00D00BC7">
            <w:pPr>
              <w:spacing w:line="400" w:lineRule="atLeast"/>
              <w:ind w:firstLine="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sz w:val="21"/>
                <w:szCs w:val="21"/>
              </w:rPr>
              <w:t>在当代，</w:t>
            </w:r>
            <w:r>
              <w:rPr>
                <w:rFonts w:asciiTheme="minorEastAsia" w:eastAsiaTheme="minorEastAsia" w:hAnsiTheme="minorEastAsia"/>
                <w:sz w:val="21"/>
                <w:szCs w:val="21"/>
              </w:rPr>
              <w:t>“</w:t>
            </w:r>
            <w:r>
              <w:rPr>
                <w:rFonts w:asciiTheme="minorEastAsia" w:eastAsiaTheme="minorEastAsia" w:hAnsiTheme="minorEastAsia"/>
                <w:sz w:val="21"/>
                <w:szCs w:val="21"/>
              </w:rPr>
              <w:t>水土</w:t>
            </w:r>
            <w:r>
              <w:rPr>
                <w:rFonts w:asciiTheme="minorEastAsia" w:eastAsiaTheme="minorEastAsia" w:hAnsiTheme="minorEastAsia"/>
                <w:sz w:val="21"/>
                <w:szCs w:val="21"/>
              </w:rPr>
              <w:t>”</w:t>
            </w:r>
            <w:r>
              <w:rPr>
                <w:rFonts w:asciiTheme="minorEastAsia" w:eastAsiaTheme="minorEastAsia" w:hAnsiTheme="minorEastAsia"/>
                <w:sz w:val="21"/>
                <w:szCs w:val="21"/>
              </w:rPr>
              <w:t>对民间玩具的影响会扩大还是缩小？</w:t>
            </w:r>
          </w:p>
          <w:p w:rsidR="005524D7" w:rsidRDefault="00D00BC7">
            <w:pPr>
              <w:spacing w:line="400" w:lineRule="atLeast"/>
              <w:ind w:firstLine="0"/>
              <w:rPr>
                <w:rFonts w:ascii="宋体" w:hAnsi="宋体"/>
                <w:sz w:val="21"/>
                <w:szCs w:val="21"/>
              </w:rPr>
            </w:pPr>
            <w:r>
              <w:rPr>
                <w:rFonts w:asciiTheme="minorEastAsia" w:eastAsiaTheme="minorEastAsia" w:hAnsiTheme="minorEastAsia"/>
                <w:sz w:val="21"/>
                <w:szCs w:val="21"/>
              </w:rPr>
              <w:t>3.</w:t>
            </w:r>
            <w:r>
              <w:rPr>
                <w:rFonts w:asciiTheme="minorEastAsia" w:eastAsiaTheme="minorEastAsia" w:hAnsiTheme="minorEastAsia"/>
                <w:sz w:val="21"/>
                <w:szCs w:val="21"/>
              </w:rPr>
              <w:t>你希望在自己的作品中强调地方</w:t>
            </w:r>
            <w:r>
              <w:rPr>
                <w:rFonts w:asciiTheme="minorEastAsia" w:eastAsiaTheme="minorEastAsia" w:hAnsiTheme="minorEastAsia"/>
                <w:sz w:val="21"/>
                <w:szCs w:val="21"/>
              </w:rPr>
              <w:t>“</w:t>
            </w:r>
            <w:r>
              <w:rPr>
                <w:rFonts w:asciiTheme="minorEastAsia" w:eastAsiaTheme="minorEastAsia" w:hAnsiTheme="minorEastAsia"/>
                <w:sz w:val="21"/>
                <w:szCs w:val="21"/>
              </w:rPr>
              <w:t>水土</w:t>
            </w:r>
            <w:r>
              <w:rPr>
                <w:rFonts w:asciiTheme="minorEastAsia" w:eastAsiaTheme="minorEastAsia" w:hAnsiTheme="minorEastAsia"/>
                <w:sz w:val="21"/>
                <w:szCs w:val="21"/>
              </w:rPr>
              <w:t>”</w:t>
            </w:r>
            <w:r>
              <w:rPr>
                <w:rFonts w:asciiTheme="minorEastAsia" w:eastAsiaTheme="minorEastAsia" w:hAnsiTheme="minorEastAsia"/>
                <w:sz w:val="21"/>
                <w:szCs w:val="21"/>
              </w:rPr>
              <w:t>的因素吗？</w:t>
            </w:r>
          </w:p>
        </w:tc>
      </w:tr>
    </w:tbl>
    <w:p w:rsidR="005524D7" w:rsidRDefault="005524D7">
      <w:pPr>
        <w:spacing w:line="370" w:lineRule="exact"/>
      </w:pPr>
    </w:p>
    <w:p w:rsidR="005524D7" w:rsidRDefault="00D00BC7">
      <w:pPr>
        <w:pStyle w:val="7"/>
      </w:pPr>
      <w:r>
        <w:t>（</w:t>
      </w:r>
      <w:r>
        <w:rPr>
          <w:rFonts w:ascii="Times" w:eastAsia="Times" w:hAnsi="Times"/>
        </w:rPr>
        <w:t>7</w:t>
      </w:r>
      <w:r>
        <w:t>）以多种角度和方法进行美术鉴赏</w:t>
      </w:r>
    </w:p>
    <w:p w:rsidR="005524D7" w:rsidRDefault="005524D7">
      <w:pPr>
        <w:spacing w:line="145" w:lineRule="exact"/>
        <w:rPr>
          <w:rFonts w:eastAsia="Times New Roman"/>
        </w:rPr>
      </w:pPr>
    </w:p>
    <w:p w:rsidR="005524D7" w:rsidRDefault="00D00BC7">
      <w:r>
        <w:t>美术鉴赏是美术课程中独立的学习内容，同时又能从形式、技法、创作观和文化背景等方面帮助学生进行美术表现。</w:t>
      </w:r>
    </w:p>
    <w:p w:rsidR="005524D7" w:rsidRDefault="00D00BC7">
      <w:r>
        <w:t>在美术鉴赏教学中，教师要引导学生学习绘画、雕塑、设计、工艺及现当代美术等的知识、术语，建立美术鉴赏的基础；让学生体验美术作品不同材质、形式和内容特征所引发的心理反应；联系美学、历史、地理、哲学和社会学等知识，对作品进行描述、分析，解释艺术家是如何利用主题、造型元素、形式原理、媒介和相关信息的相互作用，来传递意图、思想与情感的；启发学生联系自己的生活经历、审美理想和文化观念，通过口头语言和书面文字，表达对美术作品的感受和认识；培养学生逐渐形成健康向上的审美观念，珍视中华优秀传统文化和艺术，尊重世界多元文化。</w:t>
      </w:r>
    </w:p>
    <w:p w:rsidR="005524D7" w:rsidRDefault="00D00BC7">
      <w:pPr>
        <w:rPr>
          <w:rFonts w:ascii="宋体" w:hAnsi="宋体"/>
        </w:rPr>
      </w:pPr>
      <w:r>
        <w:t>为了增强美术鉴赏教学的效果，教师要设计好美术鉴赏的教学目标与过程，尽可能依照描述、分析、解释和评价的程序设计学习单，并在具体的鉴赏过程中运用联系、比较等方法，鼓励学生独立思考和</w:t>
      </w:r>
      <w:bookmarkStart w:id="43" w:name="page59"/>
      <w:bookmarkEnd w:id="43"/>
      <w:r>
        <w:rPr>
          <w:rFonts w:ascii="宋体" w:hAnsi="宋体"/>
        </w:rPr>
        <w:t>合作探究，认识作品的主题、内涵、形式、风格和意义。</w:t>
      </w:r>
    </w:p>
    <w:p w:rsidR="005524D7" w:rsidRDefault="00D00BC7">
      <w:pPr>
        <w:pStyle w:val="6"/>
        <w:ind w:firstLine="0"/>
        <w:jc w:val="center"/>
      </w:pPr>
      <w:r>
        <w:t>案例：高中美术鉴赏学习单</w:t>
      </w:r>
    </w:p>
    <w:tbl>
      <w:tblPr>
        <w:tblW w:w="7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6646"/>
      </w:tblGrid>
      <w:tr w:rsidR="005524D7">
        <w:trPr>
          <w:trHeight w:val="314"/>
        </w:trPr>
        <w:tc>
          <w:tcPr>
            <w:tcW w:w="7461" w:type="dxa"/>
            <w:gridSpan w:val="2"/>
            <w:shd w:val="clear" w:color="auto" w:fill="auto"/>
          </w:tcPr>
          <w:p w:rsidR="005524D7" w:rsidRDefault="00D00BC7">
            <w:pPr>
              <w:adjustRightInd w:val="0"/>
              <w:spacing w:line="240" w:lineRule="auto"/>
              <w:ind w:firstLine="0"/>
              <w:textAlignment w:val="baseline"/>
              <w:rPr>
                <w:sz w:val="21"/>
                <w:szCs w:val="21"/>
              </w:rPr>
            </w:pPr>
            <w:r>
              <w:rPr>
                <w:rFonts w:ascii="宋体" w:hAnsi="宋体"/>
                <w:sz w:val="21"/>
                <w:szCs w:val="21"/>
              </w:rPr>
              <w:t>班级：</w:t>
            </w:r>
            <w:r>
              <w:rPr>
                <w:rFonts w:ascii="宋体" w:hAnsi="宋体"/>
                <w:sz w:val="21"/>
                <w:szCs w:val="21"/>
              </w:rPr>
              <w:t xml:space="preserve"> </w:t>
            </w:r>
            <w:r>
              <w:rPr>
                <w:rFonts w:ascii="Arial" w:eastAsia="Arial" w:hAnsi="Arial"/>
                <w:sz w:val="21"/>
                <w:szCs w:val="21"/>
              </w:rPr>
              <w:t xml:space="preserve">  </w:t>
            </w:r>
            <w:r>
              <w:rPr>
                <w:rFonts w:ascii="宋体" w:hAnsi="宋体"/>
                <w:sz w:val="21"/>
                <w:szCs w:val="21"/>
              </w:rPr>
              <w:t xml:space="preserve"> </w:t>
            </w:r>
            <w:r>
              <w:rPr>
                <w:rFonts w:ascii="Arial" w:eastAsia="Arial" w:hAnsi="Arial"/>
                <w:sz w:val="21"/>
                <w:szCs w:val="21"/>
              </w:rPr>
              <w:t xml:space="preserve">       </w:t>
            </w:r>
            <w:r>
              <w:rPr>
                <w:rFonts w:ascii="宋体" w:hAnsi="宋体"/>
                <w:sz w:val="21"/>
                <w:szCs w:val="21"/>
              </w:rPr>
              <w:t xml:space="preserve"> </w:t>
            </w:r>
            <w:r>
              <w:rPr>
                <w:rFonts w:ascii="宋体" w:hAnsi="宋体"/>
                <w:sz w:val="21"/>
                <w:szCs w:val="21"/>
              </w:rPr>
              <w:t>姓名：</w:t>
            </w:r>
            <w:r>
              <w:rPr>
                <w:rFonts w:ascii="宋体" w:hAnsi="宋体"/>
                <w:sz w:val="21"/>
                <w:szCs w:val="21"/>
              </w:rPr>
              <w:t xml:space="preserve"> </w:t>
            </w:r>
            <w:r>
              <w:rPr>
                <w:rFonts w:ascii="Arial" w:eastAsia="Arial" w:hAnsi="Arial"/>
                <w:sz w:val="21"/>
                <w:szCs w:val="21"/>
              </w:rPr>
              <w:t xml:space="preserve">             </w:t>
            </w:r>
            <w:r>
              <w:rPr>
                <w:rFonts w:ascii="宋体" w:hAnsi="宋体"/>
                <w:sz w:val="21"/>
                <w:szCs w:val="21"/>
              </w:rPr>
              <w:t xml:space="preserve"> </w:t>
            </w:r>
            <w:r>
              <w:rPr>
                <w:rFonts w:ascii="宋体" w:hAnsi="宋体"/>
                <w:sz w:val="21"/>
                <w:szCs w:val="21"/>
              </w:rPr>
              <w:t>年</w:t>
            </w:r>
            <w:r>
              <w:rPr>
                <w:rFonts w:ascii="Arial" w:eastAsia="Arial" w:hAnsi="Arial"/>
                <w:sz w:val="21"/>
                <w:szCs w:val="21"/>
              </w:rPr>
              <w:t xml:space="preserve">   </w:t>
            </w:r>
            <w:r>
              <w:rPr>
                <w:rFonts w:ascii="宋体" w:hAnsi="宋体"/>
                <w:sz w:val="21"/>
                <w:szCs w:val="21"/>
              </w:rPr>
              <w:t xml:space="preserve"> </w:t>
            </w:r>
            <w:r>
              <w:rPr>
                <w:rFonts w:ascii="宋体" w:hAnsi="宋体"/>
                <w:sz w:val="21"/>
                <w:szCs w:val="21"/>
              </w:rPr>
              <w:t>月</w:t>
            </w:r>
            <w:r>
              <w:rPr>
                <w:rFonts w:ascii="Arial" w:eastAsia="Arial" w:hAnsi="Arial"/>
                <w:sz w:val="21"/>
                <w:szCs w:val="21"/>
              </w:rPr>
              <w:t xml:space="preserve">   </w:t>
            </w:r>
            <w:r>
              <w:rPr>
                <w:rFonts w:ascii="宋体" w:hAnsi="宋体"/>
                <w:sz w:val="21"/>
                <w:szCs w:val="21"/>
              </w:rPr>
              <w:t xml:space="preserve"> </w:t>
            </w:r>
            <w:r>
              <w:rPr>
                <w:rFonts w:ascii="宋体" w:hAnsi="宋体"/>
                <w:sz w:val="21"/>
                <w:szCs w:val="21"/>
              </w:rPr>
              <w:t>日</w:t>
            </w:r>
          </w:p>
        </w:tc>
      </w:tr>
      <w:tr w:rsidR="005524D7">
        <w:trPr>
          <w:trHeight w:val="627"/>
        </w:trPr>
        <w:tc>
          <w:tcPr>
            <w:tcW w:w="815" w:type="dxa"/>
            <w:shd w:val="clear" w:color="auto" w:fill="auto"/>
            <w:vAlign w:val="center"/>
          </w:tcPr>
          <w:p w:rsidR="005524D7" w:rsidRDefault="00D00BC7">
            <w:pPr>
              <w:adjustRightInd w:val="0"/>
              <w:spacing w:line="240" w:lineRule="auto"/>
              <w:ind w:firstLine="0"/>
              <w:jc w:val="center"/>
              <w:textAlignment w:val="baseline"/>
              <w:rPr>
                <w:sz w:val="21"/>
                <w:szCs w:val="21"/>
              </w:rPr>
            </w:pPr>
            <w:r>
              <w:rPr>
                <w:rFonts w:ascii="宋体" w:hAnsi="宋体"/>
                <w:sz w:val="21"/>
                <w:szCs w:val="21"/>
              </w:rPr>
              <w:t>描述</w:t>
            </w:r>
          </w:p>
        </w:tc>
        <w:tc>
          <w:tcPr>
            <w:tcW w:w="6646" w:type="dxa"/>
            <w:shd w:val="clear" w:color="auto" w:fill="auto"/>
            <w:vAlign w:val="center"/>
          </w:tcPr>
          <w:p w:rsidR="005524D7" w:rsidRDefault="00D00BC7">
            <w:pPr>
              <w:adjustRightInd w:val="0"/>
              <w:spacing w:line="240" w:lineRule="auto"/>
              <w:ind w:firstLine="0"/>
              <w:textAlignment w:val="baseline"/>
              <w:rPr>
                <w:sz w:val="21"/>
                <w:szCs w:val="21"/>
              </w:rPr>
            </w:pPr>
            <w:r>
              <w:rPr>
                <w:rFonts w:hint="eastAsia"/>
                <w:sz w:val="21"/>
                <w:szCs w:val="21"/>
              </w:rPr>
              <w:t>区分作品所属的种类，描述作品的造型、色彩、尺寸、材质、肌理、风格等特征，以及作品所引发的审美感受。</w:t>
            </w:r>
          </w:p>
        </w:tc>
      </w:tr>
      <w:tr w:rsidR="005524D7">
        <w:trPr>
          <w:trHeight w:val="627"/>
        </w:trPr>
        <w:tc>
          <w:tcPr>
            <w:tcW w:w="815" w:type="dxa"/>
            <w:shd w:val="clear" w:color="auto" w:fill="auto"/>
            <w:vAlign w:val="center"/>
          </w:tcPr>
          <w:p w:rsidR="005524D7" w:rsidRDefault="00D00BC7">
            <w:pPr>
              <w:adjustRightInd w:val="0"/>
              <w:spacing w:line="240" w:lineRule="auto"/>
              <w:ind w:firstLine="0"/>
              <w:jc w:val="center"/>
              <w:textAlignment w:val="baseline"/>
              <w:rPr>
                <w:sz w:val="21"/>
                <w:szCs w:val="21"/>
              </w:rPr>
            </w:pPr>
            <w:r>
              <w:rPr>
                <w:rFonts w:hint="eastAsia"/>
                <w:sz w:val="21"/>
                <w:szCs w:val="21"/>
              </w:rPr>
              <w:t>分析</w:t>
            </w:r>
          </w:p>
        </w:tc>
        <w:tc>
          <w:tcPr>
            <w:tcW w:w="6646" w:type="dxa"/>
            <w:shd w:val="clear" w:color="auto" w:fill="auto"/>
            <w:vAlign w:val="center"/>
          </w:tcPr>
          <w:p w:rsidR="005524D7" w:rsidRDefault="00D00BC7">
            <w:pPr>
              <w:adjustRightInd w:val="0"/>
              <w:spacing w:line="240" w:lineRule="auto"/>
              <w:ind w:firstLine="0"/>
              <w:textAlignment w:val="baseline"/>
              <w:rPr>
                <w:sz w:val="21"/>
                <w:szCs w:val="21"/>
              </w:rPr>
            </w:pPr>
            <w:r>
              <w:rPr>
                <w:rFonts w:hint="eastAsia"/>
                <w:sz w:val="21"/>
                <w:szCs w:val="21"/>
              </w:rPr>
              <w:t>分析作者是如何运用比例、对称、均衡、节奏、韵律等形式原理组织造型元素，更好地表达作品的主题、内容或情节的。</w:t>
            </w:r>
          </w:p>
        </w:tc>
      </w:tr>
      <w:tr w:rsidR="005524D7">
        <w:trPr>
          <w:trHeight w:val="627"/>
        </w:trPr>
        <w:tc>
          <w:tcPr>
            <w:tcW w:w="815" w:type="dxa"/>
            <w:shd w:val="clear" w:color="auto" w:fill="auto"/>
            <w:vAlign w:val="center"/>
          </w:tcPr>
          <w:p w:rsidR="005524D7" w:rsidRDefault="00D00BC7">
            <w:pPr>
              <w:adjustRightInd w:val="0"/>
              <w:spacing w:line="240" w:lineRule="auto"/>
              <w:ind w:firstLine="0"/>
              <w:jc w:val="center"/>
              <w:textAlignment w:val="baseline"/>
              <w:rPr>
                <w:sz w:val="21"/>
                <w:szCs w:val="21"/>
              </w:rPr>
            </w:pPr>
            <w:r>
              <w:rPr>
                <w:rFonts w:hint="eastAsia"/>
                <w:sz w:val="21"/>
                <w:szCs w:val="21"/>
              </w:rPr>
              <w:t>解释</w:t>
            </w:r>
          </w:p>
        </w:tc>
        <w:tc>
          <w:tcPr>
            <w:tcW w:w="6646" w:type="dxa"/>
            <w:shd w:val="clear" w:color="auto" w:fill="auto"/>
            <w:vAlign w:val="center"/>
          </w:tcPr>
          <w:p w:rsidR="005524D7" w:rsidRDefault="00D00BC7">
            <w:pPr>
              <w:adjustRightInd w:val="0"/>
              <w:spacing w:line="240" w:lineRule="auto"/>
              <w:ind w:firstLine="0"/>
              <w:textAlignment w:val="baseline"/>
              <w:rPr>
                <w:sz w:val="21"/>
                <w:szCs w:val="21"/>
              </w:rPr>
            </w:pPr>
            <w:r>
              <w:rPr>
                <w:rFonts w:hint="eastAsia"/>
                <w:sz w:val="21"/>
                <w:szCs w:val="21"/>
              </w:rPr>
              <w:t>解释文化、国家、时代、经历、社会背景和艺术思潮等因素对作者及其作品所产生的影响，解释作者通过作品想表达的情感或思想。</w:t>
            </w:r>
          </w:p>
        </w:tc>
      </w:tr>
      <w:tr w:rsidR="005524D7">
        <w:trPr>
          <w:trHeight w:val="645"/>
        </w:trPr>
        <w:tc>
          <w:tcPr>
            <w:tcW w:w="815" w:type="dxa"/>
            <w:shd w:val="clear" w:color="auto" w:fill="auto"/>
            <w:vAlign w:val="center"/>
          </w:tcPr>
          <w:p w:rsidR="005524D7" w:rsidRDefault="00D00BC7">
            <w:pPr>
              <w:adjustRightInd w:val="0"/>
              <w:spacing w:line="240" w:lineRule="auto"/>
              <w:ind w:firstLine="0"/>
              <w:jc w:val="center"/>
              <w:textAlignment w:val="baseline"/>
              <w:rPr>
                <w:sz w:val="21"/>
                <w:szCs w:val="21"/>
              </w:rPr>
            </w:pPr>
            <w:r>
              <w:rPr>
                <w:rFonts w:hint="eastAsia"/>
                <w:sz w:val="21"/>
                <w:szCs w:val="21"/>
              </w:rPr>
              <w:t>评价</w:t>
            </w:r>
          </w:p>
        </w:tc>
        <w:tc>
          <w:tcPr>
            <w:tcW w:w="6646" w:type="dxa"/>
            <w:shd w:val="clear" w:color="auto" w:fill="auto"/>
            <w:vAlign w:val="center"/>
          </w:tcPr>
          <w:p w:rsidR="005524D7" w:rsidRDefault="00D00BC7">
            <w:pPr>
              <w:adjustRightInd w:val="0"/>
              <w:spacing w:line="240" w:lineRule="auto"/>
              <w:ind w:firstLine="0"/>
              <w:textAlignment w:val="baseline"/>
              <w:rPr>
                <w:sz w:val="21"/>
                <w:szCs w:val="21"/>
              </w:rPr>
            </w:pPr>
            <w:r>
              <w:rPr>
                <w:rFonts w:hint="eastAsia"/>
                <w:sz w:val="21"/>
                <w:szCs w:val="21"/>
              </w:rPr>
              <w:t>通过上述鉴赏活动，从历史、文化、艺术、经验的角度评价这件作品，并有见地</w:t>
            </w:r>
            <w:proofErr w:type="gramStart"/>
            <w:r>
              <w:rPr>
                <w:rFonts w:hint="eastAsia"/>
                <w:sz w:val="21"/>
                <w:szCs w:val="21"/>
              </w:rPr>
              <w:t>地</w:t>
            </w:r>
            <w:proofErr w:type="gramEnd"/>
            <w:r>
              <w:rPr>
                <w:rFonts w:hint="eastAsia"/>
                <w:sz w:val="21"/>
                <w:szCs w:val="21"/>
              </w:rPr>
              <w:t>阐明自己的观点和理由。</w:t>
            </w:r>
          </w:p>
        </w:tc>
      </w:tr>
    </w:tbl>
    <w:p w:rsidR="005524D7" w:rsidRDefault="005524D7">
      <w:pPr>
        <w:spacing w:line="147" w:lineRule="exact"/>
        <w:rPr>
          <w:rFonts w:eastAsia="Times New Roman"/>
        </w:rPr>
      </w:pPr>
    </w:p>
    <w:p w:rsidR="005524D7" w:rsidRDefault="00D00BC7">
      <w:pPr>
        <w:pStyle w:val="7"/>
      </w:pPr>
      <w:r>
        <w:t>（</w:t>
      </w:r>
      <w:r>
        <w:rPr>
          <w:rFonts w:ascii="Times" w:eastAsia="Times" w:hAnsi="Times"/>
        </w:rPr>
        <w:t>8</w:t>
      </w:r>
      <w:r>
        <w:t>）联系生活进行跨学科美术学习</w:t>
      </w:r>
    </w:p>
    <w:p w:rsidR="005524D7" w:rsidRDefault="005524D7">
      <w:pPr>
        <w:spacing w:line="145" w:lineRule="exact"/>
        <w:rPr>
          <w:rFonts w:eastAsia="Times New Roman"/>
        </w:rPr>
      </w:pPr>
    </w:p>
    <w:p w:rsidR="005524D7" w:rsidRDefault="00D00BC7">
      <w:r>
        <w:t>在视觉文化时代，美术以其具有视觉感知、形象思维和图像表达等优势成为视觉化的学习方式，能参与其他学科或跨学科的研究性学习，解决学习、生活和工作中的问题。跨学科的美术学习可从两个层次开展：一是美术与其他学科</w:t>
      </w:r>
      <w:proofErr w:type="gramStart"/>
      <w:r>
        <w:t>相综合</w:t>
      </w:r>
      <w:proofErr w:type="gramEnd"/>
      <w:r>
        <w:t>的跨学科课程，比如以动画片</w:t>
      </w:r>
      <w:r>
        <w:lastRenderedPageBreak/>
        <w:t>的形式表现语文中的寓言、成语故事等；二是美术与现实社会情境相联系的跨学科课程，比如地方文化的保护、绿色环境的营造等。同时，还应考虑各层次之间存在的不同程度的交叉。美术教师需要积极联系其他学科教师，指导学生运用美术的视觉感知、形象思维和图像表达等特长，参与各种跨学科课程的研究性学</w:t>
      </w:r>
      <w:r>
        <w:t>习。</w:t>
      </w:r>
    </w:p>
    <w:p w:rsidR="005524D7" w:rsidRDefault="005524D7">
      <w:pPr>
        <w:spacing w:line="5" w:lineRule="exact"/>
        <w:rPr>
          <w:rFonts w:eastAsia="Times New Roman"/>
        </w:rPr>
      </w:pPr>
    </w:p>
    <w:p w:rsidR="005524D7" w:rsidRDefault="00D00BC7">
      <w:pPr>
        <w:pStyle w:val="7"/>
      </w:pPr>
      <w:r>
        <w:t>（</w:t>
      </w:r>
      <w:r>
        <w:rPr>
          <w:rFonts w:ascii="Times" w:eastAsia="Times" w:hAnsi="Times"/>
        </w:rPr>
        <w:t>9</w:t>
      </w:r>
      <w:r>
        <w:t>）开展在信息化环境下的美术教学</w:t>
      </w:r>
    </w:p>
    <w:p w:rsidR="005524D7" w:rsidRDefault="005524D7">
      <w:pPr>
        <w:spacing w:line="145" w:lineRule="exact"/>
        <w:rPr>
          <w:rFonts w:eastAsia="Times New Roman"/>
        </w:rPr>
      </w:pPr>
    </w:p>
    <w:p w:rsidR="005524D7" w:rsidRDefault="00D00BC7">
      <w:pPr>
        <w:spacing w:line="352" w:lineRule="auto"/>
        <w:ind w:firstLine="480"/>
      </w:pPr>
      <w:r>
        <w:rPr>
          <w:rFonts w:ascii="宋体" w:hAnsi="宋体"/>
        </w:rPr>
        <w:t>在信息化环境下，要与时俱进地引导学生充分运用现代信息技术开展自主、合作和探究的学习。具体方法包括：充分利用网络图文信息资源和大数据丰富美术学习的内容；运用</w:t>
      </w:r>
      <w:r>
        <w:rPr>
          <w:rFonts w:ascii="宋体" w:hAnsi="宋体"/>
        </w:rPr>
        <w:t xml:space="preserve"> </w:t>
      </w:r>
      <w:r>
        <w:rPr>
          <w:rFonts w:ascii="Times" w:eastAsia="Times" w:hAnsi="Times"/>
        </w:rPr>
        <w:t>PPT</w:t>
      </w:r>
      <w:r>
        <w:rPr>
          <w:rFonts w:ascii="宋体" w:hAnsi="宋体"/>
        </w:rPr>
        <w:t>、视频、微课、慕课、虚拟</w:t>
      </w:r>
      <w:r>
        <w:rPr>
          <w:rFonts w:ascii="宋体" w:hAnsi="宋体"/>
        </w:rPr>
        <w:t xml:space="preserve"> </w:t>
      </w:r>
      <w:r>
        <w:rPr>
          <w:rFonts w:ascii="Times" w:eastAsia="Times" w:hAnsi="Times"/>
        </w:rPr>
        <w:t>/</w:t>
      </w:r>
      <w:r>
        <w:rPr>
          <w:rFonts w:ascii="宋体" w:hAnsi="宋体"/>
        </w:rPr>
        <w:t xml:space="preserve"> </w:t>
      </w:r>
      <w:r>
        <w:rPr>
          <w:rFonts w:ascii="宋体" w:hAnsi="宋体"/>
        </w:rPr>
        <w:t>增强现实、人工智能等现代信息技术手段改变教学方</w:t>
      </w:r>
      <w:bookmarkStart w:id="44" w:name="page60"/>
      <w:bookmarkEnd w:id="44"/>
      <w:r>
        <w:t>式，提高学习效率；运用照相机、摄像机、扫描仪、</w:t>
      </w:r>
      <w:r>
        <w:rPr>
          <w:rFonts w:ascii="Times" w:eastAsia="Times" w:hAnsi="Times"/>
        </w:rPr>
        <w:t>3D</w:t>
      </w:r>
      <w:r>
        <w:t xml:space="preserve"> </w:t>
      </w:r>
      <w:r>
        <w:t>打印机等设备，以及图像处理软件、设计软件、</w:t>
      </w:r>
      <w:r>
        <w:rPr>
          <w:rFonts w:ascii="Times" w:eastAsia="Times" w:hAnsi="Times"/>
        </w:rPr>
        <w:t>App</w:t>
      </w:r>
      <w:r>
        <w:t xml:space="preserve"> </w:t>
      </w:r>
      <w:r>
        <w:t>技术等进行美术创作、设计和解决问题；运用网络互动平台以及其他远程通信技术加强师生或外界的人际交流与互动，借助学习共同体的智慧与力量，合作完成学习任务。</w:t>
      </w:r>
    </w:p>
    <w:p w:rsidR="005524D7" w:rsidRDefault="005524D7">
      <w:pPr>
        <w:spacing w:line="325" w:lineRule="exact"/>
        <w:rPr>
          <w:rFonts w:eastAsia="Times New Roman"/>
        </w:rPr>
      </w:pPr>
    </w:p>
    <w:p w:rsidR="005524D7" w:rsidRDefault="00D00BC7">
      <w:pPr>
        <w:pStyle w:val="6"/>
      </w:pPr>
      <w:r>
        <w:rPr>
          <w:rFonts w:ascii="Arial" w:eastAsia="Arial" w:hAnsi="Arial"/>
        </w:rPr>
        <w:t xml:space="preserve">2. </w:t>
      </w:r>
      <w:r>
        <w:t>教学评价建议</w:t>
      </w:r>
    </w:p>
    <w:p w:rsidR="005524D7" w:rsidRDefault="00D00BC7">
      <w:pPr>
        <w:pStyle w:val="7"/>
      </w:pPr>
      <w:r>
        <w:t>（</w:t>
      </w:r>
      <w:r>
        <w:rPr>
          <w:rFonts w:ascii="Times" w:eastAsia="Times" w:hAnsi="Times"/>
        </w:rPr>
        <w:t>1</w:t>
      </w:r>
      <w:r>
        <w:t>）树立学科核心素养本位的评价理念</w:t>
      </w:r>
    </w:p>
    <w:p w:rsidR="005524D7" w:rsidRDefault="005524D7">
      <w:pPr>
        <w:spacing w:line="147" w:lineRule="exact"/>
        <w:rPr>
          <w:rFonts w:eastAsia="Times New Roman"/>
        </w:rPr>
      </w:pPr>
    </w:p>
    <w:p w:rsidR="005524D7" w:rsidRDefault="00D00BC7">
      <w:r>
        <w:t>美术学科核心素养本位的评价，不仅针对学生对美术知识与技能的掌握程度，更要针对学生将所学美术知识与技能运用于情境中解决问题时体现出的美术学科核心素养发展水平。</w:t>
      </w:r>
    </w:p>
    <w:p w:rsidR="005524D7" w:rsidRDefault="00D00BC7">
      <w:r>
        <w:t>要将评价嵌入美术学习的整个过程，运用过程性评价随时发现和改进学习目标、学习内容、学习方法以及创设问题情境、解决问题等方面出现的偏差和问题，</w:t>
      </w:r>
      <w:r>
        <w:t>保障学科核心素养本位的美术课程得以有效实施。</w:t>
      </w:r>
    </w:p>
    <w:p w:rsidR="005524D7" w:rsidRDefault="00D00BC7">
      <w:r>
        <w:t>要发挥各种评价的优势，如美术作品评价能对美术学习质量水平</w:t>
      </w:r>
      <w:proofErr w:type="gramStart"/>
      <w:r>
        <w:t>作出</w:t>
      </w:r>
      <w:proofErr w:type="gramEnd"/>
      <w:r>
        <w:t>判断；阶段性自我评价能培养学生的反思和自主学习能力；学习</w:t>
      </w:r>
      <w:proofErr w:type="gramStart"/>
      <w:r>
        <w:t>档案袋能较</w:t>
      </w:r>
      <w:proofErr w:type="gramEnd"/>
      <w:r>
        <w:t>全面地评价学生美术学习过程、情感态度和发展轨迹，以及创意、责任心、意志力、合作精神、参与程度和交往能力等；书</w:t>
      </w:r>
      <w:r>
        <w:lastRenderedPageBreak/>
        <w:t>面</w:t>
      </w:r>
      <w:proofErr w:type="gramStart"/>
      <w:r>
        <w:t>测验较</w:t>
      </w:r>
      <w:proofErr w:type="gramEnd"/>
      <w:r>
        <w:t>适合于评价学生对美术知识的认知水平等。综合运用多种评价方式，形成既注重结果又关注过程，能促进学生发展的评价机制。</w:t>
      </w:r>
    </w:p>
    <w:p w:rsidR="005524D7" w:rsidRDefault="005524D7">
      <w:pPr>
        <w:spacing w:line="4" w:lineRule="exact"/>
        <w:rPr>
          <w:rFonts w:eastAsia="Times New Roman"/>
        </w:rPr>
      </w:pPr>
    </w:p>
    <w:p w:rsidR="005524D7" w:rsidRDefault="00D00BC7">
      <w:pPr>
        <w:pStyle w:val="7"/>
      </w:pPr>
      <w:r>
        <w:t>（</w:t>
      </w:r>
      <w:r>
        <w:rPr>
          <w:rFonts w:ascii="Times" w:eastAsia="Times" w:hAnsi="Times"/>
        </w:rPr>
        <w:t>2</w:t>
      </w:r>
      <w:r>
        <w:t>）合理量化质性评价</w:t>
      </w:r>
    </w:p>
    <w:p w:rsidR="005524D7" w:rsidRDefault="005524D7">
      <w:pPr>
        <w:spacing w:line="145" w:lineRule="exact"/>
        <w:rPr>
          <w:rFonts w:eastAsia="Times New Roman"/>
        </w:rPr>
      </w:pPr>
    </w:p>
    <w:p w:rsidR="005524D7" w:rsidRDefault="00D00BC7">
      <w:r>
        <w:t>改变简单地根据作业优劣打分的评价方式，通过质性评价全面而充分地揭示和描述学生及其学习过程的各种特质，彰</w:t>
      </w:r>
      <w:proofErr w:type="gramStart"/>
      <w:r>
        <w:t>显其中</w:t>
      </w:r>
      <w:proofErr w:type="gramEnd"/>
      <w:r>
        <w:t>的意义。质性评价除了运用学习档案袋，给出描述性和鼓励性的评语，也应相应制订评价量规，相对合理地量化各评价指标，更真实地反映学生在美术学业质量水平和美术学科核心素养上的发展程度。</w:t>
      </w:r>
    </w:p>
    <w:p w:rsidR="005524D7" w:rsidRDefault="00D00BC7">
      <w:r>
        <w:t>为此，教师要依据各模块的学业质量水平，仔细分解教学目标，确定评价指标、评价量规、权重分配和评价方法，</w:t>
      </w:r>
      <w:proofErr w:type="gramStart"/>
      <w:r>
        <w:t>制订既</w:t>
      </w:r>
      <w:proofErr w:type="gramEnd"/>
      <w:r>
        <w:t>重视学习过程又关注学习结果，能全面体现美术学科核心素养发展水平的评价方案。对一些需要团队合作的学习活动，应增设分工、合作</w:t>
      </w:r>
      <w:r>
        <w:t>、参与度和效率等方面的评价指标。</w:t>
      </w:r>
    </w:p>
    <w:p w:rsidR="005524D7" w:rsidRDefault="00D00BC7">
      <w:pPr>
        <w:pStyle w:val="6"/>
        <w:ind w:firstLine="0"/>
        <w:jc w:val="center"/>
      </w:pPr>
      <w:r>
        <w:t>案例：《线条与质感》的评价方案</w:t>
      </w:r>
    </w:p>
    <w:p w:rsidR="005524D7" w:rsidRDefault="00D00BC7">
      <w:pPr>
        <w:pStyle w:val="afa"/>
      </w:pPr>
      <w:r>
        <w:t>在高一年级美术课程《线条与质感》课中，学生要在</w:t>
      </w:r>
      <w:r>
        <w:rPr>
          <w:rFonts w:ascii="Times" w:eastAsia="Times" w:hAnsi="Times"/>
        </w:rPr>
        <w:t>12</w:t>
      </w:r>
      <w:r>
        <w:t>课时内完成</w:t>
      </w:r>
      <w:r>
        <w:rPr>
          <w:rFonts w:ascii="Times" w:eastAsia="Times" w:hAnsi="Times"/>
        </w:rPr>
        <w:t>6</w:t>
      </w:r>
      <w:r>
        <w:rPr>
          <w:rFonts w:ascii="Arial" w:eastAsia="Arial" w:hAnsi="Arial"/>
        </w:rPr>
        <w:t>—</w:t>
      </w:r>
      <w:r>
        <w:rPr>
          <w:rFonts w:ascii="Times" w:eastAsia="Times" w:hAnsi="Times"/>
        </w:rPr>
        <w:t>8</w:t>
      </w:r>
      <w:r>
        <w:rPr>
          <w:rFonts w:hint="eastAsia"/>
        </w:rPr>
        <w:t>页</w:t>
      </w:r>
      <w:r>
        <w:rPr>
          <w:rFonts w:hAnsi="Arial" w:hint="eastAsia"/>
        </w:rPr>
        <w:t>“</w:t>
      </w:r>
      <w:r>
        <w:rPr>
          <w:rFonts w:hint="eastAsia"/>
        </w:rPr>
        <w:t>作业研究本</w:t>
      </w:r>
      <w:r>
        <w:rPr>
          <w:rFonts w:hAnsi="Arial" w:hint="eastAsia"/>
        </w:rPr>
        <w:t>”</w:t>
      </w:r>
      <w:r>
        <w:rPr>
          <w:rFonts w:hint="eastAsia"/>
        </w:rPr>
        <w:t>与</w:t>
      </w:r>
      <w:r>
        <w:t>一幅</w:t>
      </w:r>
      <w:r>
        <w:rPr>
          <w:rFonts w:ascii="Times" w:eastAsia="Times" w:hAnsi="Times"/>
        </w:rPr>
        <w:t>A3</w:t>
      </w:r>
      <w:r>
        <w:t xml:space="preserve"> </w:t>
      </w:r>
      <w:r>
        <w:t>纸张的美术作品。</w:t>
      </w:r>
    </w:p>
    <w:p w:rsidR="005524D7" w:rsidRDefault="00D00BC7">
      <w:pPr>
        <w:pStyle w:val="afa"/>
      </w:pPr>
      <w:r>
        <w:t>教学目标：了解不同线条的定义，用马克笔或炭笔直接写生，感悟线条的粗细、深浅变化，用不同的线条表现物体的不同质感，体验线条表现的材质效果和情感。</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9"/>
        <w:gridCol w:w="1417"/>
        <w:gridCol w:w="322"/>
        <w:gridCol w:w="706"/>
        <w:gridCol w:w="1274"/>
        <w:gridCol w:w="1419"/>
        <w:gridCol w:w="235"/>
        <w:gridCol w:w="757"/>
        <w:gridCol w:w="1137"/>
      </w:tblGrid>
      <w:tr w:rsidR="005524D7" w:rsidTr="00284A86">
        <w:trPr>
          <w:trHeight w:val="1744"/>
          <w:jc w:val="center"/>
        </w:trPr>
        <w:tc>
          <w:tcPr>
            <w:tcW w:w="509" w:type="dxa"/>
            <w:vMerge w:val="restart"/>
            <w:shd w:val="clear" w:color="auto" w:fill="auto"/>
            <w:tcMar>
              <w:top w:w="57" w:type="dxa"/>
              <w:left w:w="85" w:type="dxa"/>
              <w:bottom w:w="57" w:type="dxa"/>
              <w:right w:w="85" w:type="dxa"/>
            </w:tcMar>
            <w:vAlign w:val="center"/>
          </w:tcPr>
          <w:p w:rsidR="005524D7" w:rsidRDefault="00D00BC7">
            <w:pPr>
              <w:adjustRightInd w:val="0"/>
              <w:spacing w:line="240" w:lineRule="auto"/>
              <w:ind w:firstLine="0"/>
              <w:jc w:val="center"/>
              <w:rPr>
                <w:rFonts w:ascii="宋体" w:hAnsi="宋体"/>
                <w:spacing w:val="-6"/>
                <w:sz w:val="21"/>
                <w:szCs w:val="21"/>
              </w:rPr>
            </w:pPr>
            <w:r>
              <w:rPr>
                <w:rFonts w:ascii="宋体" w:hAnsi="宋体"/>
                <w:spacing w:val="-6"/>
                <w:sz w:val="21"/>
                <w:szCs w:val="21"/>
              </w:rPr>
              <w:t>作</w:t>
            </w:r>
          </w:p>
          <w:p w:rsidR="005524D7" w:rsidRDefault="00D00BC7">
            <w:pPr>
              <w:adjustRightInd w:val="0"/>
              <w:spacing w:line="240" w:lineRule="auto"/>
              <w:ind w:firstLine="0"/>
              <w:jc w:val="center"/>
              <w:rPr>
                <w:rFonts w:ascii="宋体" w:hAnsi="宋体"/>
                <w:spacing w:val="-6"/>
                <w:sz w:val="21"/>
                <w:szCs w:val="21"/>
              </w:rPr>
            </w:pPr>
            <w:r>
              <w:rPr>
                <w:rFonts w:ascii="宋体" w:hAnsi="宋体"/>
                <w:spacing w:val="-6"/>
                <w:sz w:val="21"/>
                <w:szCs w:val="21"/>
              </w:rPr>
              <w:t>业</w:t>
            </w:r>
          </w:p>
          <w:p w:rsidR="005524D7" w:rsidRDefault="00D00BC7">
            <w:pPr>
              <w:adjustRightInd w:val="0"/>
              <w:spacing w:line="240" w:lineRule="auto"/>
              <w:ind w:firstLine="0"/>
              <w:jc w:val="center"/>
              <w:rPr>
                <w:rFonts w:ascii="宋体" w:hAnsi="宋体"/>
                <w:spacing w:val="-6"/>
                <w:sz w:val="21"/>
                <w:szCs w:val="21"/>
              </w:rPr>
            </w:pPr>
            <w:proofErr w:type="gramStart"/>
            <w:r>
              <w:rPr>
                <w:rFonts w:ascii="宋体" w:hAnsi="宋体"/>
                <w:spacing w:val="-6"/>
                <w:sz w:val="21"/>
                <w:szCs w:val="21"/>
              </w:rPr>
              <w:t>研</w:t>
            </w:r>
            <w:proofErr w:type="gramEnd"/>
          </w:p>
          <w:p w:rsidR="005524D7" w:rsidRDefault="00D00BC7">
            <w:pPr>
              <w:adjustRightInd w:val="0"/>
              <w:spacing w:line="240" w:lineRule="auto"/>
              <w:ind w:firstLine="0"/>
              <w:jc w:val="center"/>
              <w:rPr>
                <w:rFonts w:ascii="宋体" w:hAnsi="宋体"/>
                <w:spacing w:val="-6"/>
                <w:sz w:val="21"/>
                <w:szCs w:val="21"/>
              </w:rPr>
            </w:pPr>
            <w:r>
              <w:rPr>
                <w:rFonts w:ascii="宋体" w:hAnsi="宋体"/>
                <w:spacing w:val="-6"/>
                <w:sz w:val="21"/>
                <w:szCs w:val="21"/>
              </w:rPr>
              <w:t>究</w:t>
            </w:r>
          </w:p>
          <w:p w:rsidR="005524D7" w:rsidRDefault="00D00BC7">
            <w:pPr>
              <w:adjustRightInd w:val="0"/>
              <w:spacing w:line="240" w:lineRule="auto"/>
              <w:ind w:firstLine="0"/>
              <w:jc w:val="center"/>
              <w:rPr>
                <w:rFonts w:eastAsia="Times New Roman"/>
                <w:sz w:val="21"/>
                <w:szCs w:val="21"/>
              </w:rPr>
            </w:pPr>
            <w:r>
              <w:rPr>
                <w:rFonts w:ascii="宋体" w:hAnsi="宋体"/>
                <w:spacing w:val="-6"/>
                <w:sz w:val="21"/>
                <w:szCs w:val="21"/>
              </w:rPr>
              <w:t>本</w:t>
            </w:r>
            <w:r>
              <w:rPr>
                <w:rFonts w:ascii="Arial" w:eastAsia="Arial" w:hAnsi="Arial"/>
                <w:spacing w:val="-6"/>
                <w:sz w:val="21"/>
                <w:szCs w:val="21"/>
              </w:rPr>
              <w:t>30</w:t>
            </w:r>
            <w:r>
              <w:rPr>
                <w:rFonts w:ascii="宋体" w:hAnsi="宋体"/>
                <w:spacing w:val="-6"/>
                <w:sz w:val="21"/>
                <w:szCs w:val="21"/>
              </w:rPr>
              <w:t>分</w:t>
            </w:r>
          </w:p>
        </w:tc>
        <w:tc>
          <w:tcPr>
            <w:tcW w:w="1739" w:type="dxa"/>
            <w:gridSpan w:val="2"/>
            <w:shd w:val="clear" w:color="auto" w:fill="auto"/>
            <w:tcMar>
              <w:top w:w="57" w:type="dxa"/>
              <w:left w:w="85" w:type="dxa"/>
              <w:bottom w:w="57" w:type="dxa"/>
              <w:right w:w="85" w:type="dxa"/>
            </w:tcMar>
          </w:tcPr>
          <w:p w:rsidR="005524D7" w:rsidRDefault="00D00BC7">
            <w:pPr>
              <w:adjustRightInd w:val="0"/>
              <w:spacing w:line="240" w:lineRule="auto"/>
              <w:ind w:firstLine="0"/>
              <w:rPr>
                <w:rFonts w:ascii="宋体" w:hAnsi="宋体"/>
                <w:sz w:val="21"/>
                <w:szCs w:val="21"/>
              </w:rPr>
            </w:pPr>
            <w:r>
              <w:rPr>
                <w:rFonts w:ascii="宋体" w:hAnsi="宋体"/>
                <w:b/>
                <w:sz w:val="21"/>
                <w:szCs w:val="21"/>
              </w:rPr>
              <w:t>作业</w:t>
            </w:r>
            <w:r>
              <w:rPr>
                <w:rFonts w:ascii="宋体" w:hAnsi="宋体"/>
                <w:sz w:val="21"/>
                <w:szCs w:val="21"/>
              </w:rPr>
              <w:t>：每单元学生需要完成</w:t>
            </w:r>
            <w:r>
              <w:rPr>
                <w:rFonts w:ascii="Times" w:eastAsia="Times" w:hAnsi="Times"/>
                <w:sz w:val="21"/>
                <w:szCs w:val="21"/>
              </w:rPr>
              <w:t>6</w:t>
            </w:r>
            <w:r>
              <w:rPr>
                <w:rFonts w:ascii="Arial" w:eastAsia="Arial" w:hAnsi="Arial"/>
                <w:sz w:val="21"/>
                <w:szCs w:val="21"/>
              </w:rPr>
              <w:t>-</w:t>
            </w:r>
            <w:r>
              <w:rPr>
                <w:rFonts w:ascii="Times" w:eastAsia="Times" w:hAnsi="Times"/>
                <w:sz w:val="21"/>
                <w:szCs w:val="21"/>
              </w:rPr>
              <w:t>8</w:t>
            </w:r>
            <w:r>
              <w:rPr>
                <w:rFonts w:ascii="宋体" w:hAnsi="宋体"/>
                <w:sz w:val="21"/>
                <w:szCs w:val="21"/>
              </w:rPr>
              <w:t xml:space="preserve"> </w:t>
            </w:r>
            <w:r>
              <w:rPr>
                <w:rFonts w:ascii="宋体" w:hAnsi="宋体"/>
                <w:sz w:val="21"/>
                <w:szCs w:val="21"/>
              </w:rPr>
              <w:t>页作业。不足者按实际酌情减分。</w:t>
            </w:r>
          </w:p>
        </w:tc>
        <w:tc>
          <w:tcPr>
            <w:tcW w:w="1980" w:type="dxa"/>
            <w:gridSpan w:val="2"/>
            <w:shd w:val="clear" w:color="auto" w:fill="auto"/>
            <w:tcMar>
              <w:top w:w="57" w:type="dxa"/>
              <w:left w:w="85" w:type="dxa"/>
              <w:bottom w:w="57" w:type="dxa"/>
              <w:right w:w="85" w:type="dxa"/>
            </w:tcMar>
          </w:tcPr>
          <w:p w:rsidR="005524D7" w:rsidRDefault="00D00BC7">
            <w:pPr>
              <w:adjustRightInd w:val="0"/>
              <w:spacing w:line="240" w:lineRule="auto"/>
              <w:ind w:firstLine="0"/>
              <w:rPr>
                <w:rFonts w:ascii="宋体" w:hAnsi="宋体"/>
                <w:sz w:val="21"/>
                <w:szCs w:val="21"/>
              </w:rPr>
            </w:pPr>
            <w:r>
              <w:rPr>
                <w:rFonts w:ascii="宋体" w:hAnsi="宋体"/>
                <w:b/>
                <w:sz w:val="21"/>
                <w:szCs w:val="21"/>
              </w:rPr>
              <w:t>研究</w:t>
            </w:r>
            <w:r>
              <w:rPr>
                <w:rFonts w:ascii="宋体" w:hAnsi="宋体"/>
                <w:sz w:val="21"/>
                <w:szCs w:val="21"/>
              </w:rPr>
              <w:t>：搜集资料，做比较研究。要求学生分析理解后用自己的语言概述。复制网上资料者将酌情扣分。</w:t>
            </w:r>
          </w:p>
        </w:tc>
        <w:tc>
          <w:tcPr>
            <w:tcW w:w="1654" w:type="dxa"/>
            <w:gridSpan w:val="2"/>
            <w:shd w:val="clear" w:color="auto" w:fill="auto"/>
            <w:tcMar>
              <w:top w:w="57" w:type="dxa"/>
              <w:left w:w="85" w:type="dxa"/>
              <w:bottom w:w="57" w:type="dxa"/>
              <w:right w:w="85" w:type="dxa"/>
            </w:tcMar>
          </w:tcPr>
          <w:p w:rsidR="005524D7" w:rsidRDefault="00D00BC7">
            <w:pPr>
              <w:adjustRightInd w:val="0"/>
              <w:spacing w:line="240" w:lineRule="auto"/>
              <w:ind w:firstLine="0"/>
              <w:rPr>
                <w:rFonts w:ascii="宋体" w:hAnsi="宋体"/>
                <w:sz w:val="21"/>
                <w:szCs w:val="21"/>
              </w:rPr>
            </w:pPr>
            <w:r>
              <w:rPr>
                <w:rFonts w:ascii="宋体" w:hAnsi="宋体"/>
                <w:b/>
                <w:sz w:val="21"/>
                <w:szCs w:val="21"/>
              </w:rPr>
              <w:t>撰写</w:t>
            </w:r>
            <w:r>
              <w:rPr>
                <w:rFonts w:ascii="宋体" w:hAnsi="宋体"/>
                <w:sz w:val="21"/>
                <w:szCs w:val="21"/>
              </w:rPr>
              <w:t>：强调学生思维和撰写能力，能评价自己作品与他人作品。撰写创作思路、研究过程。</w:t>
            </w:r>
          </w:p>
        </w:tc>
        <w:tc>
          <w:tcPr>
            <w:tcW w:w="1894" w:type="dxa"/>
            <w:gridSpan w:val="2"/>
            <w:shd w:val="clear" w:color="auto" w:fill="auto"/>
            <w:tcMar>
              <w:top w:w="57" w:type="dxa"/>
              <w:left w:w="85" w:type="dxa"/>
              <w:bottom w:w="57" w:type="dxa"/>
              <w:right w:w="85" w:type="dxa"/>
            </w:tcMar>
          </w:tcPr>
          <w:p w:rsidR="005524D7" w:rsidRDefault="00D00BC7">
            <w:pPr>
              <w:adjustRightInd w:val="0"/>
              <w:spacing w:line="240" w:lineRule="auto"/>
              <w:ind w:firstLine="0"/>
              <w:rPr>
                <w:rFonts w:ascii="宋体" w:hAnsi="宋体"/>
                <w:sz w:val="21"/>
                <w:szCs w:val="21"/>
              </w:rPr>
            </w:pPr>
            <w:r>
              <w:rPr>
                <w:rFonts w:ascii="宋体" w:hAnsi="宋体"/>
                <w:b/>
                <w:sz w:val="21"/>
                <w:szCs w:val="21"/>
              </w:rPr>
              <w:t>页面设计</w:t>
            </w:r>
            <w:r>
              <w:rPr>
                <w:rFonts w:ascii="宋体" w:hAnsi="宋体"/>
                <w:sz w:val="21"/>
                <w:szCs w:val="21"/>
              </w:rPr>
              <w:t>：要求学生对每个页面进行设计，使之成为一幅作品。材料、形式要多样化，可用各种材料拼贴。</w:t>
            </w:r>
          </w:p>
        </w:tc>
      </w:tr>
      <w:tr w:rsidR="005524D7" w:rsidTr="00284A86">
        <w:trPr>
          <w:trHeight w:val="316"/>
          <w:jc w:val="center"/>
        </w:trPr>
        <w:tc>
          <w:tcPr>
            <w:tcW w:w="509" w:type="dxa"/>
            <w:vMerge/>
            <w:shd w:val="clear" w:color="auto" w:fill="auto"/>
            <w:tcMar>
              <w:top w:w="57" w:type="dxa"/>
              <w:left w:w="85" w:type="dxa"/>
              <w:bottom w:w="57" w:type="dxa"/>
              <w:right w:w="85" w:type="dxa"/>
            </w:tcMar>
            <w:vAlign w:val="center"/>
          </w:tcPr>
          <w:p w:rsidR="005524D7" w:rsidRDefault="005524D7">
            <w:pPr>
              <w:adjustRightInd w:val="0"/>
              <w:spacing w:line="240" w:lineRule="auto"/>
              <w:ind w:firstLine="0"/>
              <w:jc w:val="center"/>
              <w:rPr>
                <w:rFonts w:eastAsia="Times New Roman"/>
                <w:sz w:val="21"/>
                <w:szCs w:val="21"/>
              </w:rPr>
            </w:pPr>
          </w:p>
        </w:tc>
        <w:tc>
          <w:tcPr>
            <w:tcW w:w="1739" w:type="dxa"/>
            <w:gridSpan w:val="2"/>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eastAsia="Times New Roman"/>
                <w:sz w:val="21"/>
                <w:szCs w:val="21"/>
              </w:rPr>
            </w:pPr>
            <w:r>
              <w:rPr>
                <w:rFonts w:ascii="Times" w:eastAsia="Times" w:hAnsi="Times"/>
                <w:sz w:val="21"/>
                <w:szCs w:val="21"/>
              </w:rPr>
              <w:t xml:space="preserve">6 </w:t>
            </w:r>
            <w:r>
              <w:rPr>
                <w:rFonts w:ascii="宋体" w:hAnsi="宋体"/>
                <w:sz w:val="21"/>
                <w:szCs w:val="21"/>
              </w:rPr>
              <w:t>分</w:t>
            </w:r>
          </w:p>
        </w:tc>
        <w:tc>
          <w:tcPr>
            <w:tcW w:w="1980" w:type="dxa"/>
            <w:gridSpan w:val="2"/>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sz w:val="21"/>
                <w:szCs w:val="21"/>
              </w:rPr>
            </w:pPr>
            <w:r>
              <w:rPr>
                <w:rFonts w:ascii="Times" w:eastAsia="Times" w:hAnsi="Times"/>
                <w:sz w:val="21"/>
                <w:szCs w:val="21"/>
              </w:rPr>
              <w:t xml:space="preserve">8 </w:t>
            </w:r>
            <w:r>
              <w:rPr>
                <w:rFonts w:ascii="宋体" w:hAnsi="宋体"/>
                <w:sz w:val="21"/>
                <w:szCs w:val="21"/>
              </w:rPr>
              <w:t>分</w:t>
            </w:r>
          </w:p>
        </w:tc>
        <w:tc>
          <w:tcPr>
            <w:tcW w:w="1654" w:type="dxa"/>
            <w:gridSpan w:val="2"/>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eastAsia="Times New Roman"/>
                <w:sz w:val="21"/>
                <w:szCs w:val="21"/>
              </w:rPr>
            </w:pPr>
            <w:r>
              <w:rPr>
                <w:rFonts w:ascii="Times" w:eastAsia="Times" w:hAnsi="Times"/>
                <w:sz w:val="21"/>
                <w:szCs w:val="21"/>
              </w:rPr>
              <w:t xml:space="preserve">8 </w:t>
            </w:r>
            <w:r>
              <w:rPr>
                <w:rFonts w:ascii="宋体" w:hAnsi="宋体"/>
                <w:sz w:val="21"/>
                <w:szCs w:val="21"/>
              </w:rPr>
              <w:t>分</w:t>
            </w:r>
          </w:p>
        </w:tc>
        <w:tc>
          <w:tcPr>
            <w:tcW w:w="1894" w:type="dxa"/>
            <w:gridSpan w:val="2"/>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sz w:val="21"/>
                <w:szCs w:val="21"/>
              </w:rPr>
            </w:pPr>
            <w:r>
              <w:rPr>
                <w:rFonts w:ascii="Times" w:eastAsia="Times" w:hAnsi="Times"/>
                <w:sz w:val="21"/>
                <w:szCs w:val="21"/>
              </w:rPr>
              <w:t xml:space="preserve">8 </w:t>
            </w:r>
            <w:r>
              <w:rPr>
                <w:rFonts w:ascii="宋体" w:hAnsi="宋体"/>
                <w:sz w:val="21"/>
                <w:szCs w:val="21"/>
              </w:rPr>
              <w:t>分</w:t>
            </w:r>
          </w:p>
        </w:tc>
      </w:tr>
      <w:tr w:rsidR="005524D7" w:rsidTr="00284A86">
        <w:trPr>
          <w:trHeight w:val="2082"/>
          <w:jc w:val="center"/>
        </w:trPr>
        <w:tc>
          <w:tcPr>
            <w:tcW w:w="509" w:type="dxa"/>
            <w:vMerge w:val="restart"/>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lastRenderedPageBreak/>
              <w:t>美</w:t>
            </w:r>
          </w:p>
          <w:p w:rsidR="005524D7" w:rsidRDefault="00D00BC7">
            <w:pPr>
              <w:spacing w:line="240" w:lineRule="auto"/>
              <w:ind w:firstLine="0"/>
              <w:jc w:val="center"/>
              <w:rPr>
                <w:rFonts w:ascii="宋体" w:hAnsi="宋体"/>
                <w:sz w:val="21"/>
                <w:szCs w:val="21"/>
              </w:rPr>
            </w:pPr>
            <w:r>
              <w:rPr>
                <w:rFonts w:ascii="宋体" w:hAnsi="宋体"/>
                <w:sz w:val="21"/>
                <w:szCs w:val="21"/>
              </w:rPr>
              <w:t>术</w:t>
            </w:r>
          </w:p>
          <w:p w:rsidR="005524D7" w:rsidRDefault="00D00BC7">
            <w:pPr>
              <w:spacing w:line="240" w:lineRule="auto"/>
              <w:ind w:firstLine="0"/>
              <w:jc w:val="center"/>
              <w:rPr>
                <w:rFonts w:ascii="宋体" w:hAnsi="宋体"/>
                <w:sz w:val="21"/>
                <w:szCs w:val="21"/>
              </w:rPr>
            </w:pPr>
            <w:r>
              <w:rPr>
                <w:rFonts w:ascii="宋体" w:hAnsi="宋体"/>
                <w:sz w:val="21"/>
                <w:szCs w:val="21"/>
              </w:rPr>
              <w:t>作</w:t>
            </w:r>
          </w:p>
          <w:p w:rsidR="005524D7" w:rsidRDefault="00D00BC7">
            <w:pPr>
              <w:spacing w:line="240" w:lineRule="auto"/>
              <w:ind w:firstLine="0"/>
              <w:jc w:val="center"/>
              <w:rPr>
                <w:rFonts w:ascii="宋体" w:hAnsi="宋体"/>
                <w:sz w:val="21"/>
                <w:szCs w:val="21"/>
              </w:rPr>
            </w:pPr>
            <w:r>
              <w:rPr>
                <w:rFonts w:ascii="宋体" w:hAnsi="宋体"/>
                <w:sz w:val="21"/>
                <w:szCs w:val="21"/>
              </w:rPr>
              <w:t>品</w:t>
            </w:r>
          </w:p>
          <w:p w:rsidR="005524D7" w:rsidRDefault="00D00BC7">
            <w:pPr>
              <w:spacing w:line="240" w:lineRule="auto"/>
              <w:ind w:firstLine="0"/>
              <w:jc w:val="center"/>
              <w:rPr>
                <w:rFonts w:ascii="Arial" w:eastAsia="Arial" w:hAnsi="Arial"/>
                <w:sz w:val="21"/>
                <w:szCs w:val="21"/>
              </w:rPr>
            </w:pPr>
            <w:r>
              <w:rPr>
                <w:rFonts w:ascii="Arial" w:eastAsia="Arial" w:hAnsi="Arial"/>
                <w:sz w:val="21"/>
                <w:szCs w:val="21"/>
              </w:rPr>
              <w:t>40</w:t>
            </w:r>
          </w:p>
          <w:p w:rsidR="005524D7" w:rsidRDefault="00D00BC7">
            <w:pPr>
              <w:spacing w:line="240" w:lineRule="auto"/>
              <w:ind w:firstLine="0"/>
              <w:jc w:val="center"/>
              <w:rPr>
                <w:rFonts w:eastAsia="Times New Roman"/>
                <w:sz w:val="21"/>
                <w:szCs w:val="21"/>
              </w:rPr>
            </w:pPr>
            <w:r>
              <w:rPr>
                <w:rFonts w:ascii="宋体" w:hAnsi="宋体"/>
                <w:sz w:val="21"/>
                <w:szCs w:val="21"/>
              </w:rPr>
              <w:t>分</w:t>
            </w:r>
          </w:p>
        </w:tc>
        <w:tc>
          <w:tcPr>
            <w:tcW w:w="1417" w:type="dxa"/>
            <w:shd w:val="clear" w:color="auto" w:fill="auto"/>
            <w:tcMar>
              <w:top w:w="57" w:type="dxa"/>
              <w:left w:w="85" w:type="dxa"/>
              <w:bottom w:w="57" w:type="dxa"/>
              <w:right w:w="85" w:type="dxa"/>
            </w:tcMar>
          </w:tcPr>
          <w:p w:rsidR="005524D7" w:rsidRDefault="00D00BC7">
            <w:pPr>
              <w:spacing w:line="240" w:lineRule="auto"/>
              <w:ind w:firstLine="0"/>
              <w:rPr>
                <w:rFonts w:ascii="宋体" w:hAnsi="宋体"/>
                <w:sz w:val="21"/>
                <w:szCs w:val="21"/>
              </w:rPr>
            </w:pPr>
            <w:r>
              <w:rPr>
                <w:rFonts w:ascii="宋体" w:hAnsi="宋体"/>
                <w:b/>
                <w:sz w:val="21"/>
                <w:szCs w:val="21"/>
              </w:rPr>
              <w:t>构图</w:t>
            </w:r>
            <w:r>
              <w:rPr>
                <w:rFonts w:ascii="宋体" w:hAnsi="宋体"/>
                <w:sz w:val="21"/>
                <w:szCs w:val="21"/>
              </w:rPr>
              <w:t>：要求学生掌握大小、位置、重叠、平衡等基本构图原理的运用和画面安排的方法。</w:t>
            </w:r>
          </w:p>
        </w:tc>
        <w:tc>
          <w:tcPr>
            <w:tcW w:w="1028" w:type="dxa"/>
            <w:gridSpan w:val="2"/>
            <w:shd w:val="clear" w:color="auto" w:fill="auto"/>
            <w:tcMar>
              <w:top w:w="57" w:type="dxa"/>
              <w:left w:w="85" w:type="dxa"/>
              <w:bottom w:w="57" w:type="dxa"/>
              <w:right w:w="85" w:type="dxa"/>
            </w:tcMar>
          </w:tcPr>
          <w:p w:rsidR="005524D7" w:rsidRDefault="00D00BC7">
            <w:pPr>
              <w:spacing w:line="240" w:lineRule="auto"/>
              <w:ind w:firstLine="0"/>
              <w:rPr>
                <w:rFonts w:ascii="宋体" w:hAnsi="宋体"/>
                <w:sz w:val="21"/>
                <w:szCs w:val="21"/>
              </w:rPr>
            </w:pPr>
            <w:r>
              <w:rPr>
                <w:rFonts w:ascii="宋体" w:hAnsi="宋体"/>
                <w:b/>
                <w:sz w:val="21"/>
                <w:szCs w:val="21"/>
              </w:rPr>
              <w:t>线条</w:t>
            </w:r>
            <w:r>
              <w:rPr>
                <w:rFonts w:ascii="宋体" w:hAnsi="宋体"/>
                <w:sz w:val="21"/>
                <w:szCs w:val="21"/>
              </w:rPr>
              <w:t>：利用线条画出形象特征，表现物体的质感。</w:t>
            </w:r>
          </w:p>
        </w:tc>
        <w:tc>
          <w:tcPr>
            <w:tcW w:w="1274" w:type="dxa"/>
            <w:shd w:val="clear" w:color="auto" w:fill="auto"/>
            <w:tcMar>
              <w:top w:w="57" w:type="dxa"/>
              <w:left w:w="85" w:type="dxa"/>
              <w:bottom w:w="57" w:type="dxa"/>
              <w:right w:w="85" w:type="dxa"/>
            </w:tcMar>
          </w:tcPr>
          <w:p w:rsidR="005524D7" w:rsidRDefault="00D00BC7">
            <w:pPr>
              <w:spacing w:line="240" w:lineRule="auto"/>
              <w:ind w:firstLine="0"/>
              <w:rPr>
                <w:rFonts w:ascii="宋体" w:hAnsi="宋体"/>
                <w:sz w:val="21"/>
                <w:szCs w:val="21"/>
              </w:rPr>
            </w:pPr>
            <w:r>
              <w:rPr>
                <w:rFonts w:ascii="宋体" w:hAnsi="宋体"/>
                <w:b/>
                <w:sz w:val="21"/>
                <w:szCs w:val="21"/>
              </w:rPr>
              <w:t>质感</w:t>
            </w:r>
            <w:r>
              <w:rPr>
                <w:rFonts w:ascii="宋体" w:hAnsi="宋体"/>
                <w:sz w:val="21"/>
                <w:szCs w:val="21"/>
              </w:rPr>
              <w:t>：学生要对不同物体的质感进行表现，按</w:t>
            </w:r>
          </w:p>
          <w:p w:rsidR="005524D7" w:rsidRDefault="00D00BC7">
            <w:pPr>
              <w:spacing w:line="240" w:lineRule="auto"/>
              <w:ind w:firstLine="0"/>
              <w:rPr>
                <w:rFonts w:ascii="宋体" w:hAnsi="宋体"/>
                <w:sz w:val="21"/>
                <w:szCs w:val="21"/>
              </w:rPr>
            </w:pPr>
            <w:r>
              <w:rPr>
                <w:rFonts w:ascii="宋体" w:hAnsi="宋体"/>
                <w:sz w:val="21"/>
                <w:szCs w:val="21"/>
              </w:rPr>
              <w:t>完成的程度和水平评分。</w:t>
            </w:r>
          </w:p>
        </w:tc>
        <w:tc>
          <w:tcPr>
            <w:tcW w:w="1419" w:type="dxa"/>
            <w:shd w:val="clear" w:color="auto" w:fill="auto"/>
            <w:tcMar>
              <w:top w:w="57" w:type="dxa"/>
              <w:left w:w="85" w:type="dxa"/>
              <w:bottom w:w="57" w:type="dxa"/>
              <w:right w:w="85" w:type="dxa"/>
            </w:tcMar>
          </w:tcPr>
          <w:p w:rsidR="005524D7" w:rsidRDefault="00D00BC7">
            <w:pPr>
              <w:spacing w:line="240" w:lineRule="auto"/>
              <w:ind w:firstLine="0"/>
              <w:rPr>
                <w:rFonts w:ascii="宋体" w:hAnsi="宋体"/>
                <w:sz w:val="21"/>
                <w:szCs w:val="21"/>
              </w:rPr>
            </w:pPr>
            <w:r>
              <w:rPr>
                <w:rFonts w:ascii="宋体" w:hAnsi="宋体"/>
                <w:b/>
                <w:sz w:val="21"/>
                <w:szCs w:val="21"/>
              </w:rPr>
              <w:t>技巧</w:t>
            </w:r>
            <w:r>
              <w:rPr>
                <w:rFonts w:ascii="宋体" w:hAnsi="宋体"/>
                <w:sz w:val="21"/>
                <w:szCs w:val="21"/>
              </w:rPr>
              <w:t>：技巧是衡量学生能否熟练运用所学技能的重要标准。按总的完成程度和水平评分。</w:t>
            </w:r>
          </w:p>
        </w:tc>
        <w:tc>
          <w:tcPr>
            <w:tcW w:w="992" w:type="dxa"/>
            <w:gridSpan w:val="2"/>
            <w:shd w:val="clear" w:color="auto" w:fill="auto"/>
            <w:tcMar>
              <w:top w:w="57" w:type="dxa"/>
              <w:left w:w="85" w:type="dxa"/>
              <w:bottom w:w="57" w:type="dxa"/>
              <w:right w:w="85" w:type="dxa"/>
            </w:tcMar>
          </w:tcPr>
          <w:p w:rsidR="005524D7" w:rsidRDefault="00D00BC7">
            <w:pPr>
              <w:spacing w:line="240" w:lineRule="auto"/>
              <w:ind w:firstLine="0"/>
              <w:rPr>
                <w:rFonts w:ascii="宋体" w:hAnsi="宋体"/>
                <w:sz w:val="21"/>
                <w:szCs w:val="21"/>
              </w:rPr>
            </w:pPr>
            <w:r>
              <w:rPr>
                <w:rFonts w:ascii="宋体" w:hAnsi="宋体"/>
                <w:b/>
                <w:sz w:val="21"/>
                <w:szCs w:val="21"/>
              </w:rPr>
              <w:t>美感</w:t>
            </w:r>
            <w:r>
              <w:rPr>
                <w:rFonts w:ascii="宋体" w:hAnsi="宋体"/>
                <w:sz w:val="21"/>
                <w:szCs w:val="21"/>
              </w:rPr>
              <w:t>：学生能在完成的作品中，体现出线条与材质的美感。</w:t>
            </w:r>
          </w:p>
        </w:tc>
        <w:tc>
          <w:tcPr>
            <w:tcW w:w="1137" w:type="dxa"/>
            <w:shd w:val="clear" w:color="auto" w:fill="auto"/>
            <w:tcMar>
              <w:top w:w="57" w:type="dxa"/>
              <w:left w:w="85" w:type="dxa"/>
              <w:bottom w:w="57" w:type="dxa"/>
              <w:right w:w="85" w:type="dxa"/>
            </w:tcMar>
          </w:tcPr>
          <w:p w:rsidR="005524D7" w:rsidRDefault="00D00BC7">
            <w:pPr>
              <w:spacing w:line="240" w:lineRule="auto"/>
              <w:ind w:firstLine="0"/>
              <w:rPr>
                <w:rFonts w:ascii="宋体" w:hAnsi="宋体"/>
                <w:sz w:val="21"/>
                <w:szCs w:val="21"/>
              </w:rPr>
            </w:pPr>
            <w:r>
              <w:rPr>
                <w:rFonts w:ascii="宋体" w:hAnsi="宋体"/>
                <w:b/>
                <w:sz w:val="21"/>
                <w:szCs w:val="21"/>
              </w:rPr>
              <w:t>创意</w:t>
            </w:r>
            <w:r>
              <w:rPr>
                <w:rFonts w:ascii="宋体" w:hAnsi="宋体"/>
                <w:sz w:val="21"/>
                <w:szCs w:val="21"/>
              </w:rPr>
              <w:t>：学生能在完成的作品中体现一定的新颖</w:t>
            </w:r>
            <w:r>
              <w:rPr>
                <w:rFonts w:ascii="宋体" w:hAnsi="宋体"/>
                <w:sz w:val="21"/>
                <w:szCs w:val="21"/>
              </w:rPr>
              <w:t xml:space="preserve"> </w:t>
            </w:r>
            <w:r>
              <w:rPr>
                <w:rFonts w:ascii="宋体" w:hAnsi="宋体"/>
                <w:sz w:val="21"/>
                <w:szCs w:val="21"/>
              </w:rPr>
              <w:t>度和个性。</w:t>
            </w:r>
          </w:p>
        </w:tc>
      </w:tr>
      <w:tr w:rsidR="005524D7" w:rsidTr="00284A86">
        <w:trPr>
          <w:trHeight w:val="316"/>
          <w:jc w:val="center"/>
        </w:trPr>
        <w:tc>
          <w:tcPr>
            <w:tcW w:w="509" w:type="dxa"/>
            <w:vMerge/>
            <w:shd w:val="clear" w:color="auto" w:fill="auto"/>
            <w:tcMar>
              <w:top w:w="57" w:type="dxa"/>
              <w:left w:w="85" w:type="dxa"/>
              <w:bottom w:w="57" w:type="dxa"/>
              <w:right w:w="85" w:type="dxa"/>
            </w:tcMar>
            <w:vAlign w:val="center"/>
          </w:tcPr>
          <w:p w:rsidR="005524D7" w:rsidRDefault="005524D7">
            <w:pPr>
              <w:spacing w:line="240" w:lineRule="auto"/>
              <w:ind w:firstLine="0"/>
              <w:jc w:val="center"/>
              <w:rPr>
                <w:rFonts w:eastAsia="Times New Roman"/>
                <w:sz w:val="21"/>
                <w:szCs w:val="21"/>
              </w:rPr>
            </w:pPr>
          </w:p>
        </w:tc>
        <w:tc>
          <w:tcPr>
            <w:tcW w:w="1417" w:type="dxa"/>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sz w:val="21"/>
                <w:szCs w:val="21"/>
              </w:rPr>
            </w:pPr>
            <w:r>
              <w:rPr>
                <w:rFonts w:ascii="Times" w:eastAsia="Times" w:hAnsi="Times"/>
                <w:sz w:val="21"/>
                <w:szCs w:val="21"/>
              </w:rPr>
              <w:t xml:space="preserve">6 </w:t>
            </w:r>
            <w:r>
              <w:rPr>
                <w:rFonts w:ascii="宋体" w:hAnsi="宋体"/>
                <w:sz w:val="21"/>
                <w:szCs w:val="21"/>
              </w:rPr>
              <w:t>分</w:t>
            </w:r>
          </w:p>
        </w:tc>
        <w:tc>
          <w:tcPr>
            <w:tcW w:w="1028" w:type="dxa"/>
            <w:gridSpan w:val="2"/>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eastAsia="Times New Roman"/>
                <w:sz w:val="21"/>
                <w:szCs w:val="21"/>
              </w:rPr>
            </w:pPr>
            <w:r>
              <w:rPr>
                <w:rFonts w:ascii="Times" w:eastAsia="Times" w:hAnsi="Times"/>
                <w:sz w:val="21"/>
                <w:szCs w:val="21"/>
              </w:rPr>
              <w:t xml:space="preserve">8 </w:t>
            </w:r>
            <w:r>
              <w:rPr>
                <w:rFonts w:ascii="宋体" w:hAnsi="宋体"/>
                <w:sz w:val="21"/>
                <w:szCs w:val="21"/>
              </w:rPr>
              <w:t>分</w:t>
            </w:r>
          </w:p>
        </w:tc>
        <w:tc>
          <w:tcPr>
            <w:tcW w:w="1274" w:type="dxa"/>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sz w:val="21"/>
                <w:szCs w:val="21"/>
              </w:rPr>
            </w:pPr>
            <w:r>
              <w:rPr>
                <w:rFonts w:ascii="Times" w:eastAsia="Times" w:hAnsi="Times"/>
                <w:sz w:val="21"/>
                <w:szCs w:val="21"/>
              </w:rPr>
              <w:t xml:space="preserve">8 </w:t>
            </w:r>
            <w:r>
              <w:rPr>
                <w:rFonts w:ascii="宋体" w:hAnsi="宋体"/>
                <w:sz w:val="21"/>
                <w:szCs w:val="21"/>
              </w:rPr>
              <w:t>分</w:t>
            </w:r>
          </w:p>
        </w:tc>
        <w:tc>
          <w:tcPr>
            <w:tcW w:w="1419" w:type="dxa"/>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sz w:val="21"/>
                <w:szCs w:val="21"/>
              </w:rPr>
            </w:pPr>
            <w:r>
              <w:rPr>
                <w:rFonts w:ascii="Times" w:eastAsia="Times" w:hAnsi="Times"/>
                <w:sz w:val="21"/>
                <w:szCs w:val="21"/>
              </w:rPr>
              <w:t xml:space="preserve">8 </w:t>
            </w:r>
            <w:r>
              <w:rPr>
                <w:rFonts w:ascii="宋体" w:hAnsi="宋体"/>
                <w:sz w:val="21"/>
                <w:szCs w:val="21"/>
              </w:rPr>
              <w:t>分</w:t>
            </w:r>
          </w:p>
        </w:tc>
        <w:tc>
          <w:tcPr>
            <w:tcW w:w="992" w:type="dxa"/>
            <w:gridSpan w:val="2"/>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eastAsia="Times New Roman"/>
                <w:sz w:val="21"/>
                <w:szCs w:val="21"/>
              </w:rPr>
            </w:pPr>
            <w:r>
              <w:rPr>
                <w:rFonts w:ascii="Times" w:eastAsia="Times" w:hAnsi="Times"/>
                <w:sz w:val="21"/>
                <w:szCs w:val="21"/>
              </w:rPr>
              <w:t xml:space="preserve">5 </w:t>
            </w:r>
            <w:r>
              <w:rPr>
                <w:rFonts w:ascii="宋体" w:hAnsi="宋体"/>
                <w:sz w:val="21"/>
                <w:szCs w:val="21"/>
              </w:rPr>
              <w:t>分</w:t>
            </w:r>
          </w:p>
        </w:tc>
        <w:tc>
          <w:tcPr>
            <w:tcW w:w="1137" w:type="dxa"/>
            <w:shd w:val="clear" w:color="auto" w:fill="auto"/>
            <w:tcMar>
              <w:top w:w="57" w:type="dxa"/>
              <w:left w:w="85" w:type="dxa"/>
              <w:bottom w:w="57" w:type="dxa"/>
              <w:right w:w="85" w:type="dxa"/>
            </w:tcMar>
            <w:vAlign w:val="center"/>
          </w:tcPr>
          <w:p w:rsidR="005524D7" w:rsidRDefault="00D00BC7">
            <w:pPr>
              <w:spacing w:line="240" w:lineRule="auto"/>
              <w:ind w:firstLine="0"/>
              <w:jc w:val="center"/>
              <w:rPr>
                <w:rFonts w:ascii="宋体" w:hAnsi="宋体"/>
                <w:sz w:val="21"/>
                <w:szCs w:val="21"/>
              </w:rPr>
            </w:pPr>
            <w:r>
              <w:rPr>
                <w:rFonts w:ascii="Times" w:eastAsia="Times" w:hAnsi="Times"/>
                <w:sz w:val="21"/>
                <w:szCs w:val="21"/>
              </w:rPr>
              <w:t xml:space="preserve">5 </w:t>
            </w:r>
            <w:r>
              <w:rPr>
                <w:rFonts w:ascii="宋体" w:hAnsi="宋体"/>
                <w:sz w:val="21"/>
                <w:szCs w:val="21"/>
              </w:rPr>
              <w:t>分</w:t>
            </w:r>
          </w:p>
        </w:tc>
      </w:tr>
      <w:tr w:rsidR="005524D7" w:rsidTr="00284A86">
        <w:trPr>
          <w:trHeight w:val="647"/>
          <w:jc w:val="center"/>
        </w:trPr>
        <w:tc>
          <w:tcPr>
            <w:tcW w:w="1926" w:type="dxa"/>
            <w:gridSpan w:val="2"/>
            <w:shd w:val="clear" w:color="auto" w:fill="auto"/>
            <w:tcMar>
              <w:top w:w="57" w:type="dxa"/>
              <w:left w:w="85" w:type="dxa"/>
              <w:bottom w:w="57" w:type="dxa"/>
              <w:right w:w="85" w:type="dxa"/>
            </w:tcMar>
            <w:vAlign w:val="center"/>
          </w:tcPr>
          <w:p w:rsidR="005524D7" w:rsidRDefault="00D00BC7">
            <w:pPr>
              <w:spacing w:line="0" w:lineRule="atLeast"/>
              <w:ind w:firstLine="0"/>
              <w:jc w:val="center"/>
              <w:rPr>
                <w:rFonts w:ascii="宋体" w:hAnsi="宋体"/>
                <w:sz w:val="21"/>
                <w:szCs w:val="21"/>
              </w:rPr>
            </w:pPr>
            <w:r>
              <w:rPr>
                <w:rFonts w:ascii="宋体" w:hAnsi="宋体"/>
                <w:sz w:val="21"/>
                <w:szCs w:val="21"/>
              </w:rPr>
              <w:t>理论考试卷</w:t>
            </w:r>
          </w:p>
          <w:p w:rsidR="005524D7" w:rsidRDefault="00D00BC7">
            <w:pPr>
              <w:spacing w:line="241" w:lineRule="exact"/>
              <w:ind w:firstLine="0"/>
              <w:jc w:val="center"/>
              <w:rPr>
                <w:rFonts w:ascii="宋体" w:hAnsi="宋体"/>
                <w:sz w:val="21"/>
                <w:szCs w:val="21"/>
              </w:rPr>
            </w:pPr>
            <w:r>
              <w:rPr>
                <w:rFonts w:ascii="Arial" w:eastAsia="Arial" w:hAnsi="Arial"/>
                <w:sz w:val="21"/>
                <w:szCs w:val="21"/>
              </w:rPr>
              <w:t xml:space="preserve">20 </w:t>
            </w:r>
            <w:r>
              <w:rPr>
                <w:rFonts w:ascii="宋体" w:hAnsi="宋体"/>
                <w:sz w:val="21"/>
                <w:szCs w:val="21"/>
              </w:rPr>
              <w:t>分</w:t>
            </w:r>
          </w:p>
        </w:tc>
        <w:tc>
          <w:tcPr>
            <w:tcW w:w="5850" w:type="dxa"/>
            <w:gridSpan w:val="7"/>
            <w:shd w:val="clear" w:color="auto" w:fill="auto"/>
            <w:tcMar>
              <w:top w:w="57" w:type="dxa"/>
              <w:left w:w="85" w:type="dxa"/>
              <w:bottom w:w="57" w:type="dxa"/>
              <w:right w:w="85" w:type="dxa"/>
            </w:tcMar>
            <w:vAlign w:val="center"/>
          </w:tcPr>
          <w:p w:rsidR="005524D7" w:rsidRDefault="00D00BC7">
            <w:pPr>
              <w:spacing w:line="0" w:lineRule="atLeast"/>
              <w:ind w:firstLine="0"/>
              <w:rPr>
                <w:rFonts w:ascii="宋体" w:hAnsi="宋体"/>
                <w:sz w:val="21"/>
                <w:szCs w:val="21"/>
              </w:rPr>
            </w:pPr>
            <w:r>
              <w:rPr>
                <w:rFonts w:ascii="宋体" w:hAnsi="宋体"/>
                <w:sz w:val="21"/>
                <w:szCs w:val="21"/>
              </w:rPr>
              <w:t>学生在</w:t>
            </w:r>
            <w:r>
              <w:rPr>
                <w:rFonts w:ascii="宋体" w:hAnsi="宋体"/>
                <w:sz w:val="21"/>
                <w:szCs w:val="21"/>
              </w:rPr>
              <w:t xml:space="preserve"> </w:t>
            </w:r>
            <w:r>
              <w:rPr>
                <w:rFonts w:ascii="Times" w:eastAsia="Times" w:hAnsi="Times"/>
                <w:sz w:val="21"/>
                <w:szCs w:val="21"/>
              </w:rPr>
              <w:t>40</w:t>
            </w:r>
            <w:r>
              <w:rPr>
                <w:rFonts w:ascii="宋体" w:hAnsi="宋体"/>
                <w:sz w:val="21"/>
                <w:szCs w:val="21"/>
              </w:rPr>
              <w:t xml:space="preserve"> </w:t>
            </w:r>
            <w:r>
              <w:rPr>
                <w:rFonts w:ascii="宋体" w:hAnsi="宋体"/>
                <w:sz w:val="21"/>
                <w:szCs w:val="21"/>
              </w:rPr>
              <w:t>分钟内完成一张理论卷子，题目由问答题、填空题、图片分析题、小论文所组成。</w:t>
            </w:r>
          </w:p>
        </w:tc>
      </w:tr>
      <w:tr w:rsidR="005524D7" w:rsidTr="00284A86">
        <w:trPr>
          <w:trHeight w:val="566"/>
          <w:jc w:val="center"/>
        </w:trPr>
        <w:tc>
          <w:tcPr>
            <w:tcW w:w="1926" w:type="dxa"/>
            <w:gridSpan w:val="2"/>
            <w:shd w:val="clear" w:color="auto" w:fill="auto"/>
            <w:tcMar>
              <w:top w:w="57" w:type="dxa"/>
              <w:left w:w="85" w:type="dxa"/>
              <w:bottom w:w="57" w:type="dxa"/>
              <w:right w:w="85" w:type="dxa"/>
            </w:tcMar>
            <w:vAlign w:val="center"/>
          </w:tcPr>
          <w:p w:rsidR="005524D7" w:rsidRDefault="00D00BC7">
            <w:pPr>
              <w:spacing w:line="239" w:lineRule="exact"/>
              <w:ind w:firstLine="0"/>
              <w:jc w:val="center"/>
              <w:rPr>
                <w:rFonts w:ascii="宋体" w:hAnsi="宋体"/>
                <w:sz w:val="21"/>
                <w:szCs w:val="21"/>
              </w:rPr>
            </w:pPr>
            <w:r>
              <w:rPr>
                <w:rFonts w:ascii="宋体" w:hAnsi="宋体"/>
                <w:sz w:val="21"/>
                <w:szCs w:val="21"/>
              </w:rPr>
              <w:t>学生参与度</w:t>
            </w:r>
          </w:p>
          <w:p w:rsidR="005524D7" w:rsidRDefault="00D00BC7">
            <w:pPr>
              <w:spacing w:line="241" w:lineRule="exact"/>
              <w:ind w:firstLine="0"/>
              <w:jc w:val="center"/>
              <w:rPr>
                <w:rFonts w:ascii="宋体" w:hAnsi="宋体"/>
                <w:sz w:val="21"/>
                <w:szCs w:val="21"/>
              </w:rPr>
            </w:pPr>
            <w:r>
              <w:rPr>
                <w:rFonts w:ascii="Arial" w:eastAsia="Arial" w:hAnsi="Arial"/>
                <w:sz w:val="21"/>
                <w:szCs w:val="21"/>
              </w:rPr>
              <w:t xml:space="preserve">10 </w:t>
            </w:r>
            <w:r>
              <w:rPr>
                <w:rFonts w:ascii="宋体" w:hAnsi="宋体"/>
                <w:sz w:val="21"/>
                <w:szCs w:val="21"/>
              </w:rPr>
              <w:t>分</w:t>
            </w:r>
          </w:p>
        </w:tc>
        <w:tc>
          <w:tcPr>
            <w:tcW w:w="5850" w:type="dxa"/>
            <w:gridSpan w:val="7"/>
            <w:shd w:val="clear" w:color="auto" w:fill="auto"/>
            <w:tcMar>
              <w:top w:w="57" w:type="dxa"/>
              <w:left w:w="85" w:type="dxa"/>
              <w:bottom w:w="57" w:type="dxa"/>
              <w:right w:w="85" w:type="dxa"/>
            </w:tcMar>
            <w:vAlign w:val="center"/>
          </w:tcPr>
          <w:p w:rsidR="005524D7" w:rsidRDefault="00D00BC7">
            <w:pPr>
              <w:spacing w:line="0" w:lineRule="atLeast"/>
              <w:ind w:firstLine="0"/>
              <w:rPr>
                <w:rFonts w:ascii="宋体" w:hAnsi="宋体"/>
                <w:sz w:val="21"/>
                <w:szCs w:val="21"/>
              </w:rPr>
            </w:pPr>
            <w:r>
              <w:rPr>
                <w:rFonts w:ascii="宋体" w:hAnsi="宋体"/>
                <w:sz w:val="21"/>
                <w:szCs w:val="21"/>
              </w:rPr>
              <w:t>主要针对学生平时的表现</w:t>
            </w:r>
            <w:proofErr w:type="gramStart"/>
            <w:r>
              <w:rPr>
                <w:rFonts w:ascii="宋体" w:hAnsi="宋体"/>
                <w:sz w:val="21"/>
                <w:szCs w:val="21"/>
              </w:rPr>
              <w:t>作出</w:t>
            </w:r>
            <w:proofErr w:type="gramEnd"/>
            <w:r>
              <w:rPr>
                <w:rFonts w:ascii="宋体" w:hAnsi="宋体"/>
                <w:sz w:val="21"/>
                <w:szCs w:val="21"/>
              </w:rPr>
              <w:t>评价。</w:t>
            </w:r>
          </w:p>
        </w:tc>
      </w:tr>
    </w:tbl>
    <w:p w:rsidR="005524D7" w:rsidRDefault="005524D7">
      <w:pPr>
        <w:spacing w:line="200" w:lineRule="exact"/>
        <w:rPr>
          <w:rFonts w:eastAsia="Times New Roman"/>
        </w:rPr>
      </w:pPr>
    </w:p>
    <w:p w:rsidR="005524D7" w:rsidRDefault="00D00BC7">
      <w:r>
        <w:t>应对主要细节提示要求与评分标准，根据学生完成程度进行评价，划分出优、良、中、差等不同等级。在每个单元结束后，教师应尽可能向学生提供一份详细成绩报告，帮助他们分析问题，寻找改进的方向和途径。</w:t>
      </w:r>
    </w:p>
    <w:p w:rsidR="005524D7" w:rsidRDefault="005524D7">
      <w:pPr>
        <w:spacing w:line="2" w:lineRule="exact"/>
        <w:rPr>
          <w:rFonts w:eastAsia="Times New Roman"/>
        </w:rPr>
      </w:pPr>
    </w:p>
    <w:p w:rsidR="005524D7" w:rsidRDefault="00D00BC7">
      <w:pPr>
        <w:pStyle w:val="7"/>
      </w:pPr>
      <w:r>
        <w:t>（</w:t>
      </w:r>
      <w:r>
        <w:rPr>
          <w:rFonts w:ascii="Times" w:eastAsia="Times" w:hAnsi="Times"/>
        </w:rPr>
        <w:t>3</w:t>
      </w:r>
      <w:r>
        <w:t>）运用学习档案袋</w:t>
      </w:r>
    </w:p>
    <w:p w:rsidR="005524D7" w:rsidRDefault="005524D7">
      <w:pPr>
        <w:spacing w:line="145" w:lineRule="exact"/>
        <w:rPr>
          <w:rFonts w:eastAsia="Times New Roman"/>
        </w:rPr>
      </w:pPr>
    </w:p>
    <w:p w:rsidR="005524D7" w:rsidRDefault="00D00BC7">
      <w:r>
        <w:t>在一个主题性美术学习活动中，学生需要完成学习美术知识、进行美术鉴赏、创作美术作品等多项学习任务。</w:t>
      </w:r>
    </w:p>
    <w:p w:rsidR="005524D7" w:rsidRDefault="00D00BC7">
      <w:r>
        <w:t>教师应要求学生做好学习档案袋，保存学习资料，记录学习的全过程。其内容包括：学习任务书、研究报告、反映各种技能和特征的资料（如构思设计、创作草图、完成的作品）、工作进展、创作过程日记、对作品的鉴赏与批</w:t>
      </w:r>
      <w:r>
        <w:t>评小论文、自我反思与评价表等。当一个模块的教学或一个学期结束时，教师应综合学生学习档案袋、各阶段作业和综合表现的得分，或加上对学生的描述性评语，</w:t>
      </w:r>
      <w:proofErr w:type="gramStart"/>
      <w:r>
        <w:t>作出</w:t>
      </w:r>
      <w:proofErr w:type="gramEnd"/>
      <w:r>
        <w:t>终结性评价，恰当地判断学生学业质量水平。</w:t>
      </w:r>
    </w:p>
    <w:p w:rsidR="005524D7" w:rsidRDefault="00D00BC7">
      <w:pPr>
        <w:pStyle w:val="6"/>
        <w:ind w:firstLine="0"/>
        <w:jc w:val="center"/>
      </w:pPr>
      <w:r>
        <w:t>案例：记录本档案</w:t>
      </w:r>
      <w:proofErr w:type="gramStart"/>
      <w:r>
        <w:t>袋评价</w:t>
      </w:r>
      <w:proofErr w:type="gramEnd"/>
      <w:r>
        <w:t>的基本要求</w:t>
      </w:r>
    </w:p>
    <w:p w:rsidR="005524D7" w:rsidRDefault="00D00BC7">
      <w:pPr>
        <w:pStyle w:val="afa"/>
        <w:rPr>
          <w:rFonts w:ascii="Times" w:eastAsia="Times" w:hAnsi="Times"/>
        </w:rPr>
      </w:pPr>
      <w:r>
        <w:rPr>
          <w:rFonts w:hint="eastAsia"/>
        </w:rPr>
        <w:t xml:space="preserve">1. </w:t>
      </w:r>
      <w:r>
        <w:t>记录本档案袋的内容可以丰富多样，但必须显示不同文化及时代的艺术特性及艺术家们的特点。</w:t>
      </w:r>
    </w:p>
    <w:p w:rsidR="005524D7" w:rsidRDefault="00D00BC7">
      <w:pPr>
        <w:pStyle w:val="afa"/>
        <w:rPr>
          <w:rFonts w:ascii="Times" w:eastAsia="Times" w:hAnsi="Times"/>
        </w:rPr>
      </w:pPr>
      <w:r>
        <w:rPr>
          <w:rFonts w:hint="eastAsia"/>
        </w:rPr>
        <w:t xml:space="preserve">2. </w:t>
      </w:r>
      <w:r>
        <w:t>记录本</w:t>
      </w:r>
      <w:proofErr w:type="gramStart"/>
      <w:r>
        <w:t>档案袋应反映</w:t>
      </w:r>
      <w:proofErr w:type="gramEnd"/>
      <w:r>
        <w:t>个人独有的方法、风格和兴趣。它可以</w:t>
      </w:r>
      <w:r>
        <w:lastRenderedPageBreak/>
        <w:t>是单独的剪贴簿、速写本和日记，也可以是三者的结合。其中学生可能表现出某些认识的不足，但不应认为不当，应该视为分析并了解学生对课程掌握进度的</w:t>
      </w:r>
      <w:r>
        <w:t>一种方法。</w:t>
      </w:r>
    </w:p>
    <w:p w:rsidR="005524D7" w:rsidRDefault="00D00BC7">
      <w:pPr>
        <w:pStyle w:val="afa"/>
        <w:rPr>
          <w:rFonts w:ascii="Times" w:eastAsia="Times" w:hAnsi="Times"/>
        </w:rPr>
      </w:pPr>
      <w:r>
        <w:rPr>
          <w:rFonts w:hint="eastAsia"/>
        </w:rPr>
        <w:t xml:space="preserve">3. </w:t>
      </w:r>
      <w:r>
        <w:t>记录本</w:t>
      </w:r>
      <w:proofErr w:type="gramStart"/>
      <w:r>
        <w:t>档案袋应反映</w:t>
      </w:r>
      <w:proofErr w:type="gramEnd"/>
      <w:r>
        <w:t>学生的个人想法，包括主题、疑问、联系、假设和得出结论等一系列的问题。教师对此要起到指导和支持作用。</w:t>
      </w:r>
    </w:p>
    <w:p w:rsidR="005524D7" w:rsidRDefault="00D00BC7">
      <w:pPr>
        <w:pStyle w:val="afa"/>
        <w:rPr>
          <w:rFonts w:ascii="Times" w:eastAsia="Times" w:hAnsi="Times"/>
        </w:rPr>
      </w:pPr>
      <w:r>
        <w:rPr>
          <w:rFonts w:hint="eastAsia"/>
        </w:rPr>
        <w:t xml:space="preserve">4. </w:t>
      </w:r>
      <w:r>
        <w:t>访问当地的艺术家，参观博物馆、画廊与图书馆，这些调查的一手资料应记录在记录本档案袋，这都将对作品的完美呈现提供有用的信息。</w:t>
      </w:r>
    </w:p>
    <w:p w:rsidR="005524D7" w:rsidRDefault="00D00BC7">
      <w:pPr>
        <w:pStyle w:val="afa"/>
        <w:rPr>
          <w:rFonts w:ascii="Times" w:eastAsia="Times" w:hAnsi="Times"/>
        </w:rPr>
      </w:pPr>
      <w:r>
        <w:rPr>
          <w:rFonts w:hint="eastAsia"/>
        </w:rPr>
        <w:t xml:space="preserve">5. </w:t>
      </w:r>
      <w:r>
        <w:t>可用各种不同的方式记录信息，但必须条理清晰。</w:t>
      </w:r>
    </w:p>
    <w:p w:rsidR="005524D7" w:rsidRDefault="00D00BC7">
      <w:pPr>
        <w:pStyle w:val="afa"/>
        <w:rPr>
          <w:rFonts w:ascii="Times" w:eastAsia="Times" w:hAnsi="Times"/>
        </w:rPr>
      </w:pPr>
      <w:r>
        <w:rPr>
          <w:rFonts w:hint="eastAsia"/>
        </w:rPr>
        <w:t xml:space="preserve">6. </w:t>
      </w:r>
      <w:r>
        <w:t>调查呈现方式可用照片、杂志等，只要这些材料与研究有关。但必须有解释或批评意见，应避免抄袭互联网、书籍中的观点而无个人的批判性反思。</w:t>
      </w:r>
    </w:p>
    <w:p w:rsidR="005524D7" w:rsidRDefault="00D00BC7">
      <w:pPr>
        <w:pStyle w:val="afa"/>
        <w:rPr>
          <w:rFonts w:ascii="Times" w:eastAsia="Times" w:hAnsi="Times"/>
        </w:rPr>
      </w:pPr>
      <w:r>
        <w:rPr>
          <w:rFonts w:hint="eastAsia"/>
        </w:rPr>
        <w:t xml:space="preserve">7. </w:t>
      </w:r>
      <w:r>
        <w:t>记录本档案袋中应包括教师的反馈意见、问题、资源和有</w:t>
      </w:r>
      <w:r>
        <w:t>建设性的批评。</w:t>
      </w:r>
    </w:p>
    <w:p w:rsidR="005524D7" w:rsidRDefault="00D00BC7">
      <w:pPr>
        <w:pStyle w:val="7"/>
      </w:pPr>
      <w:r>
        <w:t>（</w:t>
      </w:r>
      <w:r>
        <w:rPr>
          <w:rFonts w:ascii="Times" w:eastAsia="Times" w:hAnsi="Times"/>
        </w:rPr>
        <w:t>4</w:t>
      </w:r>
      <w:r>
        <w:t>）提供学生充分展示的机会</w:t>
      </w:r>
    </w:p>
    <w:p w:rsidR="005524D7" w:rsidRDefault="005524D7">
      <w:pPr>
        <w:spacing w:line="145" w:lineRule="exact"/>
        <w:rPr>
          <w:rFonts w:eastAsia="Times New Roman"/>
        </w:rPr>
      </w:pPr>
    </w:p>
    <w:p w:rsidR="005524D7" w:rsidRDefault="00D00BC7">
      <w:r>
        <w:t>展示是美术学习的重要活动，也是美术学习评价的独特方式。评价时除了展示学生的美术和设计作品，也可以展示学生调研的资料、搜集的创作素材、设计的跨学科研究方案以及如木偶剧或服装设计展示之类的多种学习成果，甚至展示以学生学习档案袋呈现的研究或创作的过程，以全面反映学生的学习状况。也可通过举办全校性的学生美术作品展或网上作品展示，接受全校师生甚至是家长的评价，以提升学生的成就感，营造良好的学校美术学习氛围。</w:t>
      </w:r>
    </w:p>
    <w:p w:rsidR="005524D7" w:rsidRDefault="00D00BC7">
      <w:pPr>
        <w:pStyle w:val="7"/>
      </w:pPr>
      <w:r>
        <w:t>（</w:t>
      </w:r>
      <w:r>
        <w:rPr>
          <w:rFonts w:ascii="Times" w:eastAsia="Times" w:hAnsi="Times"/>
        </w:rPr>
        <w:t>5</w:t>
      </w:r>
      <w:r>
        <w:t>）发展学生的自评和互评的能力</w:t>
      </w:r>
    </w:p>
    <w:p w:rsidR="005524D7" w:rsidRDefault="005524D7">
      <w:pPr>
        <w:spacing w:line="145" w:lineRule="exact"/>
        <w:rPr>
          <w:rFonts w:eastAsia="Times New Roman"/>
        </w:rPr>
      </w:pPr>
    </w:p>
    <w:p w:rsidR="005524D7" w:rsidRDefault="00D00BC7">
      <w:r>
        <w:t>自我评价包括自我分析、自我反思、自我判断和自我决策等，是引导学生自主学习、逐步深入并获得成功的关键，也是学会学习的重要标志。因此，教师在学生美术创作的</w:t>
      </w:r>
      <w:r>
        <w:rPr>
          <w:rFonts w:ascii="Arial" w:eastAsia="Arial" w:hAnsi="Arial"/>
        </w:rPr>
        <w:t>“</w:t>
      </w:r>
      <w:r>
        <w:t>主题、鉴赏、技法、构思、创作、展评</w:t>
      </w:r>
      <w:r>
        <w:rPr>
          <w:rFonts w:ascii="Arial" w:eastAsia="Arial" w:hAnsi="Arial"/>
        </w:rPr>
        <w:t>”</w:t>
      </w:r>
      <w:r>
        <w:t>等阶段，可以指导学生根据教学目标制订自我评价表，</w:t>
      </w:r>
      <w:r>
        <w:lastRenderedPageBreak/>
        <w:t>帮助他们学会自我评价，以增强目标意识和反思能力。</w:t>
      </w:r>
    </w:p>
    <w:p w:rsidR="005524D7" w:rsidRDefault="00D00BC7">
      <w:r>
        <w:t>为了避免单一的自我评价造成的认知局限，还可以组织班组同学相互评价，通过相互比较、分析、研讨甚至辩论，发现他人和自身的优缺点，从而提高学生的评价能力，激发自信心，保持最佳的学习状态。</w:t>
      </w:r>
    </w:p>
    <w:p w:rsidR="005524D7" w:rsidRDefault="005524D7">
      <w:pPr>
        <w:spacing w:line="309" w:lineRule="exact"/>
        <w:rPr>
          <w:rFonts w:eastAsia="Times New Roman"/>
        </w:rPr>
      </w:pPr>
    </w:p>
    <w:p w:rsidR="005524D7" w:rsidRDefault="00D00BC7">
      <w:pPr>
        <w:pStyle w:val="5"/>
      </w:pPr>
      <w:r>
        <w:t>（二）学业水平考试命题建议</w:t>
      </w:r>
    </w:p>
    <w:p w:rsidR="005524D7" w:rsidRDefault="005524D7">
      <w:pPr>
        <w:spacing w:line="200" w:lineRule="exact"/>
        <w:rPr>
          <w:rFonts w:eastAsia="Times New Roman"/>
        </w:rPr>
      </w:pPr>
    </w:p>
    <w:p w:rsidR="005524D7" w:rsidRDefault="00D00BC7">
      <w:pPr>
        <w:spacing w:line="365" w:lineRule="auto"/>
        <w:ind w:right="100" w:firstLine="480"/>
        <w:rPr>
          <w:rFonts w:ascii="宋体" w:hAnsi="宋体"/>
        </w:rPr>
      </w:pPr>
      <w:r>
        <w:rPr>
          <w:rFonts w:ascii="宋体" w:hAnsi="宋体"/>
        </w:rPr>
        <w:t>学业水平考试</w:t>
      </w:r>
      <w:r>
        <w:rPr>
          <w:rFonts w:ascii="宋体" w:hAnsi="宋体"/>
        </w:rPr>
        <w:t>是对高中生在校期间美术学习情况的全面检测。实施学业水平考试，有利于促进学生认真学习美术课程，提高学生的美术学科核心素养；有利于教师准确把握学生的美术学习情况，改进教师的教学和管理；有利于高校科学选拔适合学校特色和专业要求的学生，促进高中与高校人才培养的相互衔接。</w:t>
      </w:r>
    </w:p>
    <w:p w:rsidR="005524D7" w:rsidRDefault="00D00BC7">
      <w:pPr>
        <w:pStyle w:val="6"/>
      </w:pPr>
      <w:r>
        <w:rPr>
          <w:rFonts w:ascii="Arial" w:eastAsia="Arial" w:hAnsi="Arial"/>
        </w:rPr>
        <w:t xml:space="preserve">1. </w:t>
      </w:r>
      <w:r>
        <w:t>分必修课程、选择性必修课程和选修课程进行水平考试</w:t>
      </w:r>
    </w:p>
    <w:p w:rsidR="005524D7" w:rsidRDefault="00D00BC7">
      <w:r>
        <w:t>普通高中美术课程采用必修课程、选择性必修课程和选修课程相结合的课程组织形式，其中学业水平合格性考试以必修课程和选择性必修课程要求为准，一般针对</w:t>
      </w:r>
      <w:r>
        <w:t xml:space="preserve"> </w:t>
      </w:r>
      <w:r>
        <w:rPr>
          <w:rFonts w:ascii="Times" w:eastAsia="Times" w:hAnsi="Times"/>
        </w:rPr>
        <w:t>3</w:t>
      </w:r>
      <w:r>
        <w:t xml:space="preserve"> </w:t>
      </w:r>
      <w:proofErr w:type="gramStart"/>
      <w:r>
        <w:t>个</w:t>
      </w:r>
      <w:proofErr w:type="gramEnd"/>
      <w:r>
        <w:t>模块的学习内容。高考或计入高校招生录取总成</w:t>
      </w:r>
      <w:r>
        <w:t>绩的学业水平等级性考试以选修课程要求为参考。</w:t>
      </w:r>
    </w:p>
    <w:p w:rsidR="005524D7" w:rsidRDefault="00D00BC7">
      <w:pPr>
        <w:pStyle w:val="6"/>
      </w:pPr>
      <w:r>
        <w:rPr>
          <w:rFonts w:ascii="Arial" w:eastAsia="Arial" w:hAnsi="Arial"/>
        </w:rPr>
        <w:t xml:space="preserve">2. </w:t>
      </w:r>
      <w:r>
        <w:t>以学业质量标准作为考试依据</w:t>
      </w:r>
    </w:p>
    <w:p w:rsidR="005524D7" w:rsidRDefault="00D00BC7">
      <w:r>
        <w:t>必修课程、选择性必修课程和选修课程的学业质量水平均分为三级（选修课程的学业质量水平仅列出二、三级），学业水平考试内容应以本课程标准中的学业质量标准为依据。</w:t>
      </w:r>
    </w:p>
    <w:p w:rsidR="005524D7" w:rsidRDefault="00D00BC7">
      <w:pPr>
        <w:pStyle w:val="6"/>
      </w:pPr>
      <w:r>
        <w:rPr>
          <w:rFonts w:ascii="Arial" w:eastAsia="Arial" w:hAnsi="Arial"/>
        </w:rPr>
        <w:t xml:space="preserve">3. </w:t>
      </w:r>
      <w:r>
        <w:t>重点考试学生的能力</w:t>
      </w:r>
    </w:p>
    <w:p w:rsidR="005524D7" w:rsidRDefault="00D00BC7">
      <w:r>
        <w:t>学业水平考试重点考查学生对美术的审美感受、理解、鉴赏和表现的能力，并注重考查学生分析问题、解决问题的能力及学习能力。</w:t>
      </w:r>
    </w:p>
    <w:p w:rsidR="005524D7" w:rsidRDefault="00D00BC7">
      <w:pPr>
        <w:pStyle w:val="6"/>
      </w:pPr>
      <w:r>
        <w:rPr>
          <w:rFonts w:ascii="Arial" w:eastAsia="Arial" w:hAnsi="Arial"/>
        </w:rPr>
        <w:t xml:space="preserve">4. </w:t>
      </w:r>
      <w:r>
        <w:t>运用不同考试形式和题型</w:t>
      </w:r>
    </w:p>
    <w:p w:rsidR="005524D7" w:rsidRDefault="00D00BC7">
      <w:r>
        <w:t>学业水平考试形式分为两种。一种是笔试，主要用于美术鉴赏</w:t>
      </w:r>
      <w:r>
        <w:lastRenderedPageBreak/>
        <w:t>模块或其他模块中有关美术理论知识类的考试。试题设</w:t>
      </w:r>
      <w:r>
        <w:t>置客观题型与主观题型，客观题型一般不超过试卷总分的</w:t>
      </w:r>
      <w:r>
        <w:t xml:space="preserve"> </w:t>
      </w:r>
      <w:r>
        <w:rPr>
          <w:rFonts w:ascii="Times" w:eastAsia="Times" w:hAnsi="Times"/>
        </w:rPr>
        <w:t>50</w:t>
      </w:r>
      <w:r>
        <w:rPr>
          <w:rFonts w:ascii="Arial" w:eastAsia="Arial" w:hAnsi="Arial"/>
        </w:rPr>
        <w:t>%</w:t>
      </w:r>
      <w:r>
        <w:t>。另一种是学习档案袋（作品集），主要用于绘画、中国书画、雕塑、设计、工艺和现代媒体艺术等模块的考试。教师要求学生在递交艺术作品的同时还应提交创作过程的文档，包括画稿、草图和照片等图像，以及创作中的调查、探索、反思等。</w:t>
      </w:r>
    </w:p>
    <w:p w:rsidR="005524D7" w:rsidRDefault="00D00BC7">
      <w:pPr>
        <w:pStyle w:val="6"/>
      </w:pPr>
      <w:r>
        <w:rPr>
          <w:rFonts w:ascii="Arial" w:eastAsia="Arial" w:hAnsi="Arial"/>
        </w:rPr>
        <w:t xml:space="preserve">5. </w:t>
      </w:r>
      <w:r>
        <w:t>以等级计分的方式记录考试结果</w:t>
      </w:r>
    </w:p>
    <w:p w:rsidR="005524D7" w:rsidRDefault="00D00BC7">
      <w:r>
        <w:t>学业水平考试实行等级计分，必修课程和选择性必修课程考试等级分为合格、不合格，选修课程考试等级分为优秀、合格、不合格，以便于高校的选拔。</w:t>
      </w:r>
    </w:p>
    <w:p w:rsidR="005524D7" w:rsidRDefault="00D00BC7">
      <w:pPr>
        <w:pStyle w:val="6"/>
      </w:pPr>
      <w:r>
        <w:rPr>
          <w:rFonts w:ascii="Arial" w:eastAsia="Arial" w:hAnsi="Arial"/>
        </w:rPr>
        <w:t xml:space="preserve">6. </w:t>
      </w:r>
      <w:r>
        <w:t>确定合适的考试时间</w:t>
      </w:r>
    </w:p>
    <w:p w:rsidR="005524D7" w:rsidRDefault="00D00BC7">
      <w:r>
        <w:t>学业水平考试的时间，应放在每个模块学习</w:t>
      </w:r>
      <w:r>
        <w:t>结束后进行，考试的结果必须予以公示。</w:t>
      </w:r>
    </w:p>
    <w:p w:rsidR="005524D7" w:rsidRDefault="005524D7">
      <w:pPr>
        <w:rPr>
          <w:rFonts w:eastAsia="Times New Roman"/>
        </w:rPr>
      </w:pPr>
    </w:p>
    <w:p w:rsidR="005524D7" w:rsidRDefault="00D00BC7">
      <w:pPr>
        <w:pStyle w:val="5"/>
      </w:pPr>
      <w:r>
        <w:t>（三）教材编写建议</w:t>
      </w:r>
    </w:p>
    <w:p w:rsidR="005524D7" w:rsidRDefault="005524D7">
      <w:pPr>
        <w:spacing w:line="200" w:lineRule="exact"/>
        <w:rPr>
          <w:rFonts w:eastAsia="Times New Roman"/>
        </w:rPr>
      </w:pPr>
    </w:p>
    <w:p w:rsidR="005524D7" w:rsidRDefault="00D00BC7">
      <w:r>
        <w:t>美术教科书是学校美术教学中最主要、最基本的教材。</w:t>
      </w:r>
    </w:p>
    <w:p w:rsidR="005524D7" w:rsidRDefault="00D00BC7">
      <w:pPr>
        <w:pStyle w:val="6"/>
      </w:pPr>
      <w:r>
        <w:rPr>
          <w:rFonts w:ascii="Arial" w:eastAsia="Arial" w:hAnsi="Arial"/>
        </w:rPr>
        <w:t xml:space="preserve">1. </w:t>
      </w:r>
      <w:r>
        <w:t>美术教科书编写指导思想</w:t>
      </w:r>
    </w:p>
    <w:p w:rsidR="005524D7" w:rsidRDefault="00D00BC7">
      <w:pPr>
        <w:pStyle w:val="7"/>
      </w:pPr>
      <w:r>
        <w:t>（</w:t>
      </w:r>
      <w:r>
        <w:rPr>
          <w:rFonts w:ascii="Times" w:eastAsia="Times" w:hAnsi="Times"/>
        </w:rPr>
        <w:t>1</w:t>
      </w:r>
      <w:r>
        <w:t>）贯彻立德树人的根本任务</w:t>
      </w:r>
    </w:p>
    <w:p w:rsidR="005524D7" w:rsidRDefault="00D00BC7">
      <w:r>
        <w:t>美术教科书要体现国家意志，以社会主义核心价值观为导向，切实贯彻学校教育立德树人的根本任务。</w:t>
      </w:r>
    </w:p>
    <w:p w:rsidR="005524D7" w:rsidRDefault="00D00BC7">
      <w:pPr>
        <w:pStyle w:val="7"/>
      </w:pPr>
      <w:r>
        <w:t>（</w:t>
      </w:r>
      <w:r>
        <w:rPr>
          <w:rFonts w:ascii="Times" w:eastAsia="Times" w:hAnsi="Times"/>
        </w:rPr>
        <w:t>2</w:t>
      </w:r>
      <w:r>
        <w:t>）以美术学科核心素养为纲选择和组织教学内容</w:t>
      </w:r>
    </w:p>
    <w:p w:rsidR="005524D7" w:rsidRDefault="005524D7">
      <w:pPr>
        <w:spacing w:line="145" w:lineRule="exact"/>
        <w:rPr>
          <w:rFonts w:eastAsia="Times New Roman"/>
        </w:rPr>
      </w:pPr>
    </w:p>
    <w:p w:rsidR="005524D7" w:rsidRDefault="00D00BC7">
      <w:r>
        <w:t>按照普通高中美术课程标准提出的五个美术学科核心素养，联系现实生活和学生生活经验，创设问题情境，精心选择和组织教学内容。</w:t>
      </w:r>
    </w:p>
    <w:p w:rsidR="005524D7" w:rsidRDefault="005524D7">
      <w:pPr>
        <w:spacing w:line="1" w:lineRule="exact"/>
        <w:rPr>
          <w:rFonts w:eastAsia="Times New Roman"/>
        </w:rPr>
      </w:pPr>
    </w:p>
    <w:p w:rsidR="005524D7" w:rsidRDefault="00D00BC7">
      <w:pPr>
        <w:pStyle w:val="7"/>
      </w:pPr>
      <w:r>
        <w:t>（</w:t>
      </w:r>
      <w:r>
        <w:rPr>
          <w:rFonts w:ascii="Times" w:eastAsia="Times" w:hAnsi="Times"/>
        </w:rPr>
        <w:t>3</w:t>
      </w:r>
      <w:r>
        <w:t>）坚定文化自信，具有国际视野</w:t>
      </w:r>
    </w:p>
    <w:p w:rsidR="005524D7" w:rsidRDefault="005524D7">
      <w:pPr>
        <w:spacing w:line="145" w:lineRule="exact"/>
        <w:rPr>
          <w:rFonts w:eastAsia="Times New Roman"/>
        </w:rPr>
      </w:pPr>
    </w:p>
    <w:p w:rsidR="005524D7" w:rsidRDefault="00D00BC7">
      <w:r>
        <w:t>大力弘扬中华优秀传统文化、革命文化和社会主义先进文化，</w:t>
      </w:r>
      <w:r>
        <w:lastRenderedPageBreak/>
        <w:t>坚定文化自信，增强中华民族共同体意识，同时具有国际视野，关注文化的多样性，注意借鉴和吸取外国优秀文化成果，凸显美术学科的文化性质和时代特色。</w:t>
      </w:r>
    </w:p>
    <w:p w:rsidR="005524D7" w:rsidRDefault="005524D7">
      <w:pPr>
        <w:spacing w:line="2" w:lineRule="exact"/>
        <w:rPr>
          <w:rFonts w:eastAsia="Times New Roman"/>
        </w:rPr>
      </w:pPr>
    </w:p>
    <w:p w:rsidR="005524D7" w:rsidRDefault="00D00BC7">
      <w:pPr>
        <w:pStyle w:val="7"/>
      </w:pPr>
      <w:r>
        <w:t>（</w:t>
      </w:r>
      <w:r>
        <w:rPr>
          <w:rFonts w:ascii="Times" w:eastAsia="Times" w:hAnsi="Times"/>
        </w:rPr>
        <w:t>4</w:t>
      </w:r>
      <w:r>
        <w:t>）遵循学生的认知发展规律</w:t>
      </w:r>
    </w:p>
    <w:p w:rsidR="005524D7" w:rsidRDefault="005524D7">
      <w:pPr>
        <w:spacing w:line="145" w:lineRule="exact"/>
        <w:rPr>
          <w:rFonts w:eastAsia="Times New Roman"/>
        </w:rPr>
      </w:pPr>
    </w:p>
    <w:p w:rsidR="005524D7" w:rsidRDefault="00D00BC7">
      <w:pPr>
        <w:spacing w:line="363" w:lineRule="auto"/>
        <w:ind w:right="120" w:firstLine="480"/>
        <w:rPr>
          <w:rFonts w:ascii="宋体" w:hAnsi="宋体"/>
        </w:rPr>
      </w:pPr>
      <w:r>
        <w:rPr>
          <w:rFonts w:ascii="宋体" w:hAnsi="宋体"/>
        </w:rPr>
        <w:t>美术教科书的内容容量和难度要适中，符合学生的认知规律，以使绝大多数学生通过努力能够掌握，让教科书既具有科学性，又具有可读性和适用性。</w:t>
      </w:r>
    </w:p>
    <w:p w:rsidR="005524D7" w:rsidRDefault="005524D7">
      <w:pPr>
        <w:spacing w:line="1" w:lineRule="exact"/>
        <w:rPr>
          <w:rFonts w:eastAsia="Times New Roman"/>
        </w:rPr>
      </w:pPr>
    </w:p>
    <w:p w:rsidR="005524D7" w:rsidRDefault="00D00BC7">
      <w:pPr>
        <w:pStyle w:val="7"/>
      </w:pPr>
      <w:r>
        <w:t>（</w:t>
      </w:r>
      <w:r>
        <w:rPr>
          <w:rFonts w:ascii="Times" w:eastAsia="Times" w:hAnsi="Times"/>
        </w:rPr>
        <w:t>5</w:t>
      </w:r>
      <w:r>
        <w:t>）符合政策、法规要求</w:t>
      </w:r>
    </w:p>
    <w:p w:rsidR="005524D7" w:rsidRDefault="005524D7">
      <w:pPr>
        <w:spacing w:line="145" w:lineRule="exact"/>
        <w:rPr>
          <w:rFonts w:eastAsia="Times New Roman"/>
        </w:rPr>
      </w:pPr>
    </w:p>
    <w:p w:rsidR="005524D7" w:rsidRDefault="00D00BC7">
      <w:pPr>
        <w:spacing w:line="358" w:lineRule="auto"/>
        <w:ind w:right="120" w:firstLine="480"/>
        <w:rPr>
          <w:rFonts w:ascii="宋体" w:hAnsi="宋体"/>
        </w:rPr>
      </w:pPr>
      <w:r>
        <w:rPr>
          <w:rFonts w:ascii="宋体" w:hAnsi="宋体"/>
        </w:rPr>
        <w:t>符合国家的政策、法规要求，并结合美术学科特点，在整体上符合中小学教科书审查的各项规定。</w:t>
      </w:r>
    </w:p>
    <w:p w:rsidR="005524D7" w:rsidRDefault="00D00BC7">
      <w:pPr>
        <w:pStyle w:val="6"/>
      </w:pPr>
      <w:r>
        <w:rPr>
          <w:rFonts w:ascii="Arial" w:eastAsia="Arial" w:hAnsi="Arial"/>
        </w:rPr>
        <w:t xml:space="preserve">2. </w:t>
      </w:r>
      <w:r>
        <w:t>美术教科书内容的呈现</w:t>
      </w:r>
    </w:p>
    <w:p w:rsidR="005524D7" w:rsidRDefault="00D00BC7">
      <w:pPr>
        <w:pStyle w:val="7"/>
      </w:pPr>
      <w:r>
        <w:t>（</w:t>
      </w:r>
      <w:r>
        <w:rPr>
          <w:rFonts w:ascii="Times" w:eastAsia="Times" w:hAnsi="Times"/>
        </w:rPr>
        <w:t>1</w:t>
      </w:r>
      <w:r>
        <w:t>）有利于引领教学方式的变革</w:t>
      </w:r>
    </w:p>
    <w:p w:rsidR="005524D7" w:rsidRDefault="005524D7">
      <w:pPr>
        <w:spacing w:line="145" w:lineRule="exact"/>
        <w:rPr>
          <w:rFonts w:eastAsia="Times New Roman"/>
        </w:rPr>
      </w:pPr>
    </w:p>
    <w:p w:rsidR="005524D7" w:rsidRDefault="00D00BC7">
      <w:r>
        <w:t>内容的呈现应有利于引领教学方式的变革，精心设计教学情境与教学提示，有效组织教学；有利于培养学生自主学习、主动探究的学习态度与能力，帮助学生学会学习，形成良好的学习习惯和批判性思维能力。</w:t>
      </w:r>
    </w:p>
    <w:p w:rsidR="005524D7" w:rsidRDefault="005524D7">
      <w:pPr>
        <w:spacing w:line="2" w:lineRule="exact"/>
        <w:rPr>
          <w:rFonts w:eastAsia="Times New Roman"/>
        </w:rPr>
      </w:pPr>
    </w:p>
    <w:p w:rsidR="005524D7" w:rsidRDefault="00D00BC7">
      <w:pPr>
        <w:pStyle w:val="7"/>
      </w:pPr>
      <w:r>
        <w:t>（</w:t>
      </w:r>
      <w:r>
        <w:rPr>
          <w:rFonts w:ascii="Times" w:eastAsia="Times" w:hAnsi="Times"/>
        </w:rPr>
        <w:t>2</w:t>
      </w:r>
      <w:r>
        <w:t>）精心设计学习活动</w:t>
      </w:r>
    </w:p>
    <w:p w:rsidR="005524D7" w:rsidRDefault="005524D7">
      <w:pPr>
        <w:spacing w:line="145" w:lineRule="exact"/>
        <w:rPr>
          <w:rFonts w:eastAsia="Times New Roman"/>
        </w:rPr>
      </w:pPr>
    </w:p>
    <w:p w:rsidR="005524D7" w:rsidRDefault="00D00BC7">
      <w:r>
        <w:t>学习活动的设计，既要符合设定的教学目标，又要尽可能结合现实生活和学生生活经验，能激发学生的学习兴趣和主动探究的欲望，并具有可操作性。思考题或作业题应具有开放性，做到数量和难易适中。</w:t>
      </w:r>
    </w:p>
    <w:p w:rsidR="005524D7" w:rsidRDefault="00D00BC7">
      <w:pPr>
        <w:pStyle w:val="7"/>
      </w:pPr>
      <w:bookmarkStart w:id="45" w:name="page67"/>
      <w:bookmarkEnd w:id="45"/>
      <w:r>
        <w:t>（</w:t>
      </w:r>
      <w:r>
        <w:rPr>
          <w:rFonts w:ascii="Times" w:eastAsia="Times" w:hAnsi="Times"/>
        </w:rPr>
        <w:t>3</w:t>
      </w:r>
      <w:r>
        <w:t>）选图应体现典型性和多样性</w:t>
      </w:r>
    </w:p>
    <w:p w:rsidR="005524D7" w:rsidRDefault="005524D7">
      <w:pPr>
        <w:spacing w:line="145" w:lineRule="exact"/>
        <w:rPr>
          <w:rFonts w:eastAsia="Times New Roman"/>
        </w:rPr>
      </w:pPr>
    </w:p>
    <w:p w:rsidR="005524D7" w:rsidRDefault="00D00BC7">
      <w:r>
        <w:t>用于美术鉴赏的美术作品，应具有典型性和多样性，古今中外美术作品应保持适当比例（中国美术的比重应略大）。其他图例（如分析图、步骤图、示意图和场景图等），也应尽可能选择具有启发性和范例性的美术作品或图片。作品的类别、作者、国别和创作年代均应统一标注清楚。图像要清晰，色彩要准确。</w:t>
      </w:r>
    </w:p>
    <w:p w:rsidR="005524D7" w:rsidRDefault="005524D7">
      <w:pPr>
        <w:spacing w:line="1" w:lineRule="exact"/>
        <w:rPr>
          <w:rFonts w:eastAsia="Times New Roman"/>
        </w:rPr>
      </w:pPr>
    </w:p>
    <w:p w:rsidR="005524D7" w:rsidRDefault="00D00BC7">
      <w:pPr>
        <w:pStyle w:val="7"/>
      </w:pPr>
      <w:r>
        <w:lastRenderedPageBreak/>
        <w:t>（</w:t>
      </w:r>
      <w:r>
        <w:rPr>
          <w:rFonts w:ascii="Times" w:eastAsia="Times" w:hAnsi="Times"/>
        </w:rPr>
        <w:t>4</w:t>
      </w:r>
      <w:r>
        <w:t>）重视助读系统的设计</w:t>
      </w:r>
    </w:p>
    <w:p w:rsidR="005524D7" w:rsidRDefault="005524D7">
      <w:pPr>
        <w:spacing w:line="145" w:lineRule="exact"/>
        <w:rPr>
          <w:rFonts w:eastAsia="Times New Roman"/>
        </w:rPr>
      </w:pPr>
    </w:p>
    <w:p w:rsidR="005524D7" w:rsidRDefault="00D00BC7">
      <w:r>
        <w:t>重视和精心设计教科书的教学助读系统（如前言、导读、教学目标、教学提示、学习单、作业、小结、评价表和阅读建议等）和技术性的助读系统（如术语、名词解释、历史年表、地理区位图、标识、符号、注释、知识拓展和材料库等</w:t>
      </w:r>
      <w:r>
        <w:t>），以呈现有利于学生学习和探究的多维知识体系。</w:t>
      </w:r>
    </w:p>
    <w:p w:rsidR="005524D7" w:rsidRDefault="005524D7">
      <w:pPr>
        <w:spacing w:line="1" w:lineRule="exact"/>
        <w:rPr>
          <w:rFonts w:eastAsia="Times New Roman"/>
        </w:rPr>
      </w:pPr>
    </w:p>
    <w:p w:rsidR="005524D7" w:rsidRDefault="00D00BC7">
      <w:pPr>
        <w:pStyle w:val="7"/>
      </w:pPr>
      <w:r>
        <w:t>（</w:t>
      </w:r>
      <w:r>
        <w:rPr>
          <w:rFonts w:ascii="Times" w:eastAsia="Times" w:hAnsi="Times"/>
        </w:rPr>
        <w:t>5</w:t>
      </w:r>
      <w:r>
        <w:t>）文字和用语应规范、准确</w:t>
      </w:r>
    </w:p>
    <w:p w:rsidR="005524D7" w:rsidRDefault="005524D7">
      <w:pPr>
        <w:spacing w:line="135" w:lineRule="exact"/>
        <w:rPr>
          <w:rFonts w:eastAsia="Times New Roman"/>
        </w:rPr>
      </w:pPr>
    </w:p>
    <w:p w:rsidR="005524D7" w:rsidRDefault="00D00BC7">
      <w:r>
        <w:t>文字表述应使用规范语言，做到准确、通顺和生动。</w:t>
      </w:r>
    </w:p>
    <w:p w:rsidR="005524D7" w:rsidRDefault="00D00BC7">
      <w:pPr>
        <w:pStyle w:val="7"/>
      </w:pPr>
      <w:r>
        <w:t>（</w:t>
      </w:r>
      <w:r>
        <w:rPr>
          <w:rFonts w:ascii="Times" w:eastAsia="Times" w:hAnsi="Times"/>
        </w:rPr>
        <w:t>6</w:t>
      </w:r>
      <w:r>
        <w:t>）版式应新颖活泼、美观明了</w:t>
      </w:r>
    </w:p>
    <w:p w:rsidR="005524D7" w:rsidRDefault="005524D7">
      <w:pPr>
        <w:spacing w:line="145" w:lineRule="exact"/>
        <w:rPr>
          <w:rFonts w:eastAsia="Times New Roman"/>
        </w:rPr>
      </w:pPr>
    </w:p>
    <w:p w:rsidR="005524D7" w:rsidRDefault="00D00BC7">
      <w:r>
        <w:t>在版式设计方面，应充分发挥美术学科的优势，做到新颖活泼、美观明了，有利于激发学生的学习兴趣。在符合出版部门规定的前提下，所选开本应注意突出美术学科的特点。纸质、纸张颜色、字体和字号选择应有利于学生身心健康，装帧应当精良。</w:t>
      </w:r>
    </w:p>
    <w:p w:rsidR="005524D7" w:rsidRDefault="00D00BC7">
      <w:pPr>
        <w:pStyle w:val="6"/>
      </w:pPr>
      <w:r>
        <w:rPr>
          <w:rFonts w:ascii="Arial" w:eastAsia="Arial" w:hAnsi="Arial"/>
        </w:rPr>
        <w:t xml:space="preserve">3. </w:t>
      </w:r>
      <w:r>
        <w:t>美术教科书与信息技术的应用及教辅材料的开发</w:t>
      </w:r>
    </w:p>
    <w:p w:rsidR="005524D7" w:rsidRDefault="00D00BC7">
      <w:pPr>
        <w:pStyle w:val="7"/>
      </w:pPr>
      <w:r>
        <w:t>（</w:t>
      </w:r>
      <w:r>
        <w:rPr>
          <w:rFonts w:ascii="Times" w:eastAsia="Times" w:hAnsi="Times"/>
        </w:rPr>
        <w:t>1</w:t>
      </w:r>
      <w:r>
        <w:t>）基于学习内容搭建信息资源平台</w:t>
      </w:r>
    </w:p>
    <w:p w:rsidR="005524D7" w:rsidRDefault="005524D7">
      <w:pPr>
        <w:spacing w:line="145" w:lineRule="exact"/>
        <w:rPr>
          <w:rFonts w:eastAsia="Times New Roman"/>
        </w:rPr>
      </w:pPr>
    </w:p>
    <w:p w:rsidR="005524D7" w:rsidRDefault="00D00BC7">
      <w:r>
        <w:t>鼓励开展在信息化环境下的学习，根据教学</w:t>
      </w:r>
      <w:r>
        <w:t>内容为学生搭建与内容相关的信息资源平台，充分利用与美术学科相关的资源网站、计算机软件和移动终端应用软件，以帮助学生充分利用社会的优质美术教学资源，更好地开展自主学习和研究性学习。</w:t>
      </w:r>
    </w:p>
    <w:p w:rsidR="005524D7" w:rsidRDefault="005524D7">
      <w:pPr>
        <w:spacing w:line="2" w:lineRule="exact"/>
        <w:rPr>
          <w:rFonts w:eastAsia="Times New Roman"/>
        </w:rPr>
      </w:pPr>
    </w:p>
    <w:p w:rsidR="005524D7" w:rsidRDefault="00D00BC7">
      <w:pPr>
        <w:pStyle w:val="7"/>
      </w:pPr>
      <w:r>
        <w:t>（</w:t>
      </w:r>
      <w:r>
        <w:rPr>
          <w:rFonts w:ascii="Times" w:eastAsia="Times" w:hAnsi="Times"/>
        </w:rPr>
        <w:t>2</w:t>
      </w:r>
      <w:r>
        <w:t>）配合教科书开发辅助教材</w:t>
      </w:r>
    </w:p>
    <w:p w:rsidR="005524D7" w:rsidRDefault="005524D7">
      <w:pPr>
        <w:spacing w:line="135" w:lineRule="exact"/>
        <w:rPr>
          <w:rFonts w:eastAsia="Times New Roman"/>
        </w:rPr>
      </w:pPr>
    </w:p>
    <w:p w:rsidR="005524D7" w:rsidRDefault="00D00BC7">
      <w:pPr>
        <w:rPr>
          <w:rFonts w:ascii="宋体" w:hAnsi="宋体"/>
        </w:rPr>
      </w:pPr>
      <w:r>
        <w:t>为配合教科书的使用，可以根据上述教科书编写的指导思想</w:t>
      </w:r>
      <w:r>
        <w:rPr>
          <w:rFonts w:ascii="宋体" w:hAnsi="宋体"/>
        </w:rPr>
        <w:t>和建</w:t>
      </w:r>
      <w:bookmarkStart w:id="46" w:name="page68"/>
      <w:bookmarkEnd w:id="46"/>
      <w:r>
        <w:rPr>
          <w:rFonts w:ascii="宋体" w:hAnsi="宋体"/>
        </w:rPr>
        <w:t>议，编写教师教学用书和学生课外自学材料，也可以制作相应的教学挂图、影像资料等。但必须考虑必要性和适用性，且尽量避免增加学生的经济负担。</w:t>
      </w:r>
    </w:p>
    <w:p w:rsidR="005524D7" w:rsidRDefault="005524D7">
      <w:pPr>
        <w:spacing w:line="1" w:lineRule="exact"/>
        <w:rPr>
          <w:rFonts w:eastAsia="Times New Roman"/>
        </w:rPr>
      </w:pPr>
    </w:p>
    <w:p w:rsidR="005524D7" w:rsidRDefault="00D00BC7">
      <w:pPr>
        <w:pStyle w:val="7"/>
      </w:pPr>
      <w:r>
        <w:t>（</w:t>
      </w:r>
      <w:r>
        <w:rPr>
          <w:rFonts w:ascii="Times" w:eastAsia="Times" w:hAnsi="Times"/>
        </w:rPr>
        <w:t>3</w:t>
      </w:r>
      <w:r>
        <w:t>）根据需要编写地方或校本教材</w:t>
      </w:r>
    </w:p>
    <w:p w:rsidR="005524D7" w:rsidRDefault="005524D7">
      <w:pPr>
        <w:spacing w:line="145" w:lineRule="exact"/>
        <w:rPr>
          <w:rFonts w:eastAsia="Times New Roman"/>
        </w:rPr>
      </w:pPr>
    </w:p>
    <w:p w:rsidR="005524D7" w:rsidRDefault="00D00BC7">
      <w:pPr>
        <w:rPr>
          <w:rFonts w:hint="eastAsia"/>
        </w:rPr>
      </w:pPr>
      <w:r>
        <w:t>有条件的地方或学校为适应学生的多种选择，满足当地或本校学生美术学习、职业发展的需要，可以根据当地美术教学资源，</w:t>
      </w:r>
      <w:proofErr w:type="gramStart"/>
      <w:r>
        <w:t>编写</w:t>
      </w:r>
      <w:r>
        <w:lastRenderedPageBreak/>
        <w:t>既</w:t>
      </w:r>
      <w:proofErr w:type="gramEnd"/>
      <w:r>
        <w:t>体现美术学科核心素养又具有鲜明地域特色的地方或校本美术教材。</w:t>
      </w:r>
    </w:p>
    <w:p w:rsidR="00284A86" w:rsidRDefault="00284A86"/>
    <w:p w:rsidR="005524D7" w:rsidRDefault="00D00BC7">
      <w:pPr>
        <w:pStyle w:val="5"/>
      </w:pPr>
      <w:r>
        <w:t>（四）地方和学校实施本课程的建议</w:t>
      </w:r>
    </w:p>
    <w:p w:rsidR="005524D7" w:rsidRDefault="005524D7">
      <w:pPr>
        <w:spacing w:line="200" w:lineRule="exact"/>
        <w:rPr>
          <w:rFonts w:eastAsia="Times New Roman"/>
        </w:rPr>
      </w:pPr>
    </w:p>
    <w:p w:rsidR="005524D7" w:rsidRDefault="00D00BC7">
      <w:r>
        <w:t>本课程的实施，需要强有力的支持系统，这个系统主要由地方教育行政部门、教研部门和学校三个方面构成。各方应充分认识美育在基础教育中的重要地位和美术课程的独特育人功能，各司其职，通力合作，共同营造良好的环境，确保本课程顺利而有效地实施。</w:t>
      </w:r>
    </w:p>
    <w:p w:rsidR="005524D7" w:rsidRDefault="00D00BC7">
      <w:pPr>
        <w:pStyle w:val="6"/>
      </w:pPr>
      <w:r>
        <w:t xml:space="preserve">1. </w:t>
      </w:r>
      <w:r>
        <w:t>对实施本课程的建议</w:t>
      </w:r>
    </w:p>
    <w:p w:rsidR="005524D7" w:rsidRDefault="00D00BC7">
      <w:pPr>
        <w:pStyle w:val="7"/>
      </w:pPr>
      <w:r>
        <w:t>（</w:t>
      </w:r>
      <w:r>
        <w:rPr>
          <w:rFonts w:ascii="Times" w:eastAsia="Times" w:hAnsi="Times"/>
        </w:rPr>
        <w:t>1</w:t>
      </w:r>
      <w:r>
        <w:t>）地方教育行政部门应进行统筹、监督和</w:t>
      </w:r>
      <w:r>
        <w:t>保障</w:t>
      </w:r>
    </w:p>
    <w:p w:rsidR="005524D7" w:rsidRDefault="005524D7">
      <w:pPr>
        <w:spacing w:line="145" w:lineRule="exact"/>
        <w:rPr>
          <w:rFonts w:eastAsia="Times New Roman"/>
        </w:rPr>
      </w:pPr>
    </w:p>
    <w:p w:rsidR="005524D7" w:rsidRDefault="00D00BC7">
      <w:r>
        <w:t>地方教育行政部门应准确理解普通高中课程改革的精神，以立德树人为根本任务，以促进学生美术学科核心素养的发展为具体目标，根据普通高中课程方案和普通高中美术课程标准的总体要求，结合地方实际，从课程管理、师资建设、学生发展、教学设施、教学质量、评价体系和课程资源开发与利用等方面，提出实施指导意见，并进行常态化和制度化的监测与督导，确保本课程规范而有效实施。</w:t>
      </w:r>
    </w:p>
    <w:p w:rsidR="005524D7" w:rsidRDefault="005524D7">
      <w:pPr>
        <w:spacing w:line="5" w:lineRule="exact"/>
        <w:rPr>
          <w:rFonts w:eastAsia="Times New Roman"/>
        </w:rPr>
      </w:pPr>
    </w:p>
    <w:p w:rsidR="005524D7" w:rsidRDefault="00D00BC7">
      <w:pPr>
        <w:pStyle w:val="7"/>
      </w:pPr>
      <w:r>
        <w:t>（</w:t>
      </w:r>
      <w:r>
        <w:rPr>
          <w:rFonts w:ascii="Times" w:eastAsia="Times" w:hAnsi="Times"/>
        </w:rPr>
        <w:t>2</w:t>
      </w:r>
      <w:r>
        <w:t>）教研部门应充分发挥业务引领作用</w:t>
      </w:r>
    </w:p>
    <w:p w:rsidR="005524D7" w:rsidRDefault="005524D7">
      <w:pPr>
        <w:spacing w:line="145" w:lineRule="exact"/>
        <w:rPr>
          <w:rFonts w:eastAsia="Times New Roman"/>
        </w:rPr>
      </w:pPr>
    </w:p>
    <w:p w:rsidR="005524D7" w:rsidRDefault="00D00BC7">
      <w:r>
        <w:t>各级教研部门及美术教研员应充分发挥业务引领作用，采取各种有效的培训、研修和教学视导等方式，帮助美术教师准确理解</w:t>
      </w:r>
      <w:r>
        <w:t>美术学科核心素养的内涵、课程目标、课程结构和课程内容，处理好必修课程、选择性必修课程与选修课程的关系，研究有效实施课程的策略与方法，结合地方文化实际有效进行课程资源开发和校本课程建设，增强或弥补必需的专业知识和技能。鼓励和引导教师积极探索，积累经验和案例，并进行有针对性的研究。及时发现问题，总结经验，并向教育行政部门和学校提出具有建设性的意见，督促改善课程实施的环境。</w:t>
      </w:r>
    </w:p>
    <w:p w:rsidR="005524D7" w:rsidRDefault="005524D7">
      <w:pPr>
        <w:spacing w:line="5" w:lineRule="exact"/>
        <w:rPr>
          <w:rFonts w:eastAsia="Times New Roman"/>
        </w:rPr>
      </w:pPr>
    </w:p>
    <w:p w:rsidR="005524D7" w:rsidRDefault="00D00BC7">
      <w:pPr>
        <w:pStyle w:val="7"/>
      </w:pPr>
      <w:r>
        <w:t>（</w:t>
      </w:r>
      <w:r>
        <w:rPr>
          <w:rFonts w:ascii="Times" w:eastAsia="Times" w:hAnsi="Times"/>
        </w:rPr>
        <w:t>3</w:t>
      </w:r>
      <w:r>
        <w:t>）学校要制订切实可行的实施计划</w:t>
      </w:r>
    </w:p>
    <w:p w:rsidR="005524D7" w:rsidRDefault="005524D7">
      <w:pPr>
        <w:spacing w:line="145" w:lineRule="exact"/>
        <w:rPr>
          <w:rFonts w:eastAsia="Times New Roman"/>
        </w:rPr>
      </w:pPr>
    </w:p>
    <w:p w:rsidR="005524D7" w:rsidRDefault="00D00BC7">
      <w:r>
        <w:t>学校作为普通高中美术课程实施的主体，应制订切实可行的实</w:t>
      </w:r>
      <w:r>
        <w:lastRenderedPageBreak/>
        <w:t>施计划，保质保量开设美术必修课程和选择性必修课</w:t>
      </w:r>
      <w:r>
        <w:t>程，并根据地方实际开设选修课程。为此，学校应该制订选课指导方案，建立良好的选课机制，帮助学生选择能满足其发展需要的美术课程。</w:t>
      </w:r>
    </w:p>
    <w:p w:rsidR="005524D7" w:rsidRDefault="00D00BC7">
      <w:r>
        <w:t>鉴于普通高中美术课程实践操作具有连续性的特点，建议学校在排课时尽可能两节课连排，以方便美术教学的实施和确保教学实效。</w:t>
      </w:r>
    </w:p>
    <w:p w:rsidR="005524D7" w:rsidRDefault="00D00BC7">
      <w:r>
        <w:t>为保障课程的实施，学校要从数量和质量两方面建设好高中美术师资队伍，充分发挥教师的特长，并通过专业进修、岗位培训等方式提高他们对模块课程的组织与教学能力。更重要的是，要通过合适的激励机制，帮助他们转变观念，积极探索基于美术学科核心素养的普通高中美术课程的组织与教学方法。</w:t>
      </w:r>
      <w:r>
        <w:t>为此，学校可以鼓励或要求教师组织学习共同体，运用集体的智慧，通过学习、讨论和实验等过程解决具体的教学问题，攻克难点。</w:t>
      </w:r>
    </w:p>
    <w:p w:rsidR="005524D7" w:rsidRDefault="00D00BC7">
      <w:pPr>
        <w:pStyle w:val="6"/>
      </w:pPr>
      <w:r>
        <w:rPr>
          <w:rFonts w:ascii="Arial" w:eastAsia="Arial" w:hAnsi="Arial"/>
        </w:rPr>
        <w:t xml:space="preserve">2. </w:t>
      </w:r>
      <w:r>
        <w:t>开发和利用课程资源建议</w:t>
      </w:r>
    </w:p>
    <w:p w:rsidR="005524D7" w:rsidRDefault="00D00BC7">
      <w:pPr>
        <w:pStyle w:val="7"/>
      </w:pPr>
      <w:r>
        <w:t>（</w:t>
      </w:r>
      <w:r>
        <w:rPr>
          <w:rFonts w:ascii="Times" w:eastAsia="Times" w:hAnsi="Times"/>
        </w:rPr>
        <w:t>1</w:t>
      </w:r>
      <w:r>
        <w:t>）充分认识开发和利用课程资源的重要性</w:t>
      </w:r>
    </w:p>
    <w:p w:rsidR="005524D7" w:rsidRDefault="005524D7">
      <w:pPr>
        <w:spacing w:line="145" w:lineRule="exact"/>
        <w:rPr>
          <w:rFonts w:eastAsia="Times New Roman"/>
        </w:rPr>
      </w:pPr>
    </w:p>
    <w:p w:rsidR="005524D7" w:rsidRDefault="00D00BC7">
      <w:r>
        <w:t>开发和利用课程资源对促使美术课程向具体学习任务转换、加强课程与地方经济文化的联系、强化教学与现实生活情境的关系、拓展美术课程的空间、发展学生美术学科核心素养等都具有重要的作用。因此，在课程实施中应科学有效地进行各种美术课程资源的开发和利用，相关职能部门和学校应对此项工作给予必需的保障和支持。</w:t>
      </w:r>
    </w:p>
    <w:p w:rsidR="005524D7" w:rsidRDefault="00D00BC7">
      <w:pPr>
        <w:pStyle w:val="7"/>
      </w:pPr>
      <w:r>
        <w:t>（</w:t>
      </w:r>
      <w:r>
        <w:rPr>
          <w:rFonts w:ascii="Times" w:eastAsia="Times" w:hAnsi="Times"/>
        </w:rPr>
        <w:t>2</w:t>
      </w:r>
      <w:r>
        <w:t>）改善实施高中美术课程的学校的软硬件环境</w:t>
      </w:r>
    </w:p>
    <w:p w:rsidR="005524D7" w:rsidRDefault="005524D7">
      <w:pPr>
        <w:spacing w:line="145" w:lineRule="exact"/>
        <w:rPr>
          <w:rFonts w:eastAsia="Times New Roman"/>
        </w:rPr>
      </w:pPr>
    </w:p>
    <w:p w:rsidR="005524D7" w:rsidRDefault="00D00BC7">
      <w:r>
        <w:t>学校应配备基本的教学设施、器材和书籍，如美术专用教室、美术器材、美术展示场所（有条件的地方可以尝试建设学校美术馆）、美术教科书、教师教学用书、学生学习用书，以及美术专业及美术教育书籍，以满足高中美术课程实施的需要。应营造具有本校美术学科特色和校园文化特色的环境，使其成为可以利用的课程资源。</w:t>
      </w:r>
    </w:p>
    <w:p w:rsidR="005524D7" w:rsidRDefault="005524D7">
      <w:pPr>
        <w:spacing w:line="1" w:lineRule="exact"/>
        <w:rPr>
          <w:rFonts w:eastAsia="Times New Roman"/>
        </w:rPr>
      </w:pPr>
    </w:p>
    <w:p w:rsidR="005524D7" w:rsidRDefault="00D00BC7">
      <w:pPr>
        <w:pStyle w:val="7"/>
      </w:pPr>
      <w:r>
        <w:t>（</w:t>
      </w:r>
      <w:r>
        <w:rPr>
          <w:rFonts w:ascii="Times" w:eastAsia="Times" w:hAnsi="Times"/>
        </w:rPr>
        <w:t>3</w:t>
      </w:r>
      <w:r>
        <w:t>）充分开发和利用社会文化和自然资源</w:t>
      </w:r>
    </w:p>
    <w:p w:rsidR="005524D7" w:rsidRDefault="005524D7">
      <w:pPr>
        <w:spacing w:line="145" w:lineRule="exact"/>
        <w:rPr>
          <w:rFonts w:eastAsia="Times New Roman"/>
        </w:rPr>
      </w:pPr>
    </w:p>
    <w:p w:rsidR="005524D7" w:rsidRDefault="00D00BC7">
      <w:r>
        <w:t>学校应提供支持和方便，帮助教师开发和利用各种公共文化设</w:t>
      </w:r>
      <w:r>
        <w:lastRenderedPageBreak/>
        <w:t>施（如美术馆、博物馆、图书馆、青少年宫、文化广场、社区或乡村文化站等）、地方的</w:t>
      </w:r>
      <w:r>
        <w:t>自然资源和社会文化资源（如有特色的自然景观，乡土美术材料，历史、政治、文化和经济等领域的事件，与美术有关联的文化景观、文化遗产和遗迹，民间传统美术，优秀的艺术家、非物质文化遗产传承人、民间艺人及其工作室或作坊等）等重要美术课程资源。</w:t>
      </w:r>
    </w:p>
    <w:p w:rsidR="005524D7" w:rsidRDefault="005524D7">
      <w:pPr>
        <w:spacing w:line="1" w:lineRule="exact"/>
        <w:rPr>
          <w:rFonts w:eastAsia="Times New Roman"/>
        </w:rPr>
      </w:pPr>
    </w:p>
    <w:p w:rsidR="005524D7" w:rsidRDefault="00D00BC7">
      <w:pPr>
        <w:pStyle w:val="7"/>
      </w:pPr>
      <w:r>
        <w:t>（</w:t>
      </w:r>
      <w:r>
        <w:rPr>
          <w:rFonts w:ascii="Times" w:eastAsia="Times" w:hAnsi="Times"/>
        </w:rPr>
        <w:t>4</w:t>
      </w:r>
      <w:r>
        <w:t>）广泛汲取我国各民族优秀传统文化思想资源</w:t>
      </w:r>
    </w:p>
    <w:p w:rsidR="005524D7" w:rsidRDefault="005524D7">
      <w:pPr>
        <w:spacing w:line="145" w:lineRule="exact"/>
        <w:rPr>
          <w:rFonts w:eastAsia="Times New Roman"/>
        </w:rPr>
      </w:pPr>
    </w:p>
    <w:p w:rsidR="005524D7" w:rsidRDefault="00D00BC7">
      <w:r>
        <w:t>学校应鼓励教师充分发掘和利用我国各民族美术作品、工艺品、器物、建筑和社区环境所蕴含的丰富的中华优秀传统文化内容，汲取其中的优秀文化精神和核心价值观，如追求和谐、尊重自然、遵守公德、崇尚团结、诚信友善、热爱生活、尊老爱幼和勤劳节俭</w:t>
      </w:r>
      <w:r>
        <w:t>等，以增进学生对我国各民族优秀文化的理解与认同，帮助他们树立文化自信，形成正确的价值观和民族团结意识。</w:t>
      </w:r>
    </w:p>
    <w:p w:rsidR="005524D7" w:rsidRDefault="005524D7">
      <w:pPr>
        <w:spacing w:line="5" w:lineRule="exact"/>
        <w:rPr>
          <w:rFonts w:eastAsia="Times New Roman"/>
        </w:rPr>
      </w:pPr>
    </w:p>
    <w:p w:rsidR="005524D7" w:rsidRDefault="00D00BC7">
      <w:pPr>
        <w:pStyle w:val="7"/>
      </w:pPr>
      <w:r>
        <w:t>（</w:t>
      </w:r>
      <w:r>
        <w:rPr>
          <w:rFonts w:ascii="Times" w:eastAsia="Times" w:hAnsi="Times"/>
        </w:rPr>
        <w:t>5</w:t>
      </w:r>
      <w:r>
        <w:t>）充分而理性地利用信息化资源</w:t>
      </w:r>
    </w:p>
    <w:p w:rsidR="005524D7" w:rsidRDefault="005524D7">
      <w:pPr>
        <w:spacing w:line="145" w:lineRule="exact"/>
        <w:rPr>
          <w:rFonts w:eastAsia="Times New Roman"/>
        </w:rPr>
      </w:pPr>
    </w:p>
    <w:p w:rsidR="005524D7" w:rsidRDefault="00D00BC7">
      <w:r>
        <w:t>学校应该提供资金、设备，帮助教师充分利用计算机技术、多媒体技术和互联网技术、各种美术应用软件等信息化美术课程资源，从内容和方法上扩展美术课程的空间，使美术教学更具有直观性、互动性和时代感，以促进学习方式的转变，提高教学效果。在充分利用信息化资源的同时，也要注意培养学生对各种网络美术及相关信息的辨别、批判、选择和运用能力。</w:t>
      </w:r>
    </w:p>
    <w:p w:rsidR="005524D7" w:rsidRDefault="00D00BC7">
      <w:pPr>
        <w:pStyle w:val="7"/>
      </w:pPr>
      <w:r>
        <w:t>（</w:t>
      </w:r>
      <w:r>
        <w:rPr>
          <w:rFonts w:ascii="Times" w:eastAsia="Times" w:hAnsi="Times"/>
        </w:rPr>
        <w:t>6</w:t>
      </w:r>
      <w:r>
        <w:t>）捕捉和利用生成性课程资源</w:t>
      </w:r>
    </w:p>
    <w:p w:rsidR="005524D7" w:rsidRDefault="005524D7">
      <w:pPr>
        <w:spacing w:line="145" w:lineRule="exact"/>
        <w:rPr>
          <w:rFonts w:eastAsia="Times New Roman"/>
        </w:rPr>
      </w:pPr>
    </w:p>
    <w:p w:rsidR="005524D7" w:rsidRDefault="00D00BC7">
      <w:r>
        <w:t>学校应鼓励或要求教师捕捉教师与学生、学生与社会、学生与学生在交流互动中生成的问题、事件和结果，以及教师的教学案例、教学反思和学生的成长过程、作品及其反响等，并及时地总结、整理和提升，应用于高中美术教学中，以丰富课程内容和教学方法。</w:t>
      </w:r>
    </w:p>
    <w:p w:rsidR="005524D7" w:rsidRDefault="005524D7">
      <w:pPr>
        <w:spacing w:line="384" w:lineRule="auto"/>
        <w:ind w:firstLine="480"/>
        <w:rPr>
          <w:rFonts w:ascii="宋体" w:hAnsi="宋体"/>
          <w:sz w:val="23"/>
        </w:rPr>
        <w:sectPr w:rsidR="005524D7">
          <w:pgSz w:w="10780" w:h="15080"/>
          <w:pgMar w:top="970" w:right="1880" w:bottom="908" w:left="1700" w:header="0" w:footer="0" w:gutter="0"/>
          <w:cols w:space="720" w:equalWidth="0">
            <w:col w:w="7200"/>
          </w:cols>
          <w:docGrid w:linePitch="360"/>
        </w:sectPr>
      </w:pPr>
    </w:p>
    <w:p w:rsidR="005524D7" w:rsidRDefault="005524D7">
      <w:bookmarkStart w:id="47" w:name="page72"/>
      <w:bookmarkEnd w:id="47"/>
    </w:p>
    <w:p w:rsidR="005524D7" w:rsidRDefault="005524D7"/>
    <w:p w:rsidR="005524D7" w:rsidRDefault="005524D7"/>
    <w:p w:rsidR="005524D7" w:rsidRDefault="00D00BC7">
      <w:pPr>
        <w:pStyle w:val="4"/>
      </w:pPr>
      <w:r>
        <w:t>附录</w:t>
      </w:r>
    </w:p>
    <w:p w:rsidR="005524D7" w:rsidRDefault="005524D7">
      <w:pPr>
        <w:rPr>
          <w:rFonts w:hint="eastAsia"/>
        </w:rPr>
      </w:pPr>
    </w:p>
    <w:p w:rsidR="00284A86" w:rsidRDefault="00284A86"/>
    <w:p w:rsidR="005524D7" w:rsidRDefault="005524D7">
      <w:pPr>
        <w:rPr>
          <w:rFonts w:hint="eastAsia"/>
        </w:rPr>
      </w:pPr>
    </w:p>
    <w:p w:rsidR="00284A86" w:rsidRDefault="00284A86"/>
    <w:p w:rsidR="005524D7" w:rsidRDefault="00D00BC7">
      <w:pPr>
        <w:pStyle w:val="5"/>
        <w:ind w:firstLine="0"/>
        <w:jc w:val="center"/>
      </w:pPr>
      <w:r>
        <w:t>附录</w:t>
      </w:r>
      <w:r>
        <w:rPr>
          <w:rFonts w:ascii="Times" w:eastAsia="Times" w:hAnsi="Times"/>
        </w:rPr>
        <w:t>1</w:t>
      </w:r>
      <w:r>
        <w:rPr>
          <w:rFonts w:ascii="Times" w:eastAsiaTheme="minorEastAsia" w:hAnsi="Times" w:hint="eastAsia"/>
        </w:rPr>
        <w:t xml:space="preserve">  </w:t>
      </w:r>
      <w:r>
        <w:t>美术学科核心素养水平划分</w:t>
      </w:r>
    </w:p>
    <w:p w:rsidR="005524D7" w:rsidRDefault="005524D7"/>
    <w:p w:rsidR="005524D7" w:rsidRDefault="00D00BC7">
      <w:pPr>
        <w:spacing w:line="214" w:lineRule="exact"/>
        <w:ind w:firstLine="0"/>
        <w:jc w:val="center"/>
        <w:rPr>
          <w:rFonts w:eastAsia="Times New Roman"/>
        </w:rPr>
      </w:pPr>
      <w:r>
        <w:rPr>
          <w:rFonts w:ascii="宋体" w:hAnsi="宋体"/>
          <w:sz w:val="21"/>
        </w:rPr>
        <w:t>表</w:t>
      </w:r>
      <w:r>
        <w:rPr>
          <w:rFonts w:ascii="宋体" w:hAnsi="宋体"/>
          <w:sz w:val="21"/>
        </w:rPr>
        <w:t xml:space="preserve"> </w:t>
      </w:r>
      <w:r>
        <w:rPr>
          <w:rFonts w:ascii="Times" w:eastAsia="Times" w:hAnsi="Times"/>
          <w:b/>
          <w:sz w:val="21"/>
        </w:rPr>
        <w:t>1</w:t>
      </w:r>
    </w:p>
    <w:tbl>
      <w:tblPr>
        <w:tblW w:w="7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6625"/>
      </w:tblGrid>
      <w:tr w:rsidR="005524D7">
        <w:trPr>
          <w:trHeight w:val="483"/>
        </w:trPr>
        <w:tc>
          <w:tcPr>
            <w:tcW w:w="846"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水平</w:t>
            </w:r>
          </w:p>
        </w:tc>
        <w:tc>
          <w:tcPr>
            <w:tcW w:w="6625"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素养</w:t>
            </w:r>
            <w:r>
              <w:rPr>
                <w:rFonts w:ascii="宋体" w:hAnsi="宋体"/>
                <w:sz w:val="21"/>
                <w:szCs w:val="21"/>
              </w:rPr>
              <w:t xml:space="preserve"> </w:t>
            </w:r>
            <w:r>
              <w:rPr>
                <w:rFonts w:ascii="Arial" w:eastAsia="Arial" w:hAnsi="Arial"/>
                <w:sz w:val="21"/>
                <w:szCs w:val="21"/>
              </w:rPr>
              <w:t>1</w:t>
            </w:r>
            <w:r>
              <w:rPr>
                <w:rFonts w:ascii="宋体" w:hAnsi="宋体"/>
                <w:sz w:val="21"/>
                <w:szCs w:val="21"/>
              </w:rPr>
              <w:t xml:space="preserve"> </w:t>
            </w:r>
            <w:r>
              <w:rPr>
                <w:rFonts w:ascii="宋体" w:hAnsi="宋体"/>
                <w:sz w:val="21"/>
                <w:szCs w:val="21"/>
              </w:rPr>
              <w:t>：图像识读</w:t>
            </w:r>
          </w:p>
        </w:tc>
      </w:tr>
      <w:tr w:rsidR="005524D7">
        <w:trPr>
          <w:trHeight w:val="935"/>
        </w:trPr>
        <w:tc>
          <w:tcPr>
            <w:tcW w:w="846"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宋体" w:hAnsi="宋体"/>
                <w:sz w:val="21"/>
                <w:szCs w:val="21"/>
              </w:rPr>
              <w:t>水平</w:t>
            </w:r>
            <w:r>
              <w:rPr>
                <w:rFonts w:ascii="Times" w:eastAsia="Times" w:hAnsi="Times"/>
                <w:sz w:val="21"/>
                <w:szCs w:val="21"/>
              </w:rPr>
              <w:t>1</w:t>
            </w:r>
          </w:p>
        </w:tc>
        <w:tc>
          <w:tcPr>
            <w:tcW w:w="6625" w:type="dxa"/>
            <w:shd w:val="clear" w:color="auto" w:fill="auto"/>
            <w:tcMar>
              <w:left w:w="85" w:type="dxa"/>
              <w:right w:w="85" w:type="dxa"/>
            </w:tcMar>
            <w:vAlign w:val="center"/>
          </w:tcPr>
          <w:p w:rsidR="005524D7" w:rsidRDefault="00D00BC7">
            <w:pPr>
              <w:spacing w:line="240" w:lineRule="auto"/>
              <w:ind w:firstLine="425"/>
              <w:rPr>
                <w:rFonts w:ascii="宋体" w:hAnsi="宋体"/>
                <w:sz w:val="21"/>
                <w:szCs w:val="21"/>
              </w:rPr>
            </w:pPr>
            <w:r>
              <w:rPr>
                <w:rFonts w:ascii="宋体" w:hAnsi="宋体"/>
                <w:sz w:val="21"/>
                <w:szCs w:val="21"/>
              </w:rPr>
              <w:t>能运用整体观察的方法，感受图像中的造型、色彩、比例和肌理等形式特征。识别、比较图像之间在材质、技法和风格特征方面的异同。在美术鉴赏活动中，能对美术作品表达自己的看法，发展自信心。</w:t>
            </w:r>
          </w:p>
        </w:tc>
      </w:tr>
      <w:tr w:rsidR="005524D7">
        <w:trPr>
          <w:trHeight w:val="1268"/>
        </w:trPr>
        <w:tc>
          <w:tcPr>
            <w:tcW w:w="846"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宋体" w:hAnsi="宋体"/>
                <w:sz w:val="21"/>
                <w:szCs w:val="21"/>
              </w:rPr>
              <w:t>水平</w:t>
            </w:r>
            <w:r>
              <w:rPr>
                <w:rFonts w:ascii="Times" w:eastAsia="Times" w:hAnsi="Times"/>
                <w:sz w:val="21"/>
                <w:szCs w:val="21"/>
              </w:rPr>
              <w:t>2</w:t>
            </w:r>
          </w:p>
        </w:tc>
        <w:tc>
          <w:tcPr>
            <w:tcW w:w="6625" w:type="dxa"/>
            <w:shd w:val="clear" w:color="auto" w:fill="auto"/>
            <w:tcMar>
              <w:left w:w="85" w:type="dxa"/>
              <w:right w:w="85" w:type="dxa"/>
            </w:tcMar>
            <w:vAlign w:val="center"/>
          </w:tcPr>
          <w:p w:rsidR="005524D7" w:rsidRDefault="00D00BC7">
            <w:pPr>
              <w:spacing w:line="240" w:lineRule="auto"/>
              <w:ind w:firstLine="425"/>
              <w:rPr>
                <w:rFonts w:ascii="宋体" w:hAnsi="宋体"/>
                <w:sz w:val="21"/>
                <w:szCs w:val="21"/>
              </w:rPr>
            </w:pPr>
            <w:r>
              <w:rPr>
                <w:rFonts w:ascii="宋体" w:hAnsi="宋体"/>
                <w:sz w:val="21"/>
                <w:szCs w:val="21"/>
              </w:rPr>
              <w:t>能运用整体观察的方法，识别、比较图像中的造型、色彩、比例和肌理等形式特征。分析、解释图像中的风格特征以及发展脉络，了解图像中所蕴含的情感、态度和观念。在美术鉴赏活动中，能与同学一起研究和讨论，发表自己的看法。</w:t>
            </w:r>
          </w:p>
        </w:tc>
      </w:tr>
      <w:tr w:rsidR="005524D7">
        <w:trPr>
          <w:trHeight w:val="1198"/>
        </w:trPr>
        <w:tc>
          <w:tcPr>
            <w:tcW w:w="846"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宋体" w:hAnsi="宋体"/>
                <w:sz w:val="21"/>
                <w:szCs w:val="21"/>
              </w:rPr>
              <w:t>水平</w:t>
            </w:r>
            <w:r>
              <w:rPr>
                <w:rFonts w:ascii="Times" w:eastAsia="Times" w:hAnsi="Times"/>
                <w:sz w:val="21"/>
                <w:szCs w:val="21"/>
              </w:rPr>
              <w:t>3</w:t>
            </w:r>
          </w:p>
        </w:tc>
        <w:tc>
          <w:tcPr>
            <w:tcW w:w="6625" w:type="dxa"/>
            <w:shd w:val="clear" w:color="auto" w:fill="auto"/>
            <w:tcMar>
              <w:left w:w="85" w:type="dxa"/>
              <w:right w:w="85" w:type="dxa"/>
            </w:tcMar>
            <w:vAlign w:val="center"/>
          </w:tcPr>
          <w:p w:rsidR="005524D7" w:rsidRDefault="00D00BC7">
            <w:pPr>
              <w:spacing w:line="240" w:lineRule="auto"/>
              <w:ind w:firstLine="425"/>
              <w:rPr>
                <w:rFonts w:ascii="宋体" w:hAnsi="宋体"/>
                <w:sz w:val="21"/>
                <w:szCs w:val="21"/>
              </w:rPr>
            </w:pPr>
            <w:r>
              <w:rPr>
                <w:rFonts w:ascii="宋体" w:hAnsi="宋体"/>
                <w:sz w:val="21"/>
                <w:szCs w:val="21"/>
              </w:rPr>
              <w:t>能运用整体观察的方法，选择、辨析各种图像中的造型、色彩、比例和肌理等形式特征。从历史或文化角度来分析、研究图像中隐含的各种历史文化现象和信息。在美术鉴赏活动中，能主动搜集各种资料与同学一起研究和讨论，撰写评论文章，发表自己的看法。</w:t>
            </w:r>
          </w:p>
        </w:tc>
      </w:tr>
    </w:tbl>
    <w:p w:rsidR="005524D7" w:rsidRDefault="005524D7"/>
    <w:p w:rsidR="005524D7" w:rsidRDefault="00D00BC7">
      <w:pPr>
        <w:spacing w:line="214" w:lineRule="exact"/>
        <w:ind w:firstLine="0"/>
        <w:jc w:val="center"/>
      </w:pPr>
      <w:r>
        <w:rPr>
          <w:rFonts w:ascii="宋体" w:hAnsi="宋体"/>
          <w:sz w:val="21"/>
        </w:rPr>
        <w:t>表</w:t>
      </w:r>
      <w:r>
        <w:rPr>
          <w:rFonts w:ascii="宋体" w:hAnsi="宋体"/>
          <w:sz w:val="21"/>
        </w:rPr>
        <w:t xml:space="preserve"> </w:t>
      </w:r>
      <w:r>
        <w:rPr>
          <w:rFonts w:ascii="Times" w:eastAsiaTheme="minorEastAsia" w:hAnsi="Times" w:hint="eastAsia"/>
          <w:b/>
          <w:sz w:val="21"/>
        </w:rPr>
        <w:t>2</w:t>
      </w:r>
    </w:p>
    <w:tbl>
      <w:tblPr>
        <w:tblW w:w="7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9"/>
        <w:gridCol w:w="6607"/>
      </w:tblGrid>
      <w:tr w:rsidR="005524D7">
        <w:trPr>
          <w:trHeight w:val="509"/>
        </w:trPr>
        <w:tc>
          <w:tcPr>
            <w:tcW w:w="849"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水平</w:t>
            </w:r>
          </w:p>
        </w:tc>
        <w:tc>
          <w:tcPr>
            <w:tcW w:w="6607"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hint="eastAsia"/>
                <w:sz w:val="21"/>
                <w:szCs w:val="21"/>
              </w:rPr>
              <w:t>素养</w:t>
            </w:r>
            <w:r>
              <w:rPr>
                <w:rFonts w:ascii="宋体" w:hAnsi="宋体" w:hint="eastAsia"/>
                <w:sz w:val="21"/>
                <w:szCs w:val="21"/>
              </w:rPr>
              <w:t xml:space="preserve"> 2 </w:t>
            </w:r>
            <w:r>
              <w:rPr>
                <w:rFonts w:ascii="宋体" w:hAnsi="宋体" w:hint="eastAsia"/>
                <w:sz w:val="21"/>
                <w:szCs w:val="21"/>
              </w:rPr>
              <w:t>：美术表现</w:t>
            </w:r>
          </w:p>
        </w:tc>
      </w:tr>
      <w:tr w:rsidR="005524D7">
        <w:trPr>
          <w:trHeight w:val="663"/>
        </w:trPr>
        <w:tc>
          <w:tcPr>
            <w:tcW w:w="849"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宋体" w:hAnsi="宋体"/>
                <w:sz w:val="21"/>
                <w:szCs w:val="21"/>
              </w:rPr>
              <w:t>水平</w:t>
            </w:r>
            <w:r>
              <w:rPr>
                <w:rFonts w:ascii="Times" w:eastAsia="Times" w:hAnsi="Times"/>
                <w:sz w:val="21"/>
                <w:szCs w:val="21"/>
              </w:rPr>
              <w:t>1</w:t>
            </w:r>
          </w:p>
        </w:tc>
        <w:tc>
          <w:tcPr>
            <w:tcW w:w="6607" w:type="dxa"/>
            <w:shd w:val="clear" w:color="auto" w:fill="auto"/>
            <w:tcMar>
              <w:left w:w="85" w:type="dxa"/>
              <w:right w:w="85" w:type="dxa"/>
            </w:tcMar>
            <w:vAlign w:val="center"/>
          </w:tcPr>
          <w:p w:rsidR="005524D7" w:rsidRDefault="00D00BC7">
            <w:pPr>
              <w:spacing w:line="240" w:lineRule="auto"/>
              <w:ind w:firstLine="425"/>
              <w:rPr>
                <w:rFonts w:ascii="宋体" w:hAnsi="宋体"/>
                <w:sz w:val="21"/>
                <w:szCs w:val="21"/>
              </w:rPr>
            </w:pPr>
            <w:r>
              <w:rPr>
                <w:rFonts w:ascii="宋体" w:hAnsi="宋体" w:hint="eastAsia"/>
                <w:sz w:val="21"/>
                <w:szCs w:val="21"/>
              </w:rPr>
              <w:t>能了解传统和现代的媒材与技术，运用工具、材料和美术语言，创作美术作品，并能与同学交流自己的创作过程和想法。</w:t>
            </w:r>
          </w:p>
        </w:tc>
      </w:tr>
      <w:tr w:rsidR="005524D7">
        <w:trPr>
          <w:trHeight w:val="940"/>
        </w:trPr>
        <w:tc>
          <w:tcPr>
            <w:tcW w:w="849"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宋体" w:hAnsi="宋体"/>
                <w:sz w:val="21"/>
                <w:szCs w:val="21"/>
              </w:rPr>
              <w:t>水平</w:t>
            </w:r>
            <w:r>
              <w:rPr>
                <w:rFonts w:ascii="Times" w:eastAsia="Times" w:hAnsi="Times"/>
                <w:sz w:val="21"/>
                <w:szCs w:val="21"/>
              </w:rPr>
              <w:t>2</w:t>
            </w:r>
          </w:p>
        </w:tc>
        <w:tc>
          <w:tcPr>
            <w:tcW w:w="6607" w:type="dxa"/>
            <w:shd w:val="clear" w:color="auto" w:fill="auto"/>
            <w:tcMar>
              <w:left w:w="85" w:type="dxa"/>
              <w:right w:w="85" w:type="dxa"/>
            </w:tcMar>
            <w:vAlign w:val="center"/>
          </w:tcPr>
          <w:p w:rsidR="005524D7" w:rsidRDefault="00D00BC7">
            <w:pPr>
              <w:spacing w:line="240" w:lineRule="auto"/>
              <w:ind w:firstLine="425"/>
              <w:rPr>
                <w:rFonts w:ascii="宋体" w:hAnsi="宋体"/>
                <w:sz w:val="21"/>
                <w:szCs w:val="21"/>
              </w:rPr>
            </w:pPr>
            <w:r>
              <w:rPr>
                <w:rFonts w:ascii="宋体" w:hAnsi="宋体" w:hint="eastAsia"/>
                <w:sz w:val="21"/>
                <w:szCs w:val="21"/>
              </w:rPr>
              <w:t>能探索传统和现代的媒材与技术，运用各种工具、材料和美术语言，创作具有一定思想和文化内涵的美术作品。能用草图、照片和文字记录自己的创作过程和想法，养成认真、细致的工作态度。</w:t>
            </w:r>
          </w:p>
        </w:tc>
      </w:tr>
      <w:tr w:rsidR="005524D7">
        <w:trPr>
          <w:trHeight w:val="1262"/>
        </w:trPr>
        <w:tc>
          <w:tcPr>
            <w:tcW w:w="849"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宋体" w:hAnsi="宋体"/>
                <w:sz w:val="21"/>
                <w:szCs w:val="21"/>
              </w:rPr>
              <w:t>水平</w:t>
            </w:r>
            <w:r>
              <w:rPr>
                <w:rFonts w:ascii="Times" w:eastAsia="Times" w:hAnsi="Times"/>
                <w:sz w:val="21"/>
                <w:szCs w:val="21"/>
              </w:rPr>
              <w:t>3</w:t>
            </w:r>
          </w:p>
        </w:tc>
        <w:tc>
          <w:tcPr>
            <w:tcW w:w="6607" w:type="dxa"/>
            <w:shd w:val="clear" w:color="auto" w:fill="auto"/>
            <w:tcMar>
              <w:left w:w="85" w:type="dxa"/>
              <w:right w:w="85" w:type="dxa"/>
            </w:tcMar>
            <w:vAlign w:val="center"/>
          </w:tcPr>
          <w:p w:rsidR="005524D7" w:rsidRDefault="00D00BC7">
            <w:pPr>
              <w:spacing w:line="240" w:lineRule="auto"/>
              <w:ind w:firstLine="425"/>
              <w:rPr>
                <w:rFonts w:ascii="宋体" w:hAnsi="宋体"/>
                <w:sz w:val="21"/>
                <w:szCs w:val="21"/>
              </w:rPr>
            </w:pPr>
            <w:r>
              <w:rPr>
                <w:rFonts w:ascii="宋体" w:hAnsi="宋体" w:hint="eastAsia"/>
                <w:sz w:val="21"/>
                <w:szCs w:val="21"/>
              </w:rPr>
              <w:t>能结合传统和现代的媒材与技术，运用各种工具、材料和美术语言，创作有思想和文化内涵的美术作品。能用草图、照片和文字记录自己的创作过程和想法，并能用美术表现形式，来解决学习和生活中的问题。</w:t>
            </w:r>
          </w:p>
        </w:tc>
      </w:tr>
    </w:tbl>
    <w:p w:rsidR="005524D7" w:rsidRDefault="005524D7">
      <w:pPr>
        <w:spacing w:line="214" w:lineRule="exact"/>
        <w:ind w:firstLine="0"/>
        <w:jc w:val="center"/>
        <w:rPr>
          <w:rFonts w:ascii="宋体" w:hAnsi="宋体"/>
          <w:sz w:val="21"/>
        </w:rPr>
      </w:pPr>
      <w:bookmarkStart w:id="48" w:name="_GoBack"/>
      <w:bookmarkEnd w:id="48"/>
    </w:p>
    <w:p w:rsidR="005524D7" w:rsidRDefault="00D00BC7">
      <w:pPr>
        <w:spacing w:line="214" w:lineRule="exact"/>
        <w:ind w:firstLine="0"/>
        <w:jc w:val="center"/>
        <w:rPr>
          <w:rFonts w:eastAsiaTheme="minorEastAsia"/>
        </w:rPr>
      </w:pPr>
      <w:r>
        <w:rPr>
          <w:rFonts w:ascii="宋体" w:hAnsi="宋体"/>
          <w:sz w:val="21"/>
        </w:rPr>
        <w:lastRenderedPageBreak/>
        <w:t>表</w:t>
      </w:r>
      <w:r>
        <w:rPr>
          <w:rFonts w:ascii="宋体" w:hAnsi="宋体"/>
          <w:sz w:val="21"/>
        </w:rPr>
        <w:t xml:space="preserve"> </w:t>
      </w:r>
      <w:r>
        <w:rPr>
          <w:rFonts w:ascii="Times" w:eastAsiaTheme="minorEastAsia" w:hAnsi="Times" w:hint="eastAsia"/>
          <w:b/>
          <w:sz w:val="21"/>
        </w:rPr>
        <w:t>3</w:t>
      </w: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2"/>
        <w:gridCol w:w="6599"/>
      </w:tblGrid>
      <w:tr w:rsidR="005524D7">
        <w:trPr>
          <w:trHeight w:val="474"/>
        </w:trPr>
        <w:tc>
          <w:tcPr>
            <w:tcW w:w="842"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水平</w:t>
            </w:r>
          </w:p>
        </w:tc>
        <w:tc>
          <w:tcPr>
            <w:tcW w:w="6599"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hint="eastAsia"/>
                <w:sz w:val="21"/>
                <w:szCs w:val="21"/>
              </w:rPr>
              <w:t>素养</w:t>
            </w:r>
            <w:r>
              <w:rPr>
                <w:rFonts w:ascii="宋体" w:hAnsi="宋体" w:hint="eastAsia"/>
                <w:sz w:val="21"/>
                <w:szCs w:val="21"/>
              </w:rPr>
              <w:t xml:space="preserve"> 3 </w:t>
            </w:r>
            <w:r>
              <w:rPr>
                <w:rFonts w:ascii="宋体" w:hAnsi="宋体" w:hint="eastAsia"/>
                <w:sz w:val="21"/>
                <w:szCs w:val="21"/>
              </w:rPr>
              <w:t>：审美判断</w:t>
            </w:r>
          </w:p>
        </w:tc>
      </w:tr>
      <w:tr w:rsidR="005524D7">
        <w:trPr>
          <w:trHeight w:val="1196"/>
        </w:trPr>
        <w:tc>
          <w:tcPr>
            <w:tcW w:w="842"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宋体" w:hAnsi="宋体"/>
                <w:sz w:val="21"/>
                <w:szCs w:val="21"/>
              </w:rPr>
              <w:t>水平</w:t>
            </w:r>
            <w:r>
              <w:rPr>
                <w:rFonts w:ascii="Times" w:eastAsia="Times" w:hAnsi="Times"/>
                <w:sz w:val="21"/>
                <w:szCs w:val="21"/>
              </w:rPr>
              <w:t>1</w:t>
            </w:r>
          </w:p>
        </w:tc>
        <w:tc>
          <w:tcPr>
            <w:tcW w:w="6599" w:type="dxa"/>
            <w:shd w:val="clear" w:color="auto" w:fill="auto"/>
            <w:tcMar>
              <w:left w:w="85" w:type="dxa"/>
              <w:right w:w="85" w:type="dxa"/>
            </w:tcMar>
            <w:vAlign w:val="center"/>
          </w:tcPr>
          <w:p w:rsidR="005524D7" w:rsidRDefault="00D00BC7">
            <w:pPr>
              <w:spacing w:line="240" w:lineRule="auto"/>
              <w:ind w:firstLine="425"/>
              <w:rPr>
                <w:rFonts w:ascii="宋体" w:hAnsi="宋体"/>
                <w:sz w:val="21"/>
                <w:szCs w:val="21"/>
              </w:rPr>
            </w:pPr>
            <w:r>
              <w:rPr>
                <w:rFonts w:ascii="宋体" w:hAnsi="宋体" w:hint="eastAsia"/>
                <w:sz w:val="21"/>
                <w:szCs w:val="21"/>
              </w:rPr>
              <w:t>能根据形式美原理，分析自然、日常生活和美术作品中美的丰富性，并能用语言、文字和图像与同学交流自己的审美感受。学习描述、分析、解释和评价鉴赏美术作品的方法，形成发现美、欣赏美的审美判断能力。</w:t>
            </w:r>
          </w:p>
        </w:tc>
      </w:tr>
      <w:tr w:rsidR="005524D7">
        <w:trPr>
          <w:trHeight w:val="1244"/>
        </w:trPr>
        <w:tc>
          <w:tcPr>
            <w:tcW w:w="842"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宋体" w:hAnsi="宋体"/>
                <w:sz w:val="21"/>
                <w:szCs w:val="21"/>
              </w:rPr>
              <w:t>水平</w:t>
            </w:r>
            <w:r>
              <w:rPr>
                <w:rFonts w:ascii="Times" w:eastAsia="Times" w:hAnsi="Times"/>
                <w:sz w:val="21"/>
                <w:szCs w:val="21"/>
              </w:rPr>
              <w:t>2</w:t>
            </w:r>
          </w:p>
        </w:tc>
        <w:tc>
          <w:tcPr>
            <w:tcW w:w="6599" w:type="dxa"/>
            <w:shd w:val="clear" w:color="auto" w:fill="auto"/>
            <w:tcMar>
              <w:left w:w="85" w:type="dxa"/>
              <w:right w:w="85" w:type="dxa"/>
            </w:tcMar>
            <w:vAlign w:val="center"/>
          </w:tcPr>
          <w:p w:rsidR="005524D7" w:rsidRDefault="00D00BC7">
            <w:pPr>
              <w:spacing w:line="240" w:lineRule="auto"/>
              <w:ind w:firstLine="425"/>
              <w:rPr>
                <w:rFonts w:ascii="宋体" w:hAnsi="宋体"/>
                <w:sz w:val="21"/>
                <w:szCs w:val="21"/>
              </w:rPr>
            </w:pPr>
            <w:r>
              <w:rPr>
                <w:rFonts w:ascii="宋体" w:hAnsi="宋体" w:hint="eastAsia"/>
                <w:sz w:val="21"/>
                <w:szCs w:val="21"/>
              </w:rPr>
              <w:t>能根据形式美原理，分析、比较自然、日常生活和美术作品中美的多样性和丰富性，能分析和判断生活中各种视觉文化现象，并能与同学交流自己的想法和看法。能运用描述、分析、解释的鉴赏方法，评价美术作品，形成鉴赏美、</w:t>
            </w:r>
            <w:proofErr w:type="gramStart"/>
            <w:r>
              <w:rPr>
                <w:rFonts w:ascii="宋体" w:hAnsi="宋体" w:hint="eastAsia"/>
                <w:sz w:val="21"/>
                <w:szCs w:val="21"/>
              </w:rPr>
              <w:t>品评美</w:t>
            </w:r>
            <w:proofErr w:type="gramEnd"/>
            <w:r>
              <w:rPr>
                <w:rFonts w:ascii="宋体" w:hAnsi="宋体" w:hint="eastAsia"/>
                <w:sz w:val="21"/>
                <w:szCs w:val="21"/>
              </w:rPr>
              <w:t>的审美判断能力。</w:t>
            </w:r>
          </w:p>
        </w:tc>
      </w:tr>
      <w:tr w:rsidR="005524D7">
        <w:trPr>
          <w:trHeight w:val="1298"/>
        </w:trPr>
        <w:tc>
          <w:tcPr>
            <w:tcW w:w="842"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宋体" w:hAnsi="宋体"/>
                <w:sz w:val="21"/>
                <w:szCs w:val="21"/>
              </w:rPr>
              <w:t>水平</w:t>
            </w:r>
            <w:r>
              <w:rPr>
                <w:rFonts w:ascii="Times" w:eastAsia="Times" w:hAnsi="Times"/>
                <w:sz w:val="21"/>
                <w:szCs w:val="21"/>
              </w:rPr>
              <w:t>3</w:t>
            </w:r>
          </w:p>
        </w:tc>
        <w:tc>
          <w:tcPr>
            <w:tcW w:w="6599" w:type="dxa"/>
            <w:shd w:val="clear" w:color="auto" w:fill="auto"/>
            <w:tcMar>
              <w:left w:w="85" w:type="dxa"/>
              <w:right w:w="85" w:type="dxa"/>
            </w:tcMar>
            <w:vAlign w:val="center"/>
          </w:tcPr>
          <w:p w:rsidR="005524D7" w:rsidRDefault="00D00BC7">
            <w:pPr>
              <w:spacing w:line="240" w:lineRule="auto"/>
              <w:ind w:firstLine="425"/>
              <w:rPr>
                <w:rFonts w:ascii="宋体" w:hAnsi="宋体"/>
                <w:sz w:val="21"/>
                <w:szCs w:val="21"/>
              </w:rPr>
            </w:pPr>
            <w:r>
              <w:rPr>
                <w:rFonts w:ascii="宋体" w:hAnsi="宋体" w:hint="eastAsia"/>
                <w:sz w:val="21"/>
                <w:szCs w:val="21"/>
              </w:rPr>
              <w:t>能根据形式美原理，分析、比较自然、日常生活和美术作品中美的多样性和独特性，并能有主见地与同学交流自己的想法和看法。能将所学到的美术知识与技能以及所获得的审美经验，用于对生活中的各种复杂现象进行分析和判断，并用于美化生活与环境。</w:t>
            </w:r>
          </w:p>
        </w:tc>
      </w:tr>
    </w:tbl>
    <w:p w:rsidR="005524D7" w:rsidRDefault="005524D7"/>
    <w:p w:rsidR="005524D7" w:rsidRDefault="00D00BC7">
      <w:pPr>
        <w:spacing w:line="214" w:lineRule="exact"/>
        <w:ind w:firstLine="0"/>
        <w:jc w:val="center"/>
        <w:rPr>
          <w:rFonts w:eastAsiaTheme="minorEastAsia"/>
        </w:rPr>
      </w:pPr>
      <w:r>
        <w:rPr>
          <w:rFonts w:ascii="宋体" w:hAnsi="宋体"/>
          <w:sz w:val="21"/>
        </w:rPr>
        <w:t>表</w:t>
      </w:r>
      <w:r>
        <w:rPr>
          <w:rFonts w:ascii="宋体" w:hAnsi="宋体"/>
          <w:sz w:val="21"/>
        </w:rPr>
        <w:t xml:space="preserve"> </w:t>
      </w:r>
      <w:r>
        <w:rPr>
          <w:rFonts w:ascii="Times" w:eastAsiaTheme="minorEastAsia" w:hAnsi="Times" w:hint="eastAsia"/>
          <w:b/>
          <w:sz w:val="21"/>
        </w:rPr>
        <w:t>4</w:t>
      </w:r>
    </w:p>
    <w:tbl>
      <w:tblPr>
        <w:tblW w:w="7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4"/>
        <w:gridCol w:w="6612"/>
      </w:tblGrid>
      <w:tr w:rsidR="005524D7">
        <w:trPr>
          <w:trHeight w:val="475"/>
        </w:trPr>
        <w:tc>
          <w:tcPr>
            <w:tcW w:w="844"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水平</w:t>
            </w:r>
          </w:p>
        </w:tc>
        <w:tc>
          <w:tcPr>
            <w:tcW w:w="6612"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hint="eastAsia"/>
                <w:sz w:val="21"/>
                <w:szCs w:val="21"/>
              </w:rPr>
              <w:t>素养</w:t>
            </w:r>
            <w:r>
              <w:rPr>
                <w:rFonts w:ascii="宋体" w:hAnsi="宋体" w:hint="eastAsia"/>
                <w:sz w:val="21"/>
                <w:szCs w:val="21"/>
              </w:rPr>
              <w:t xml:space="preserve"> 4 </w:t>
            </w:r>
            <w:r>
              <w:rPr>
                <w:rFonts w:ascii="宋体" w:hAnsi="宋体" w:hint="eastAsia"/>
                <w:sz w:val="21"/>
                <w:szCs w:val="21"/>
              </w:rPr>
              <w:t>：创意实践</w:t>
            </w:r>
          </w:p>
        </w:tc>
      </w:tr>
      <w:tr w:rsidR="005524D7">
        <w:trPr>
          <w:trHeight w:val="920"/>
        </w:trPr>
        <w:tc>
          <w:tcPr>
            <w:tcW w:w="844"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宋体" w:hAnsi="宋体"/>
                <w:sz w:val="21"/>
                <w:szCs w:val="21"/>
              </w:rPr>
              <w:t>水平</w:t>
            </w:r>
            <w:r>
              <w:rPr>
                <w:rFonts w:ascii="Times" w:eastAsia="Times" w:hAnsi="Times"/>
                <w:sz w:val="21"/>
                <w:szCs w:val="21"/>
              </w:rPr>
              <w:t>1</w:t>
            </w:r>
          </w:p>
        </w:tc>
        <w:tc>
          <w:tcPr>
            <w:tcW w:w="6612" w:type="dxa"/>
            <w:shd w:val="clear" w:color="auto" w:fill="auto"/>
            <w:tcMar>
              <w:left w:w="85" w:type="dxa"/>
              <w:right w:w="85" w:type="dxa"/>
            </w:tcMar>
            <w:vAlign w:val="center"/>
          </w:tcPr>
          <w:p w:rsidR="005524D7" w:rsidRDefault="00D00BC7">
            <w:pPr>
              <w:spacing w:line="240" w:lineRule="auto"/>
              <w:ind w:firstLine="425"/>
              <w:rPr>
                <w:rFonts w:ascii="宋体" w:hAnsi="宋体"/>
                <w:sz w:val="21"/>
                <w:szCs w:val="21"/>
              </w:rPr>
            </w:pPr>
            <w:r>
              <w:rPr>
                <w:rFonts w:ascii="宋体" w:hAnsi="宋体" w:hint="eastAsia"/>
                <w:sz w:val="21"/>
                <w:szCs w:val="21"/>
              </w:rPr>
              <w:t>能用各种方式搜集资料和信息，运用发散性思维，进行联想和想象，生成和构想创作意图，并利用传统的和现代的材料、工具与方法</w:t>
            </w:r>
            <w:r>
              <w:rPr>
                <w:rFonts w:ascii="宋体" w:hAnsi="宋体" w:hint="eastAsia"/>
                <w:sz w:val="21"/>
                <w:szCs w:val="21"/>
              </w:rPr>
              <w:t xml:space="preserve"> </w:t>
            </w:r>
            <w:r>
              <w:rPr>
                <w:rFonts w:ascii="宋体" w:hAnsi="宋体" w:hint="eastAsia"/>
                <w:sz w:val="21"/>
                <w:szCs w:val="21"/>
              </w:rPr>
              <w:t>进行有创意的创作与设计。</w:t>
            </w:r>
          </w:p>
        </w:tc>
      </w:tr>
      <w:tr w:rsidR="005524D7">
        <w:trPr>
          <w:trHeight w:val="1247"/>
        </w:trPr>
        <w:tc>
          <w:tcPr>
            <w:tcW w:w="844"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宋体" w:hAnsi="宋体"/>
                <w:sz w:val="21"/>
                <w:szCs w:val="21"/>
              </w:rPr>
              <w:t>水平</w:t>
            </w:r>
            <w:r>
              <w:rPr>
                <w:rFonts w:ascii="Times" w:eastAsia="Times" w:hAnsi="Times"/>
                <w:sz w:val="21"/>
                <w:szCs w:val="21"/>
              </w:rPr>
              <w:t>2</w:t>
            </w:r>
          </w:p>
        </w:tc>
        <w:tc>
          <w:tcPr>
            <w:tcW w:w="6612" w:type="dxa"/>
            <w:shd w:val="clear" w:color="auto" w:fill="auto"/>
            <w:tcMar>
              <w:left w:w="85" w:type="dxa"/>
              <w:right w:w="85" w:type="dxa"/>
            </w:tcMar>
            <w:vAlign w:val="center"/>
          </w:tcPr>
          <w:p w:rsidR="005524D7" w:rsidRDefault="00D00BC7">
            <w:pPr>
              <w:spacing w:line="240" w:lineRule="auto"/>
              <w:ind w:firstLine="425"/>
              <w:rPr>
                <w:rFonts w:ascii="宋体" w:hAnsi="宋体"/>
                <w:sz w:val="21"/>
                <w:szCs w:val="21"/>
              </w:rPr>
            </w:pPr>
            <w:r>
              <w:rPr>
                <w:rFonts w:ascii="宋体" w:hAnsi="宋体" w:hint="eastAsia"/>
                <w:sz w:val="21"/>
                <w:szCs w:val="21"/>
              </w:rPr>
              <w:t>能用各种方式搜集资料和信息，运用发散性思维，进行联想和想象，并根据特定的主题或内容，将生成和构想的创作意图用文字、草图或模型等方式进行呈现，用传统的和现代的材料、工具与方法进行有创意的创作与设计。</w:t>
            </w:r>
          </w:p>
        </w:tc>
      </w:tr>
      <w:tr w:rsidR="005524D7">
        <w:trPr>
          <w:trHeight w:val="1301"/>
        </w:trPr>
        <w:tc>
          <w:tcPr>
            <w:tcW w:w="844"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宋体" w:hAnsi="宋体"/>
                <w:sz w:val="21"/>
                <w:szCs w:val="21"/>
              </w:rPr>
              <w:t>水平</w:t>
            </w:r>
            <w:r>
              <w:rPr>
                <w:rFonts w:ascii="Times" w:eastAsia="Times" w:hAnsi="Times"/>
                <w:sz w:val="21"/>
                <w:szCs w:val="21"/>
              </w:rPr>
              <w:t>3</w:t>
            </w:r>
          </w:p>
        </w:tc>
        <w:tc>
          <w:tcPr>
            <w:tcW w:w="6612" w:type="dxa"/>
            <w:shd w:val="clear" w:color="auto" w:fill="auto"/>
            <w:tcMar>
              <w:left w:w="85" w:type="dxa"/>
              <w:right w:w="85" w:type="dxa"/>
            </w:tcMar>
            <w:vAlign w:val="center"/>
          </w:tcPr>
          <w:p w:rsidR="005524D7" w:rsidRDefault="00D00BC7">
            <w:pPr>
              <w:spacing w:line="240" w:lineRule="auto"/>
              <w:ind w:firstLine="425"/>
              <w:rPr>
                <w:rFonts w:ascii="宋体" w:hAnsi="宋体"/>
                <w:sz w:val="21"/>
                <w:szCs w:val="21"/>
              </w:rPr>
            </w:pPr>
            <w:r>
              <w:rPr>
                <w:rFonts w:ascii="宋体" w:hAnsi="宋体" w:hint="eastAsia"/>
                <w:sz w:val="21"/>
                <w:szCs w:val="21"/>
              </w:rPr>
              <w:t>能用各种方式搜集资料和信息，运用发散性思维，进行联想和想象，并能借鉴艺术家或设计师的创意想法和创作手段，通过吸收和变通完善自己的创作意图，用传统的和现代的材料、工具与方法进行有创意的创作与设计。</w:t>
            </w:r>
          </w:p>
        </w:tc>
      </w:tr>
    </w:tbl>
    <w:p w:rsidR="005524D7" w:rsidRDefault="005524D7"/>
    <w:p w:rsidR="005524D7" w:rsidRDefault="00D00BC7">
      <w:pPr>
        <w:spacing w:line="214" w:lineRule="exact"/>
        <w:ind w:firstLine="0"/>
        <w:jc w:val="center"/>
        <w:rPr>
          <w:rFonts w:eastAsiaTheme="minorEastAsia"/>
        </w:rPr>
      </w:pPr>
      <w:r>
        <w:rPr>
          <w:rFonts w:ascii="宋体" w:hAnsi="宋体"/>
          <w:sz w:val="21"/>
        </w:rPr>
        <w:t>表</w:t>
      </w:r>
      <w:r>
        <w:rPr>
          <w:rFonts w:ascii="宋体" w:hAnsi="宋体"/>
          <w:sz w:val="21"/>
        </w:rPr>
        <w:t xml:space="preserve"> </w:t>
      </w:r>
      <w:r>
        <w:rPr>
          <w:rFonts w:ascii="Times" w:eastAsiaTheme="minorEastAsia" w:hAnsi="Times" w:hint="eastAsia"/>
          <w:b/>
          <w:sz w:val="21"/>
        </w:rPr>
        <w:t>5</w:t>
      </w:r>
    </w:p>
    <w:tbl>
      <w:tblPr>
        <w:tblW w:w="7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6625"/>
      </w:tblGrid>
      <w:tr w:rsidR="005524D7">
        <w:trPr>
          <w:trHeight w:val="470"/>
        </w:trPr>
        <w:tc>
          <w:tcPr>
            <w:tcW w:w="846"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sz w:val="21"/>
                <w:szCs w:val="21"/>
              </w:rPr>
              <w:t>水平</w:t>
            </w:r>
          </w:p>
        </w:tc>
        <w:tc>
          <w:tcPr>
            <w:tcW w:w="6625" w:type="dxa"/>
            <w:shd w:val="clear" w:color="auto" w:fill="auto"/>
            <w:tcMar>
              <w:left w:w="85" w:type="dxa"/>
              <w:right w:w="85" w:type="dxa"/>
            </w:tcMar>
            <w:vAlign w:val="center"/>
          </w:tcPr>
          <w:p w:rsidR="005524D7" w:rsidRDefault="00D00BC7">
            <w:pPr>
              <w:spacing w:line="240" w:lineRule="auto"/>
              <w:ind w:firstLine="0"/>
              <w:jc w:val="center"/>
              <w:rPr>
                <w:rFonts w:ascii="宋体" w:hAnsi="宋体"/>
                <w:sz w:val="21"/>
                <w:szCs w:val="21"/>
              </w:rPr>
            </w:pPr>
            <w:r>
              <w:rPr>
                <w:rFonts w:ascii="宋体" w:hAnsi="宋体" w:hint="eastAsia"/>
                <w:sz w:val="21"/>
                <w:szCs w:val="21"/>
              </w:rPr>
              <w:t>素养</w:t>
            </w:r>
            <w:r>
              <w:rPr>
                <w:rFonts w:ascii="宋体" w:hAnsi="宋体" w:hint="eastAsia"/>
                <w:sz w:val="21"/>
                <w:szCs w:val="21"/>
              </w:rPr>
              <w:t xml:space="preserve"> 5 </w:t>
            </w:r>
            <w:r>
              <w:rPr>
                <w:rFonts w:ascii="宋体" w:hAnsi="宋体" w:hint="eastAsia"/>
                <w:sz w:val="21"/>
                <w:szCs w:val="21"/>
              </w:rPr>
              <w:t>：文化理解</w:t>
            </w:r>
          </w:p>
        </w:tc>
      </w:tr>
      <w:tr w:rsidR="005524D7">
        <w:trPr>
          <w:trHeight w:val="909"/>
        </w:trPr>
        <w:tc>
          <w:tcPr>
            <w:tcW w:w="846"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宋体" w:hAnsi="宋体"/>
                <w:sz w:val="21"/>
                <w:szCs w:val="21"/>
              </w:rPr>
              <w:t>水平</w:t>
            </w:r>
            <w:r>
              <w:rPr>
                <w:rFonts w:ascii="Times" w:eastAsia="Times" w:hAnsi="Times"/>
                <w:sz w:val="21"/>
                <w:szCs w:val="21"/>
              </w:rPr>
              <w:t>1</w:t>
            </w:r>
          </w:p>
        </w:tc>
        <w:tc>
          <w:tcPr>
            <w:tcW w:w="6625" w:type="dxa"/>
            <w:shd w:val="clear" w:color="auto" w:fill="auto"/>
            <w:tcMar>
              <w:left w:w="85" w:type="dxa"/>
              <w:right w:w="85" w:type="dxa"/>
            </w:tcMar>
            <w:vAlign w:val="center"/>
          </w:tcPr>
          <w:p w:rsidR="005524D7" w:rsidRDefault="00D00BC7">
            <w:pPr>
              <w:spacing w:line="240" w:lineRule="auto"/>
              <w:ind w:firstLine="425"/>
              <w:rPr>
                <w:rFonts w:ascii="宋体" w:hAnsi="宋体"/>
                <w:sz w:val="21"/>
                <w:szCs w:val="21"/>
              </w:rPr>
            </w:pPr>
            <w:r>
              <w:rPr>
                <w:rFonts w:ascii="宋体" w:hAnsi="宋体" w:hint="eastAsia"/>
                <w:sz w:val="21"/>
                <w:szCs w:val="21"/>
              </w:rPr>
              <w:t>能从文化角度来分析和理解美术作品和美术现象，了解社会和文化环境是如何影响美术，以及艺术家、设计师和手工艺者是如何为社会的发展发挥作用和</w:t>
            </w:r>
            <w:proofErr w:type="gramStart"/>
            <w:r>
              <w:rPr>
                <w:rFonts w:ascii="宋体" w:hAnsi="宋体" w:hint="eastAsia"/>
                <w:sz w:val="21"/>
                <w:szCs w:val="21"/>
              </w:rPr>
              <w:t>作出</w:t>
            </w:r>
            <w:proofErr w:type="gramEnd"/>
            <w:r>
              <w:rPr>
                <w:rFonts w:ascii="宋体" w:hAnsi="宋体" w:hint="eastAsia"/>
                <w:sz w:val="21"/>
                <w:szCs w:val="21"/>
              </w:rPr>
              <w:t>贡献的。</w:t>
            </w:r>
          </w:p>
        </w:tc>
      </w:tr>
      <w:tr w:rsidR="005524D7">
        <w:trPr>
          <w:trHeight w:val="930"/>
        </w:trPr>
        <w:tc>
          <w:tcPr>
            <w:tcW w:w="846"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宋体" w:hAnsi="宋体"/>
                <w:sz w:val="21"/>
                <w:szCs w:val="21"/>
              </w:rPr>
              <w:t>水平</w:t>
            </w:r>
            <w:r>
              <w:rPr>
                <w:rFonts w:ascii="Times" w:eastAsia="Times" w:hAnsi="Times"/>
                <w:sz w:val="21"/>
                <w:szCs w:val="21"/>
              </w:rPr>
              <w:t>2</w:t>
            </w:r>
          </w:p>
        </w:tc>
        <w:tc>
          <w:tcPr>
            <w:tcW w:w="6625" w:type="dxa"/>
            <w:shd w:val="clear" w:color="auto" w:fill="auto"/>
            <w:tcMar>
              <w:left w:w="85" w:type="dxa"/>
              <w:right w:w="85" w:type="dxa"/>
            </w:tcMar>
            <w:vAlign w:val="center"/>
          </w:tcPr>
          <w:p w:rsidR="005524D7" w:rsidRDefault="00D00BC7">
            <w:pPr>
              <w:spacing w:line="240" w:lineRule="auto"/>
              <w:ind w:firstLine="425"/>
              <w:rPr>
                <w:rFonts w:ascii="宋体" w:hAnsi="宋体"/>
                <w:sz w:val="21"/>
                <w:szCs w:val="21"/>
              </w:rPr>
            </w:pPr>
            <w:r>
              <w:rPr>
                <w:rFonts w:ascii="宋体" w:hAnsi="宋体" w:hint="eastAsia"/>
                <w:sz w:val="21"/>
                <w:szCs w:val="21"/>
              </w:rPr>
              <w:t>能从文化角度来分析和理解不同国家、民族的文化艺术特点，了解美术与文化之间的关系；学会尊重不同国家和民族的文化艺术，并认识美术是如何为人类社会发展</w:t>
            </w:r>
            <w:proofErr w:type="gramStart"/>
            <w:r>
              <w:rPr>
                <w:rFonts w:ascii="宋体" w:hAnsi="宋体" w:hint="eastAsia"/>
                <w:sz w:val="21"/>
                <w:szCs w:val="21"/>
              </w:rPr>
              <w:t>作出</w:t>
            </w:r>
            <w:proofErr w:type="gramEnd"/>
            <w:r>
              <w:rPr>
                <w:rFonts w:ascii="宋体" w:hAnsi="宋体" w:hint="eastAsia"/>
                <w:sz w:val="21"/>
                <w:szCs w:val="21"/>
              </w:rPr>
              <w:t>重要贡献的。</w:t>
            </w:r>
          </w:p>
        </w:tc>
      </w:tr>
      <w:tr w:rsidR="005524D7">
        <w:trPr>
          <w:trHeight w:val="1002"/>
        </w:trPr>
        <w:tc>
          <w:tcPr>
            <w:tcW w:w="846" w:type="dxa"/>
            <w:shd w:val="clear" w:color="auto" w:fill="auto"/>
            <w:tcMar>
              <w:left w:w="85" w:type="dxa"/>
              <w:right w:w="85" w:type="dxa"/>
            </w:tcMar>
            <w:vAlign w:val="center"/>
          </w:tcPr>
          <w:p w:rsidR="005524D7" w:rsidRDefault="00D00BC7">
            <w:pPr>
              <w:spacing w:line="240" w:lineRule="auto"/>
              <w:ind w:firstLine="0"/>
              <w:jc w:val="center"/>
              <w:rPr>
                <w:rFonts w:eastAsia="Times New Roman"/>
                <w:sz w:val="21"/>
                <w:szCs w:val="21"/>
              </w:rPr>
            </w:pPr>
            <w:r>
              <w:rPr>
                <w:rFonts w:ascii="宋体" w:hAnsi="宋体"/>
                <w:sz w:val="21"/>
                <w:szCs w:val="21"/>
              </w:rPr>
              <w:t>水平</w:t>
            </w:r>
            <w:r>
              <w:rPr>
                <w:rFonts w:ascii="Times" w:eastAsia="Times" w:hAnsi="Times"/>
                <w:sz w:val="21"/>
                <w:szCs w:val="21"/>
              </w:rPr>
              <w:t>3</w:t>
            </w:r>
          </w:p>
        </w:tc>
        <w:tc>
          <w:tcPr>
            <w:tcW w:w="6625" w:type="dxa"/>
            <w:shd w:val="clear" w:color="auto" w:fill="auto"/>
            <w:tcMar>
              <w:left w:w="85" w:type="dxa"/>
              <w:right w:w="85" w:type="dxa"/>
            </w:tcMar>
            <w:vAlign w:val="center"/>
          </w:tcPr>
          <w:p w:rsidR="005524D7" w:rsidRDefault="00D00BC7">
            <w:pPr>
              <w:spacing w:line="240" w:lineRule="auto"/>
              <w:ind w:firstLine="425"/>
              <w:rPr>
                <w:rFonts w:ascii="宋体" w:hAnsi="宋体"/>
                <w:sz w:val="21"/>
                <w:szCs w:val="21"/>
              </w:rPr>
            </w:pPr>
            <w:r>
              <w:rPr>
                <w:rFonts w:ascii="宋体" w:hAnsi="宋体" w:hint="eastAsia"/>
                <w:sz w:val="21"/>
                <w:szCs w:val="21"/>
              </w:rPr>
              <w:t>能从文化角度分析和研究不同国家、民族的文化艺术特点，了解美术与文化、继承与创新之间的关系，学会尊重并理解不同国家和民族的文化内涵与含义。</w:t>
            </w:r>
          </w:p>
        </w:tc>
      </w:tr>
    </w:tbl>
    <w:p w:rsidR="005524D7" w:rsidRDefault="005524D7">
      <w:pPr>
        <w:rPr>
          <w:rFonts w:eastAsia="Times New Roman"/>
          <w:sz w:val="7"/>
        </w:rPr>
        <w:sectPr w:rsidR="005524D7">
          <w:pgSz w:w="10780" w:h="15080"/>
          <w:pgMar w:top="1029" w:right="1600" w:bottom="908" w:left="1880" w:header="0" w:footer="0" w:gutter="0"/>
          <w:cols w:space="720" w:equalWidth="0">
            <w:col w:w="7300"/>
          </w:cols>
          <w:docGrid w:linePitch="360"/>
        </w:sectPr>
      </w:pPr>
    </w:p>
    <w:p w:rsidR="005524D7" w:rsidRDefault="005524D7">
      <w:pPr>
        <w:spacing w:line="200" w:lineRule="exact"/>
        <w:rPr>
          <w:rFonts w:eastAsia="Times New Roman"/>
        </w:rPr>
      </w:pPr>
    </w:p>
    <w:p w:rsidR="005524D7" w:rsidRDefault="00D00BC7">
      <w:pPr>
        <w:pStyle w:val="5"/>
        <w:ind w:firstLine="0"/>
        <w:jc w:val="center"/>
      </w:pPr>
      <w:r>
        <w:t>附录</w:t>
      </w:r>
      <w:r>
        <w:rPr>
          <w:rFonts w:ascii="Times" w:eastAsia="Times" w:hAnsi="Times"/>
        </w:rPr>
        <w:t>2</w:t>
      </w:r>
      <w:r>
        <w:t xml:space="preserve">  </w:t>
      </w:r>
      <w:r>
        <w:t>教学与评价案例</w:t>
      </w:r>
    </w:p>
    <w:p w:rsidR="005524D7" w:rsidRDefault="005524D7">
      <w:pPr>
        <w:spacing w:line="200" w:lineRule="exact"/>
        <w:rPr>
          <w:rFonts w:eastAsia="Times New Roman"/>
        </w:rPr>
      </w:pPr>
    </w:p>
    <w:p w:rsidR="005524D7" w:rsidRDefault="005524D7">
      <w:pPr>
        <w:spacing w:line="256" w:lineRule="exact"/>
        <w:rPr>
          <w:rFonts w:eastAsia="Times New Roman"/>
        </w:rPr>
      </w:pPr>
    </w:p>
    <w:p w:rsidR="005524D7" w:rsidRDefault="00D00BC7">
      <w:pPr>
        <w:pStyle w:val="6"/>
        <w:ind w:firstLine="0"/>
        <w:jc w:val="center"/>
      </w:pPr>
      <w:r>
        <w:t>案例</w:t>
      </w:r>
      <w:r>
        <w:t xml:space="preserve"> </w:t>
      </w:r>
      <w:r>
        <w:rPr>
          <w:rFonts w:ascii="Times" w:eastAsia="Times" w:hAnsi="Times"/>
        </w:rPr>
        <w:t>1</w:t>
      </w:r>
      <w:r>
        <w:t xml:space="preserve"> </w:t>
      </w:r>
      <w:r>
        <w:t>：《蒙娜丽莎》为什么是经典名作？</w:t>
      </w:r>
    </w:p>
    <w:p w:rsidR="005524D7" w:rsidRDefault="00D00BC7">
      <w:pPr>
        <w:pStyle w:val="afa"/>
      </w:pPr>
      <w:r>
        <w:t>在高中美术鉴赏课上，教师引导学生欣赏达</w:t>
      </w:r>
      <w:r>
        <w:rPr>
          <w:rFonts w:ascii="Arial" w:eastAsia="Arial" w:hAnsi="Arial"/>
        </w:rPr>
        <w:t>·</w:t>
      </w:r>
      <w:r>
        <w:t>芬奇的《蒙娜丽莎》。当教师提到在其他班级称赞《蒙娜丽莎》是美术史上的经典名作时，一些同学不以为然：不就是一幅画着女人的作品吗？她连眉毛都没有，谈得上美吗？而且，画面色彩单调、灰暗，形象朦胧，为什么达</w:t>
      </w:r>
      <w:r>
        <w:rPr>
          <w:rFonts w:ascii="Arial" w:eastAsia="Arial" w:hAnsi="Arial"/>
        </w:rPr>
        <w:t>·</w:t>
      </w:r>
      <w:r>
        <w:t>芬奇不画得清晰些呢？</w:t>
      </w:r>
    </w:p>
    <w:p w:rsidR="005524D7" w:rsidRDefault="00D00BC7">
      <w:pPr>
        <w:pStyle w:val="afa"/>
      </w:pPr>
      <w:r>
        <w:t>教师继续说道：尽管大家对作品会有不同的看法和判断，但《蒙娜丽莎》在美术史上的经典地位是毋庸置疑的。可如果我们承认这一点，如何</w:t>
      </w:r>
      <w:r>
        <w:t>让其他人相信我们的判断呢？所以，这节课我们共同寻找说服其他同学的理由吧。（教师向学生分发学习任务书和根据具体的教学目标而设计的评价表。）</w:t>
      </w:r>
    </w:p>
    <w:p w:rsidR="005524D7" w:rsidRDefault="00D00BC7">
      <w:pPr>
        <w:pStyle w:val="afa"/>
      </w:pPr>
      <w:r>
        <w:t>教师接着指出：要认识和判断一幅作品，可以从作品的内容、形式和背景几个方面入手，运用美术、心理、历史、宗教，甚至科技等知识，找到其独特性和艺术价值。因为美术作品不像文字和语言表达那般线性地呈现信息，而是同时呈现全部信息，所以最好设法找到一个欣赏的线性程序，由点到面、由表及里地认识作品。为此，向大家推荐一个行之有效的欣赏程序：描述、分析、解释和评价。</w:t>
      </w:r>
    </w:p>
    <w:p w:rsidR="005524D7" w:rsidRDefault="00D00BC7">
      <w:pPr>
        <w:pStyle w:val="afa"/>
      </w:pPr>
      <w:r>
        <w:t>接下来，教师引导学生认真</w:t>
      </w:r>
      <w:r>
        <w:t>观看和分析作品。大家纷纷描述所见到画面的细节，如构图、色彩和背景等，指出这幅作品采用的是金字塔型构图，人物表情恬静而含蓄，轮廓时隐时现，似乎隐没在空气之中，画面灰暗，但头部、胸部和手部却十分明亮。</w:t>
      </w:r>
    </w:p>
    <w:p w:rsidR="005524D7" w:rsidRDefault="00D00BC7">
      <w:pPr>
        <w:pStyle w:val="afa"/>
      </w:pPr>
      <w:r>
        <w:t>然后，教师将学生分成若干学习小组，分配任务，要求学生通过阅读、网络搜索和讨论等方式，认识达</w:t>
      </w:r>
      <w:r>
        <w:rPr>
          <w:rFonts w:ascii="Arial" w:eastAsia="Arial" w:hAnsi="Arial"/>
        </w:rPr>
        <w:t>·</w:t>
      </w:r>
      <w:r>
        <w:t>芬奇的生平、时代背景和他对艺术的贡献、对后世的影响等。这些内容有助于确定达</w:t>
      </w:r>
      <w:r>
        <w:rPr>
          <w:rFonts w:ascii="Arial" w:eastAsia="Arial" w:hAnsi="Arial"/>
        </w:rPr>
        <w:t>·</w:t>
      </w:r>
      <w:r>
        <w:t>芬奇在美术史的地位和《蒙娜丽莎》的独特价值。在完成上述学习任务后，各</w:t>
      </w:r>
      <w:bookmarkStart w:id="49" w:name="page76"/>
      <w:bookmarkEnd w:id="49"/>
      <w:r>
        <w:t>组推</w:t>
      </w:r>
      <w:r>
        <w:lastRenderedPageBreak/>
        <w:t>选一名学生代表陈述研究成果和见解。</w:t>
      </w:r>
    </w:p>
    <w:p w:rsidR="005524D7" w:rsidRDefault="00D00BC7">
      <w:pPr>
        <w:pStyle w:val="afa"/>
      </w:pPr>
      <w:r>
        <w:t>第一组：达</w:t>
      </w:r>
      <w:r>
        <w:rPr>
          <w:rFonts w:ascii="Arial" w:eastAsia="Arial" w:hAnsi="Arial"/>
        </w:rPr>
        <w:t>·</w:t>
      </w:r>
      <w:r>
        <w:t>芬奇的生平事迹。达</w:t>
      </w:r>
      <w:r>
        <w:rPr>
          <w:rFonts w:ascii="Arial" w:eastAsia="Arial" w:hAnsi="Arial"/>
        </w:rPr>
        <w:t>·</w:t>
      </w:r>
      <w:r>
        <w:t>芬奇是意大利文艺复兴全盛时期博学多才的人物，数学优异，富于科学探究的胆识，精通建筑、解剖学、化学、流体力学，钻研并尝试制作过人类最早的飞行器、潜水艇，设计过桥梁、水坝，对植物有细致的观察。同时，他也是现代解剖学、病理学和医学的先驱。他以理性的态度和科学的精神观察世界，寻找事物本质和自然规律，并依据这些规律设计出一些设备、武器和建筑。他突破神学的禁忌，通过客观地观察和认识现实世界，从而赋予其作品以严谨的科学精神。与米开朗琪罗相比，他的作品更加理性和冷静，对事物本质和世界奥秘的探究远远大于个人情感的表达。（学生</w:t>
      </w:r>
      <w:r>
        <w:t>展示达</w:t>
      </w:r>
      <w:r>
        <w:rPr>
          <w:rFonts w:ascii="Arial" w:eastAsia="Arial" w:hAnsi="Arial"/>
        </w:rPr>
        <w:t>·</w:t>
      </w:r>
      <w:r>
        <w:t>芬奇像及达</w:t>
      </w:r>
      <w:r>
        <w:rPr>
          <w:rFonts w:ascii="Arial" w:eastAsia="Arial" w:hAnsi="Arial"/>
        </w:rPr>
        <w:t>·</w:t>
      </w:r>
      <w:r>
        <w:t>芬奇绘制的器物和人体草图，并将达</w:t>
      </w:r>
      <w:r>
        <w:rPr>
          <w:rFonts w:ascii="Arial" w:eastAsia="Arial" w:hAnsi="Arial"/>
        </w:rPr>
        <w:t>·</w:t>
      </w:r>
      <w:r>
        <w:t>芬奇的作品与米开朗琪罗的作品进行比较。）</w:t>
      </w:r>
    </w:p>
    <w:p w:rsidR="005524D7" w:rsidRDefault="00D00BC7">
      <w:pPr>
        <w:pStyle w:val="afa"/>
      </w:pPr>
      <w:r>
        <w:t>第二组：文艺复兴与中世纪的差别。文艺复兴指</w:t>
      </w:r>
      <w:r>
        <w:rPr>
          <w:rFonts w:ascii="Times" w:eastAsia="Times" w:hAnsi="Times"/>
        </w:rPr>
        <w:t>14</w:t>
      </w:r>
      <w:r>
        <w:t xml:space="preserve"> </w:t>
      </w:r>
      <w:r>
        <w:t>世纪至</w:t>
      </w:r>
      <w:r>
        <w:rPr>
          <w:rFonts w:ascii="Times" w:eastAsia="Times" w:hAnsi="Times"/>
        </w:rPr>
        <w:t>16</w:t>
      </w:r>
      <w:r>
        <w:t xml:space="preserve"> </w:t>
      </w:r>
      <w:r>
        <w:t>世纪欧洲人文、科学和艺术全面兴盛的现象。</w:t>
      </w:r>
      <w:r>
        <w:rPr>
          <w:rFonts w:hint="eastAsia"/>
        </w:rPr>
        <w:t>所谓</w:t>
      </w:r>
      <w:r>
        <w:rPr>
          <w:rFonts w:hAnsi="Arial" w:hint="eastAsia"/>
        </w:rPr>
        <w:t>“</w:t>
      </w:r>
      <w:r>
        <w:rPr>
          <w:rFonts w:hint="eastAsia"/>
        </w:rPr>
        <w:t>复兴</w:t>
      </w:r>
      <w:r>
        <w:rPr>
          <w:rFonts w:hAnsi="Arial" w:hint="eastAsia"/>
        </w:rPr>
        <w:t>”</w:t>
      </w:r>
      <w:r>
        <w:rPr>
          <w:rFonts w:hint="eastAsia"/>
        </w:rPr>
        <w:t>，也即</w:t>
      </w:r>
      <w:r>
        <w:rPr>
          <w:rFonts w:hAnsi="Arial" w:hint="eastAsia"/>
        </w:rPr>
        <w:t>“</w:t>
      </w:r>
      <w:r>
        <w:rPr>
          <w:rFonts w:hint="eastAsia"/>
        </w:rPr>
        <w:t>再诞生</w:t>
      </w:r>
      <w:r>
        <w:rPr>
          <w:rFonts w:hAnsi="Arial" w:hint="eastAsia"/>
        </w:rPr>
        <w:t>”</w:t>
      </w:r>
      <w:r>
        <w:rPr>
          <w:rFonts w:hint="eastAsia"/>
        </w:rPr>
        <w:t>，表达的是经过漫长的中世纪，沉睡的人文精神重新复苏，爆发出勃勃的生命力。在中世纪</w:t>
      </w:r>
      <w:r>
        <w:t>基督教神权统治的时代，由于压抑和禁锢人的世俗欲望，鄙弃肉体，因此一些画匠在描绘圣像时，也尽可能排斥感性特征，避免感官刺激。所以，中世纪的绘画排斥世俗生活，圣像也逐渐被统一成固定的符号，抽象、僵硬，缺乏生命感。</w:t>
      </w:r>
      <w:r>
        <w:t>（学生出示中世纪绘画作品。）</w:t>
      </w:r>
    </w:p>
    <w:p w:rsidR="005524D7" w:rsidRDefault="00D00BC7">
      <w:pPr>
        <w:pStyle w:val="afa"/>
        <w:rPr>
          <w:rFonts w:hAnsi="宋体"/>
        </w:rPr>
      </w:pPr>
      <w:r>
        <w:t>第三组：人文主义思想对绘画的影响。中世纪后期，商业贸易的发展催生了经商致富的中产阶级，他们对现世生活的热情，冲撞</w:t>
      </w:r>
      <w:proofErr w:type="gramStart"/>
      <w:r>
        <w:t>着主张</w:t>
      </w:r>
      <w:proofErr w:type="gramEnd"/>
      <w:r>
        <w:t>禁欲的基督教思想。这导致了人文主义思想的萌发，形成了培植文艺复兴的沃土。绘画也随着人文思想发展，发生了一些变化。这些变化在佛罗伦萨画家乔托的创作中得到了清晰的体现。他是以人体解剖学和空间透视法来处理绘画问题的先驱。正因为如此</w:t>
      </w:r>
      <w:r>
        <w:rPr>
          <w:rFonts w:hint="eastAsia"/>
        </w:rPr>
        <w:t>，他被誉为</w:t>
      </w:r>
      <w:r>
        <w:rPr>
          <w:rFonts w:hAnsi="Arial" w:hint="eastAsia"/>
        </w:rPr>
        <w:t>“</w:t>
      </w:r>
      <w:r>
        <w:rPr>
          <w:rFonts w:hint="eastAsia"/>
        </w:rPr>
        <w:t>欧洲绘画之父</w:t>
      </w:r>
      <w:r>
        <w:rPr>
          <w:rFonts w:hAnsi="Arial" w:hint="eastAsia"/>
        </w:rPr>
        <w:t>”</w:t>
      </w:r>
      <w:r>
        <w:rPr>
          <w:rFonts w:hint="eastAsia"/>
        </w:rPr>
        <w:t>。当然，他的绘画成就还没有达到文艺复兴盛期的高峰，描绘的也基本上是宗教题材，但由于渗透了人体解剖知识和空间</w:t>
      </w:r>
      <w:bookmarkStart w:id="50" w:name="page77"/>
      <w:bookmarkEnd w:id="50"/>
      <w:r>
        <w:rPr>
          <w:rFonts w:hAnsi="宋体" w:hint="eastAsia"/>
        </w:rPr>
        <w:t>透视</w:t>
      </w:r>
      <w:r>
        <w:rPr>
          <w:rFonts w:hAnsi="宋体" w:hint="eastAsia"/>
        </w:rPr>
        <w:lastRenderedPageBreak/>
        <w:t>知识</w:t>
      </w:r>
      <w:r>
        <w:rPr>
          <w:rFonts w:hAnsi="宋体" w:hint="eastAsia"/>
        </w:rPr>
        <w:t>，已经显露出</w:t>
      </w:r>
      <w:r>
        <w:rPr>
          <w:rFonts w:hAnsi="Arial" w:hint="eastAsia"/>
        </w:rPr>
        <w:t>“</w:t>
      </w:r>
      <w:r>
        <w:rPr>
          <w:rFonts w:hAnsi="宋体" w:hint="eastAsia"/>
        </w:rPr>
        <w:t>人间烟火</w:t>
      </w:r>
      <w:r>
        <w:rPr>
          <w:rFonts w:hAnsi="Arial" w:hint="eastAsia"/>
        </w:rPr>
        <w:t>”</w:t>
      </w:r>
      <w:r>
        <w:rPr>
          <w:rFonts w:hAnsi="宋体" w:hint="eastAsia"/>
        </w:rPr>
        <w:t>了。（学生出示乔托的壁画作品《诺亚之梦》《基督下十字架》，并与中世纪绘画进行比较。）</w:t>
      </w:r>
    </w:p>
    <w:p w:rsidR="005524D7" w:rsidRDefault="00D00BC7">
      <w:pPr>
        <w:pStyle w:val="afa"/>
      </w:pPr>
      <w:r>
        <w:t>第四组：《蒙娜丽莎》的艺术成就。《蒙娜丽莎》的主人公原型究竟是谁？至今依然没有统一的意见，但普遍认为她是一位跟商人或商业有关的女性。在达</w:t>
      </w:r>
      <w:r>
        <w:rPr>
          <w:rFonts w:ascii="Arial" w:eastAsia="Arial" w:hAnsi="Arial"/>
        </w:rPr>
        <w:t>·</w:t>
      </w:r>
      <w:r>
        <w:t>芬奇的眼中，她柔美悦目、庄重典雅，其转瞬即逝的面部表情和双手的交叠都显露出她内心的安详。这件作品表现的不是欢快的情绪，反而透露出淡淡</w:t>
      </w:r>
      <w:r>
        <w:rPr>
          <w:rFonts w:asciiTheme="majorEastAsia" w:eastAsiaTheme="majorEastAsia" w:hAnsiTheme="majorEastAsia"/>
        </w:rPr>
        <w:t>的</w:t>
      </w:r>
      <w:r>
        <w:t>忧伤。她侧身坐在阳台上，后面是山谷、河流、桥梁，小路蜿蜒，伸向画面的深处</w:t>
      </w:r>
      <w:r>
        <w:t>……</w:t>
      </w:r>
      <w:r>
        <w:t>与乔托的作品比较，达</w:t>
      </w:r>
      <w:r>
        <w:t>·</w:t>
      </w:r>
      <w:r>
        <w:t>芬奇的《蒙娜丽莎》通过对圆润丰满</w:t>
      </w:r>
      <w:r>
        <w:t>的人物、自然真实的风景和人物内心情感的细致描绘，在世俗化方面走得更远。而且，在这件作品中，达</w:t>
      </w:r>
      <w:r>
        <w:t xml:space="preserve"> </w:t>
      </w:r>
      <w:r>
        <w:t>·</w:t>
      </w:r>
      <w:r>
        <w:t xml:space="preserve"> </w:t>
      </w:r>
      <w:r>
        <w:t>芬奇首创并尝试运用了绘画</w:t>
      </w:r>
      <w:r>
        <w:rPr>
          <w:rFonts w:hint="eastAsia"/>
        </w:rPr>
        <w:t>中的“空气透视法”，</w:t>
      </w:r>
      <w:r>
        <w:t>将各种形体的界限笼罩在一种烟雾中，远山更是朦胧幽</w:t>
      </w:r>
      <w:proofErr w:type="gramStart"/>
      <w:r>
        <w:t>渺</w:t>
      </w:r>
      <w:proofErr w:type="gramEnd"/>
      <w:r>
        <w:t>，与天空融为一体。这种技巧也被称</w:t>
      </w:r>
      <w:r>
        <w:rPr>
          <w:rFonts w:hint="eastAsia"/>
        </w:rPr>
        <w:t>为“无界渐变着色法”</w:t>
      </w:r>
      <w:r>
        <w:t>。（学生将《蒙娜丽莎》与乔托的作品做比较。）</w:t>
      </w:r>
    </w:p>
    <w:p w:rsidR="005524D7" w:rsidRDefault="00D00BC7">
      <w:pPr>
        <w:pStyle w:val="afa"/>
      </w:pPr>
      <w:r>
        <w:t>第五组：《蒙娜丽莎》对后世的影响。这件作品现存于法国巴黎的罗浮宫。诞生后数百年以来，无论是研究者、普通人还是艺术家都对它充满好奇，不断对之进行探索，涉及蒙娜丽莎的身份、达</w:t>
      </w:r>
      <w:r>
        <w:rPr>
          <w:rFonts w:ascii="Arial" w:eastAsia="Arial" w:hAnsi="Arial"/>
        </w:rPr>
        <w:t>·</w:t>
      </w:r>
      <w:r>
        <w:t>芬奇创作这件作品时的状态和情境等。围绕这件作品还出</w:t>
      </w:r>
      <w:r>
        <w:t>现了一些文学和电影作品。受其影响，后期的一些画家在自己的作品中学会了暗色的运用（当时的绘画中明暗是具有象征意义的，</w:t>
      </w:r>
      <w:proofErr w:type="gramStart"/>
      <w:r>
        <w:t>明代表善或</w:t>
      </w:r>
      <w:proofErr w:type="gramEnd"/>
      <w:r>
        <w:t>上帝，</w:t>
      </w:r>
      <w:proofErr w:type="gramStart"/>
      <w:r>
        <w:t>暗代表恶</w:t>
      </w:r>
      <w:proofErr w:type="gramEnd"/>
      <w:r>
        <w:t>，所以当时的画家很少使用暗色。但达</w:t>
      </w:r>
      <w:r>
        <w:rPr>
          <w:rFonts w:ascii="Arial" w:eastAsia="Arial" w:hAnsi="Arial"/>
        </w:rPr>
        <w:t>·</w:t>
      </w:r>
      <w:r>
        <w:t>芬奇则根据视觉原理，为突出主体等需要，大胆使用暗色，使画面明暗均衡，完全没有顾及宗教的禁忌）、肖像画的金字塔型构图、空气透视法和无界渐变着色法等。还有一些艺术家用各种方式、媒材和技法变造《蒙娜丽莎》。（学生出示后世对《蒙娜丽莎》的各种形式和材料的变造，以证明其巨大而不衰的影响力。）</w:t>
      </w:r>
    </w:p>
    <w:p w:rsidR="005524D7" w:rsidRDefault="00D00BC7">
      <w:pPr>
        <w:pStyle w:val="afa"/>
        <w:rPr>
          <w:rFonts w:asciiTheme="minorEastAsia" w:eastAsiaTheme="minorEastAsia" w:hAnsiTheme="minorEastAsia"/>
        </w:rPr>
      </w:pPr>
      <w:r>
        <w:rPr>
          <w:rFonts w:asciiTheme="minorEastAsia" w:eastAsiaTheme="minorEastAsia" w:hAnsiTheme="minorEastAsia"/>
        </w:rPr>
        <w:t>…………</w:t>
      </w:r>
    </w:p>
    <w:p w:rsidR="005524D7" w:rsidRDefault="00D00BC7">
      <w:pPr>
        <w:pStyle w:val="afa"/>
      </w:pPr>
      <w:r>
        <w:t>教师肯定了学生对资料细致而充分的搜集和整理，</w:t>
      </w:r>
      <w:r>
        <w:t>并与学生一起</w:t>
      </w:r>
      <w:r>
        <w:lastRenderedPageBreak/>
        <w:t>归纳了《蒙娜丽莎》之所以被称为经典名作的理由：</w:t>
      </w:r>
    </w:p>
    <w:p w:rsidR="005524D7" w:rsidRDefault="00D00BC7">
      <w:pPr>
        <w:pStyle w:val="afa"/>
        <w:rPr>
          <w:rFonts w:ascii="Times" w:eastAsia="Times" w:hAnsi="Times"/>
        </w:rPr>
      </w:pPr>
      <w:r>
        <w:rPr>
          <w:rFonts w:hint="eastAsia"/>
        </w:rPr>
        <w:t xml:space="preserve">1. </w:t>
      </w:r>
      <w:r>
        <w:t>通过运用解剖学和透视学原理，描绘了真实的人物和空间，充分肯定了人的世俗欲望，讴歌了人文精神。</w:t>
      </w:r>
    </w:p>
    <w:p w:rsidR="005524D7" w:rsidRDefault="00D00BC7">
      <w:pPr>
        <w:pStyle w:val="afa"/>
      </w:pPr>
      <w:r>
        <w:rPr>
          <w:rFonts w:hint="eastAsia"/>
        </w:rPr>
        <w:t xml:space="preserve">2. </w:t>
      </w:r>
      <w:r>
        <w:t>通过对人物表情的刻画，揭示了人物内心复杂而丰富的情感世界。</w:t>
      </w:r>
    </w:p>
    <w:p w:rsidR="005524D7" w:rsidRDefault="00D00BC7">
      <w:pPr>
        <w:pStyle w:val="afa"/>
        <w:rPr>
          <w:rFonts w:ascii="Times" w:eastAsia="Times" w:hAnsi="Times"/>
        </w:rPr>
      </w:pPr>
      <w:r>
        <w:rPr>
          <w:rFonts w:hint="eastAsia"/>
        </w:rPr>
        <w:t xml:space="preserve">3. </w:t>
      </w:r>
      <w:r>
        <w:t>在美术语言和技法上采用了肖像画的金字塔型构图法，运用</w:t>
      </w:r>
      <w:r>
        <w:rPr>
          <w:rFonts w:hint="eastAsia"/>
        </w:rPr>
        <w:t>了</w:t>
      </w:r>
      <w:r>
        <w:rPr>
          <w:rFonts w:hAnsi="Arial" w:hint="eastAsia"/>
        </w:rPr>
        <w:t>“</w:t>
      </w:r>
      <w:r>
        <w:rPr>
          <w:rFonts w:hint="eastAsia"/>
        </w:rPr>
        <w:t>隐没法</w:t>
      </w:r>
      <w:r>
        <w:rPr>
          <w:rFonts w:hAnsi="Arial" w:hint="eastAsia"/>
        </w:rPr>
        <w:t>”</w:t>
      </w:r>
      <w:r>
        <w:rPr>
          <w:rFonts w:hint="eastAsia"/>
        </w:rPr>
        <w:t>和</w:t>
      </w:r>
      <w:r>
        <w:t>无界渐变着色法，影响了后世肖像画的发展。</w:t>
      </w:r>
    </w:p>
    <w:p w:rsidR="005524D7" w:rsidRDefault="00D00BC7">
      <w:pPr>
        <w:pStyle w:val="afa"/>
        <w:rPr>
          <w:rFonts w:ascii="Times" w:eastAsia="Times" w:hAnsi="Times"/>
        </w:rPr>
      </w:pPr>
      <w:r>
        <w:rPr>
          <w:rFonts w:hint="eastAsia"/>
        </w:rPr>
        <w:t xml:space="preserve">4. </w:t>
      </w:r>
      <w:r>
        <w:t>数百年来始终受到社会的关注，成为研究、模仿和变造的对象，并衍生出与之相关的文学和电影作品。</w:t>
      </w:r>
    </w:p>
    <w:p w:rsidR="005524D7" w:rsidRDefault="00D00BC7">
      <w:pPr>
        <w:pStyle w:val="afa"/>
      </w:pPr>
      <w:r>
        <w:t>教师最后问：通过以上对《蒙娜丽莎》多角度的研究和欣赏，我们找到的理由能够说服我们自己和他人相信《蒙娜丽莎》是一幅经典名作吗？接下来，请大家结合学习任务书和评价要点，综合自己的学习心得和表现，对自己这次学习活动的表现进行评价。</w:t>
      </w:r>
    </w:p>
    <w:p w:rsidR="005524D7" w:rsidRDefault="005524D7">
      <w:pPr>
        <w:spacing w:line="1" w:lineRule="exact"/>
        <w:rPr>
          <w:rFonts w:ascii="Times" w:eastAsia="Times" w:hAnsi="Times"/>
        </w:rPr>
      </w:pPr>
    </w:p>
    <w:p w:rsidR="005524D7" w:rsidRDefault="00D00BC7">
      <w:r>
        <w:t>【点评】</w:t>
      </w:r>
    </w:p>
    <w:p w:rsidR="005524D7" w:rsidRDefault="00D00BC7">
      <w:pPr>
        <w:rPr>
          <w:rFonts w:asciiTheme="minorEastAsia" w:eastAsiaTheme="minorEastAsia" w:hAnsiTheme="minorEastAsia"/>
        </w:rPr>
      </w:pPr>
      <w:r>
        <w:t>该课程主要针对</w:t>
      </w:r>
      <w:r>
        <w:rPr>
          <w:rFonts w:ascii="Arial" w:eastAsia="Arial" w:hAnsi="Arial"/>
        </w:rPr>
        <w:t>“</w:t>
      </w:r>
      <w:r>
        <w:t>图像识读</w:t>
      </w:r>
      <w:r>
        <w:rPr>
          <w:rFonts w:ascii="Arial" w:eastAsia="Arial" w:hAnsi="Arial"/>
        </w:rPr>
        <w:t>”</w:t>
      </w:r>
      <w:r>
        <w:t>素养设计，同</w:t>
      </w:r>
      <w:r>
        <w:rPr>
          <w:rFonts w:asciiTheme="minorEastAsia" w:eastAsiaTheme="minorEastAsia" w:hAnsiTheme="minorEastAsia"/>
        </w:rPr>
        <w:t>时涉及</w:t>
      </w:r>
      <w:r>
        <w:rPr>
          <w:rFonts w:asciiTheme="minorEastAsia" w:eastAsiaTheme="minorEastAsia" w:hAnsiTheme="minorEastAsia"/>
        </w:rPr>
        <w:t>“</w:t>
      </w:r>
      <w:r>
        <w:rPr>
          <w:rFonts w:asciiTheme="minorEastAsia" w:eastAsiaTheme="minorEastAsia" w:hAnsiTheme="minorEastAsia"/>
        </w:rPr>
        <w:t>审美判断</w:t>
      </w:r>
      <w:r>
        <w:rPr>
          <w:rFonts w:asciiTheme="minorEastAsia" w:eastAsiaTheme="minorEastAsia" w:hAnsiTheme="minorEastAsia"/>
        </w:rPr>
        <w:t>”</w:t>
      </w:r>
      <w:r>
        <w:rPr>
          <w:rFonts w:asciiTheme="minorEastAsia" w:eastAsiaTheme="minorEastAsia" w:hAnsiTheme="minorEastAsia"/>
        </w:rPr>
        <w:t>和</w:t>
      </w:r>
      <w:r>
        <w:rPr>
          <w:rFonts w:asciiTheme="minorEastAsia" w:eastAsiaTheme="minorEastAsia" w:hAnsiTheme="minorEastAsia"/>
        </w:rPr>
        <w:t>“</w:t>
      </w:r>
      <w:r>
        <w:rPr>
          <w:rFonts w:asciiTheme="minorEastAsia" w:eastAsiaTheme="minorEastAsia" w:hAnsiTheme="minorEastAsia"/>
        </w:rPr>
        <w:t>文化理解</w:t>
      </w:r>
      <w:r>
        <w:rPr>
          <w:rFonts w:asciiTheme="minorEastAsia" w:eastAsiaTheme="minorEastAsia" w:hAnsiTheme="minorEastAsia"/>
        </w:rPr>
        <w:t>”</w:t>
      </w:r>
      <w:r>
        <w:rPr>
          <w:rFonts w:asciiTheme="minorEastAsia" w:eastAsiaTheme="minorEastAsia" w:hAnsiTheme="minorEastAsia"/>
        </w:rPr>
        <w:t>等素养。整个课程围绕一个问题展开，即如何说服其他人相信《蒙娜丽莎》是一幅经典名作。</w:t>
      </w:r>
      <w:r>
        <w:rPr>
          <w:rFonts w:asciiTheme="minorEastAsia" w:eastAsiaTheme="minorEastAsia" w:hAnsiTheme="minorEastAsia"/>
        </w:rPr>
        <w:t xml:space="preserve"> </w:t>
      </w:r>
      <w:r>
        <w:rPr>
          <w:rFonts w:asciiTheme="minorEastAsia" w:eastAsiaTheme="minorEastAsia" w:hAnsiTheme="minorEastAsia"/>
        </w:rPr>
        <w:t>虽然对一件作品的评价和判断会因人而异，不能强求所有的人都认同一种评价，但《蒙娜丽莎》的确在美术史上被公认为一幅经典名作。</w:t>
      </w:r>
      <w:r>
        <w:rPr>
          <w:rFonts w:asciiTheme="minorEastAsia" w:eastAsiaTheme="minorEastAsia" w:hAnsiTheme="minorEastAsia"/>
        </w:rPr>
        <w:t>如何说明其中的理由，成了教师最关心的问题。</w:t>
      </w:r>
    </w:p>
    <w:p w:rsidR="005524D7" w:rsidRDefault="00D00BC7">
      <w:r>
        <w:t>为了帮助学生寻找到证明这件作品被称为经典名作的理由，教师提供了一个通用的鉴赏程序</w:t>
      </w:r>
      <w:r>
        <w:rPr>
          <w:rFonts w:ascii="Arial" w:eastAsia="Arial" w:hAnsi="Arial"/>
        </w:rPr>
        <w:t>——</w:t>
      </w:r>
      <w:r>
        <w:t>描述、分析、解释和评价，并告诉学生要认识一件作品，必须多角度地观察和解释，如美术学、心理学、历史学、宗教学，甚至科技等角度。在提供了方法和程序之后，教师引导学生仔细地观看画面，并描述看到的东西，分析画面的人物和形式特征。然后，引导学生采取合作学习和自主探究的方式，分别从不同的角度搜集资料和素材，经过讨论后派代表在全班进行发表和交流。在整个解释和评价的过程中，学生经常性地运用了比较法</w:t>
      </w:r>
      <w:r>
        <w:t>，并联系了</w:t>
      </w:r>
      <w:r>
        <w:lastRenderedPageBreak/>
        <w:t>包括宗教、经济在内的社会背景知识等。</w:t>
      </w:r>
    </w:p>
    <w:p w:rsidR="005524D7" w:rsidRDefault="00D00BC7">
      <w:r>
        <w:t>最终师生共同归纳出几条能够说服他人的理由，并参照学习任务书和评价表，全面评价了自己的学习行为。这一课程安排和教学行为，有利于</w:t>
      </w:r>
      <w:r>
        <w:rPr>
          <w:rFonts w:asciiTheme="minorEastAsia" w:eastAsiaTheme="minorEastAsia" w:hAnsiTheme="minorEastAsia"/>
        </w:rPr>
        <w:t>帮助学生提高</w:t>
      </w:r>
      <w:r>
        <w:rPr>
          <w:rFonts w:asciiTheme="minorEastAsia" w:eastAsiaTheme="minorEastAsia" w:hAnsiTheme="minorEastAsia"/>
        </w:rPr>
        <w:t>“</w:t>
      </w:r>
      <w:r>
        <w:rPr>
          <w:rFonts w:asciiTheme="minorEastAsia" w:eastAsiaTheme="minorEastAsia" w:hAnsiTheme="minorEastAsia"/>
        </w:rPr>
        <w:t>图像识读</w:t>
      </w:r>
      <w:r>
        <w:rPr>
          <w:rFonts w:asciiTheme="minorEastAsia" w:eastAsiaTheme="minorEastAsia" w:hAnsiTheme="minorEastAsia"/>
        </w:rPr>
        <w:t>”“</w:t>
      </w:r>
      <w:r>
        <w:rPr>
          <w:rFonts w:asciiTheme="minorEastAsia" w:eastAsiaTheme="minorEastAsia" w:hAnsiTheme="minorEastAsia"/>
        </w:rPr>
        <w:t>审美判断</w:t>
      </w:r>
      <w:r>
        <w:rPr>
          <w:rFonts w:asciiTheme="minorEastAsia" w:eastAsiaTheme="minorEastAsia" w:hAnsiTheme="minorEastAsia"/>
        </w:rPr>
        <w:t>”“</w:t>
      </w:r>
      <w:r>
        <w:rPr>
          <w:rFonts w:asciiTheme="minorEastAsia" w:eastAsiaTheme="minorEastAsia" w:hAnsiTheme="minorEastAsia"/>
        </w:rPr>
        <w:t>文化理解</w:t>
      </w:r>
      <w:r>
        <w:rPr>
          <w:rFonts w:asciiTheme="minorEastAsia" w:eastAsiaTheme="minorEastAsia" w:hAnsiTheme="minorEastAsia"/>
        </w:rPr>
        <w:t>”</w:t>
      </w:r>
      <w:r>
        <w:rPr>
          <w:rFonts w:asciiTheme="minorEastAsia" w:eastAsiaTheme="minorEastAsia" w:hAnsiTheme="minorEastAsia"/>
        </w:rPr>
        <w:t>等美术学</w:t>
      </w:r>
      <w:r>
        <w:t>科核心素养。</w:t>
      </w:r>
    </w:p>
    <w:p w:rsidR="005524D7" w:rsidRDefault="005524D7">
      <w:pPr>
        <w:spacing w:line="326" w:lineRule="exact"/>
        <w:rPr>
          <w:rFonts w:eastAsia="Times New Roman"/>
        </w:rPr>
      </w:pPr>
    </w:p>
    <w:p w:rsidR="005524D7" w:rsidRDefault="00D00BC7">
      <w:pPr>
        <w:pStyle w:val="6"/>
        <w:ind w:firstLine="0"/>
        <w:jc w:val="center"/>
      </w:pPr>
      <w:r>
        <w:t>案例</w:t>
      </w:r>
      <w:r>
        <w:t xml:space="preserve"> </w:t>
      </w:r>
      <w:r>
        <w:rPr>
          <w:rFonts w:ascii="Times" w:eastAsia="Times" w:hAnsi="Times"/>
        </w:rPr>
        <w:t>2</w:t>
      </w:r>
      <w:r>
        <w:t xml:space="preserve"> </w:t>
      </w:r>
      <w:r>
        <w:t>：《父爱》</w:t>
      </w:r>
      <w:r>
        <w:rPr>
          <w:rFonts w:ascii="Arial" w:eastAsia="Arial" w:hAnsi="Arial"/>
        </w:rPr>
        <w:t>——</w:t>
      </w:r>
      <w:r>
        <w:t>素描肖像画创作</w:t>
      </w:r>
    </w:p>
    <w:p w:rsidR="005524D7" w:rsidRDefault="00D00BC7">
      <w:pPr>
        <w:pStyle w:val="afa"/>
      </w:pPr>
      <w:r>
        <w:t>教师问学生：父亲节快到了，我们应该为父亲做些什么呢？下次课开始，我们将尝试以《父爱》为题，为父亲创作一幅素描肖像作品。接着，教师分发学习任务书和评价表，并要求大家按照学习任务书的要求</w:t>
      </w:r>
      <w:proofErr w:type="gramStart"/>
      <w:r>
        <w:t>做相关</w:t>
      </w:r>
      <w:proofErr w:type="gramEnd"/>
      <w:r>
        <w:t>准备，包括理解什么是父爱，阅读朱自清的散</w:t>
      </w:r>
      <w:r>
        <w:t>文《背影》，选择和聆听关于父爱的歌曲和乐曲，了解父亲的工作和经历，评价父亲的性格，回忆对父亲印象最深的一件事情，用手机给父亲拍几幅不同角度的照片，并描述父亲的外形特征。</w:t>
      </w:r>
    </w:p>
    <w:p w:rsidR="005524D7" w:rsidRDefault="00D00BC7">
      <w:pPr>
        <w:pStyle w:val="afa"/>
      </w:pPr>
      <w:r>
        <w:t>该学习内容采取单元课程，分</w:t>
      </w:r>
      <w:r>
        <w:rPr>
          <w:rFonts w:ascii="Times" w:eastAsia="Times" w:hAnsi="Times"/>
        </w:rPr>
        <w:t>3</w:t>
      </w:r>
      <w:r>
        <w:t xml:space="preserve"> </w:t>
      </w:r>
      <w:r>
        <w:t>课时完成。</w:t>
      </w:r>
    </w:p>
    <w:p w:rsidR="005524D7" w:rsidRDefault="00D00BC7">
      <w:pPr>
        <w:pStyle w:val="afa"/>
      </w:pPr>
      <w:r>
        <w:t>第</w:t>
      </w:r>
      <w:r>
        <w:rPr>
          <w:rFonts w:ascii="Times" w:eastAsia="Times" w:hAnsi="Times"/>
        </w:rPr>
        <w:t>1</w:t>
      </w:r>
      <w:r>
        <w:t>课时：理解创作主题，由感受和认识父爱，激发对父亲的感情。教师让大家讨论什么是父爱，父爱与一般的人类之爱有什么不同，父爱有什么象征意义；引导学生欣赏罗中立的《父亲》，了解罗中立创作这件作品的背景和经过、《父亲》的个性和寓意、《父亲》的形象刻画和表现手法。在背景音乐中，学生观看表现父亲的图片；选择合</w:t>
      </w:r>
      <w:r>
        <w:t>适的形容词，描述自己父亲的性格和外形特征；思考自己将从什么角度、姿态和表情进行描绘，选择什么样的道具和环境，采用什么表现形式最能表达主题，并与同学讨论和交流。</w:t>
      </w:r>
    </w:p>
    <w:p w:rsidR="005524D7" w:rsidRDefault="00D00BC7">
      <w:pPr>
        <w:pStyle w:val="afa"/>
      </w:pPr>
      <w:r>
        <w:t>认识肖像画的内涵，学习肖像画构图知识并完成构图。通过讲解和引导学生阅读、欣赏优秀肖像画作品等方式，帮助学生认识肖像画的类型（如头像、半身像、全身像和群像等），以及优秀肖像画的标准。以演示和示范、欣赏作品等方式，指导学生学习肖像画构图知识，进行小草图练习。要求学生尝试为自己的创作构图，并不断与教</w:t>
      </w:r>
      <w:bookmarkStart w:id="51" w:name="page80"/>
      <w:bookmarkEnd w:id="51"/>
      <w:r>
        <w:t>师和同</w:t>
      </w:r>
      <w:r>
        <w:lastRenderedPageBreak/>
        <w:t>学交流，完成创作构图。</w:t>
      </w:r>
    </w:p>
    <w:p w:rsidR="005524D7" w:rsidRDefault="00D00BC7">
      <w:pPr>
        <w:pStyle w:val="afa"/>
      </w:pPr>
      <w:r>
        <w:t>第</w:t>
      </w:r>
      <w:r>
        <w:rPr>
          <w:rFonts w:ascii="Times" w:eastAsia="Times" w:hAnsi="Times"/>
        </w:rPr>
        <w:t xml:space="preserve">2 </w:t>
      </w:r>
      <w:r>
        <w:t>课时：学习并练习线条。</w:t>
      </w:r>
      <w:r>
        <w:t>通过讲授、欣赏和示范，帮助学生认识线条的种类，如线条的曲直、粗细、虚实、长短，线条的排列与组合，轮廓线与辅助线的运用等，并进行练习。</w:t>
      </w:r>
    </w:p>
    <w:p w:rsidR="005524D7" w:rsidRDefault="00D00BC7">
      <w:pPr>
        <w:pStyle w:val="afa"/>
      </w:pPr>
      <w:r>
        <w:t>学习并练习明暗画法。通过讲授、欣赏和示范，帮助学生认识明暗造型的规律、明暗画法的步骤，并进行练习。</w:t>
      </w:r>
    </w:p>
    <w:p w:rsidR="005524D7" w:rsidRDefault="00D00BC7">
      <w:pPr>
        <w:pStyle w:val="afa"/>
      </w:pPr>
      <w:r>
        <w:t>第</w:t>
      </w:r>
      <w:r>
        <w:rPr>
          <w:rFonts w:ascii="Times" w:eastAsia="Times" w:hAnsi="Times"/>
        </w:rPr>
        <w:t xml:space="preserve">3 </w:t>
      </w:r>
      <w:r>
        <w:t>课时：完成作品，并进行展示与评价。学生独立进行创作，教师巡视指导，并鼓励学生在创作的过程中经常与同学互动交流。作品完成后，进行展示和评价。可以是作品的实际展示，也可以用手机拍成照片，进行跨班级、跨学校、跨地域的展示，还可鼓励学生将作品带回家跟父亲和其他家人交流，接受他们的</w:t>
      </w:r>
      <w:r>
        <w:t>评价。根据评价表的要求，引导学生评价作品对父亲外形特征、个性和精神状态的表现，自己对美术媒材和技法的掌握和运用程度，尤其是学生对父爱的理解和情感流露。同时，还要关注学生在每个环节的学习态度以及体现出的独特艺术个性和追求。总之，在解决问题（为父亲创作一幅素描肖像，以颂扬父爱）过程中，综合评价学生在美术学科核心素养方面的表现。</w:t>
      </w:r>
    </w:p>
    <w:p w:rsidR="005524D7" w:rsidRDefault="005524D7">
      <w:pPr>
        <w:spacing w:line="12" w:lineRule="exact"/>
        <w:rPr>
          <w:rFonts w:ascii="宋体" w:hAnsi="宋体"/>
        </w:rPr>
      </w:pPr>
    </w:p>
    <w:p w:rsidR="005524D7" w:rsidRDefault="00D00BC7">
      <w:r>
        <w:t>【点评】</w:t>
      </w:r>
    </w:p>
    <w:p w:rsidR="005524D7" w:rsidRDefault="00D00BC7">
      <w:pPr>
        <w:rPr>
          <w:rFonts w:ascii="宋体" w:hAnsi="宋体"/>
        </w:rPr>
      </w:pPr>
      <w:proofErr w:type="gramStart"/>
      <w:r>
        <w:t>该课从父爱</w:t>
      </w:r>
      <w:proofErr w:type="gramEnd"/>
      <w:r>
        <w:t>的主题出发，唤起学生对父爱的感受和认识，进而激发表</w:t>
      </w:r>
      <w:r>
        <w:rPr>
          <w:rFonts w:asciiTheme="minorEastAsia" w:eastAsiaTheme="minorEastAsia" w:hAnsiTheme="minorEastAsia"/>
        </w:rPr>
        <w:t>达</w:t>
      </w:r>
      <w:r>
        <w:rPr>
          <w:rFonts w:asciiTheme="minorEastAsia" w:eastAsiaTheme="minorEastAsia" w:hAnsiTheme="minorEastAsia"/>
        </w:rPr>
        <w:t>“</w:t>
      </w:r>
      <w:r>
        <w:rPr>
          <w:rFonts w:asciiTheme="minorEastAsia" w:eastAsiaTheme="minorEastAsia" w:hAnsiTheme="minorEastAsia"/>
        </w:rPr>
        <w:t>爱父</w:t>
      </w:r>
      <w:r>
        <w:rPr>
          <w:rFonts w:asciiTheme="minorEastAsia" w:eastAsiaTheme="minorEastAsia" w:hAnsiTheme="minorEastAsia"/>
        </w:rPr>
        <w:t>”</w:t>
      </w:r>
      <w:r>
        <w:rPr>
          <w:rFonts w:asciiTheme="minorEastAsia" w:eastAsiaTheme="minorEastAsia" w:hAnsiTheme="minorEastAsia"/>
        </w:rPr>
        <w:t>的愿</w:t>
      </w:r>
      <w:r>
        <w:t>望。为此，教师鼓励学生运用各种方法、途径理解主题，包括阅读、回忆、评价、拍摄等，为美术表现做好铺垫。不仅如此，教师还将学习具体落实在鉴赏著名作品《父亲》上。通过鉴赏活动，让学生直观地认识画家是如何表达类似主题的（该作品主题的意义既具体又抽象），从而学习经典，进一步深化对主题的理解。因为教学活动主要针</w:t>
      </w:r>
      <w:r>
        <w:rPr>
          <w:rFonts w:asciiTheme="minorEastAsia" w:eastAsiaTheme="minorEastAsia" w:hAnsiTheme="minorEastAsia"/>
        </w:rPr>
        <w:t>对</w:t>
      </w:r>
      <w:r>
        <w:rPr>
          <w:rFonts w:asciiTheme="minorEastAsia" w:eastAsiaTheme="minorEastAsia" w:hAnsiTheme="minorEastAsia"/>
        </w:rPr>
        <w:t>“</w:t>
      </w:r>
      <w:r>
        <w:rPr>
          <w:rFonts w:asciiTheme="minorEastAsia" w:eastAsiaTheme="minorEastAsia" w:hAnsiTheme="minorEastAsia"/>
        </w:rPr>
        <w:t>美术表现</w:t>
      </w:r>
      <w:r>
        <w:rPr>
          <w:rFonts w:asciiTheme="minorEastAsia" w:eastAsiaTheme="minorEastAsia" w:hAnsiTheme="minorEastAsia"/>
        </w:rPr>
        <w:t>”</w:t>
      </w:r>
      <w:r>
        <w:rPr>
          <w:rFonts w:asciiTheme="minorEastAsia" w:eastAsiaTheme="minorEastAsia" w:hAnsiTheme="minorEastAsia"/>
        </w:rPr>
        <w:t>素</w:t>
      </w:r>
      <w:r>
        <w:t>养，不可避免地涉及美术知识和技能的学习，所以整体课程是按照主题单元式设计的，一共安排</w:t>
      </w:r>
      <w:r>
        <w:t xml:space="preserve"> </w:t>
      </w:r>
      <w:r>
        <w:rPr>
          <w:rFonts w:ascii="Times" w:eastAsia="Times" w:hAnsi="Times"/>
        </w:rPr>
        <w:t>3</w:t>
      </w:r>
      <w:r>
        <w:rPr>
          <w:rFonts w:ascii="宋体" w:hAnsi="宋体"/>
        </w:rPr>
        <w:t>节</w:t>
      </w:r>
      <w:proofErr w:type="gramStart"/>
      <w:r>
        <w:rPr>
          <w:rFonts w:ascii="宋体" w:hAnsi="宋体"/>
        </w:rPr>
        <w:t>课完成</w:t>
      </w:r>
      <w:proofErr w:type="gramEnd"/>
      <w:r>
        <w:rPr>
          <w:rFonts w:ascii="宋体" w:hAnsi="宋体"/>
        </w:rPr>
        <w:t>教学任务。</w:t>
      </w:r>
    </w:p>
    <w:p w:rsidR="005524D7" w:rsidRDefault="00D00BC7">
      <w:pPr>
        <w:rPr>
          <w:rFonts w:ascii="宋体" w:hAnsi="宋体"/>
        </w:rPr>
      </w:pPr>
      <w:r>
        <w:t>由于这一美术表现活动属于肖像画创作，因此教师必须介绍肖像</w:t>
      </w:r>
      <w:bookmarkStart w:id="52" w:name="page81"/>
      <w:bookmarkEnd w:id="52"/>
      <w:r>
        <w:rPr>
          <w:rFonts w:ascii="宋体" w:hAnsi="宋体"/>
        </w:rPr>
        <w:t>画的知识和类型以及肖像画的构图知</w:t>
      </w:r>
      <w:r>
        <w:rPr>
          <w:rFonts w:ascii="宋体" w:hAnsi="宋体"/>
        </w:rPr>
        <w:t>识和要点，经过一定的练习之后，</w:t>
      </w:r>
      <w:r>
        <w:rPr>
          <w:rFonts w:ascii="宋体" w:hAnsi="宋体"/>
        </w:rPr>
        <w:lastRenderedPageBreak/>
        <w:t>让学生尝试进行创作构图。</w:t>
      </w:r>
    </w:p>
    <w:p w:rsidR="005524D7" w:rsidRDefault="005524D7">
      <w:pPr>
        <w:spacing w:line="23" w:lineRule="exact"/>
        <w:rPr>
          <w:rFonts w:eastAsia="Times New Roman"/>
        </w:rPr>
      </w:pPr>
    </w:p>
    <w:p w:rsidR="005524D7" w:rsidRDefault="00D00BC7">
      <w:pPr>
        <w:rPr>
          <w:rFonts w:asciiTheme="minorEastAsia" w:eastAsiaTheme="minorEastAsia" w:hAnsiTheme="minorEastAsia"/>
        </w:rPr>
      </w:pPr>
      <w:r>
        <w:t>要完成创作，还需要知道线条和明暗等知识和表现方法，所以教师用了</w:t>
      </w:r>
      <w:r>
        <w:rPr>
          <w:rFonts w:ascii="Times" w:eastAsia="Times" w:hAnsi="Times"/>
        </w:rPr>
        <w:t>1</w:t>
      </w:r>
      <w:r>
        <w:t>课时（如果技法的难度较大，也可以给予学生更多的练习时间）讲授、训练，帮助学生掌握完成创作活动必备的基本技能。最后用了</w:t>
      </w:r>
      <w:r>
        <w:rPr>
          <w:rFonts w:ascii="Times" w:eastAsia="Times" w:hAnsi="Times"/>
        </w:rPr>
        <w:t>1</w:t>
      </w:r>
      <w:r>
        <w:t>课时让学生进行实际创作。在整个技能学习和创作过程中，教师综合运用了讲授、欣赏和示范的方法，帮助学生掌握技法要领，并细心进行指导。教师的教学重</w:t>
      </w:r>
      <w:r>
        <w:rPr>
          <w:rFonts w:asciiTheme="minorEastAsia" w:eastAsiaTheme="minorEastAsia" w:hAnsiTheme="minorEastAsia"/>
        </w:rPr>
        <w:t>点指向</w:t>
      </w:r>
      <w:r>
        <w:rPr>
          <w:rFonts w:asciiTheme="minorEastAsia" w:eastAsiaTheme="minorEastAsia" w:hAnsiTheme="minorEastAsia"/>
        </w:rPr>
        <w:t>“</w:t>
      </w:r>
      <w:r>
        <w:rPr>
          <w:rFonts w:asciiTheme="minorEastAsia" w:eastAsiaTheme="minorEastAsia" w:hAnsiTheme="minorEastAsia"/>
        </w:rPr>
        <w:t>美术表现</w:t>
      </w:r>
      <w:r>
        <w:rPr>
          <w:rFonts w:asciiTheme="minorEastAsia" w:eastAsiaTheme="minorEastAsia" w:hAnsiTheme="minorEastAsia"/>
        </w:rPr>
        <w:t>”</w:t>
      </w:r>
      <w:r>
        <w:rPr>
          <w:rFonts w:asciiTheme="minorEastAsia" w:eastAsiaTheme="minorEastAsia" w:hAnsiTheme="minorEastAsia"/>
        </w:rPr>
        <w:t>素养，但也</w:t>
      </w:r>
      <w:r>
        <w:t>兼顾了</w:t>
      </w:r>
      <w:r>
        <w:rPr>
          <w:rFonts w:asciiTheme="minorEastAsia" w:eastAsiaTheme="minorEastAsia" w:hAnsiTheme="minorEastAsia"/>
        </w:rPr>
        <w:t>“</w:t>
      </w:r>
      <w:r>
        <w:rPr>
          <w:rFonts w:asciiTheme="minorEastAsia" w:eastAsiaTheme="minorEastAsia" w:hAnsiTheme="minorEastAsia"/>
        </w:rPr>
        <w:t>图像识读</w:t>
      </w:r>
      <w:r>
        <w:rPr>
          <w:rFonts w:asciiTheme="minorEastAsia" w:eastAsiaTheme="minorEastAsia" w:hAnsiTheme="minorEastAsia"/>
        </w:rPr>
        <w:t>”“</w:t>
      </w:r>
      <w:r>
        <w:rPr>
          <w:rFonts w:asciiTheme="minorEastAsia" w:eastAsiaTheme="minorEastAsia" w:hAnsiTheme="minorEastAsia"/>
        </w:rPr>
        <w:t>审美判断</w:t>
      </w:r>
      <w:r>
        <w:rPr>
          <w:rFonts w:asciiTheme="minorEastAsia" w:eastAsiaTheme="minorEastAsia" w:hAnsiTheme="minorEastAsia"/>
        </w:rPr>
        <w:t>”“</w:t>
      </w:r>
      <w:r>
        <w:rPr>
          <w:rFonts w:asciiTheme="minorEastAsia" w:eastAsiaTheme="minorEastAsia" w:hAnsiTheme="minorEastAsia"/>
        </w:rPr>
        <w:t>创意实践</w:t>
      </w:r>
      <w:r>
        <w:rPr>
          <w:rFonts w:asciiTheme="minorEastAsia" w:eastAsiaTheme="minorEastAsia" w:hAnsiTheme="minorEastAsia"/>
        </w:rPr>
        <w:t>”“</w:t>
      </w:r>
      <w:r>
        <w:rPr>
          <w:rFonts w:asciiTheme="minorEastAsia" w:eastAsiaTheme="minorEastAsia" w:hAnsiTheme="minorEastAsia"/>
        </w:rPr>
        <w:t>文化理解</w:t>
      </w:r>
      <w:r>
        <w:rPr>
          <w:rFonts w:asciiTheme="minorEastAsia" w:eastAsiaTheme="minorEastAsia" w:hAnsiTheme="minorEastAsia"/>
        </w:rPr>
        <w:t>”</w:t>
      </w:r>
      <w:r>
        <w:rPr>
          <w:rFonts w:asciiTheme="minorEastAsia" w:eastAsiaTheme="minorEastAsia" w:hAnsiTheme="minorEastAsia"/>
        </w:rPr>
        <w:t>等素养。</w:t>
      </w:r>
    </w:p>
    <w:p w:rsidR="005524D7" w:rsidRDefault="00D00BC7">
      <w:r>
        <w:t>作品完成后，教师鼓励学生通过现场和网络展示的方式进行评价，不仅采取自评、他评和师评，而且鼓励家庭参与评价。同时，将美术知识与技能的学习效果放在解决问题的情境中进行评价，检测学生在美术学科核心素养方面的综合表现。</w:t>
      </w:r>
    </w:p>
    <w:p w:rsidR="005524D7" w:rsidRDefault="005524D7">
      <w:pPr>
        <w:spacing w:line="329" w:lineRule="exact"/>
        <w:rPr>
          <w:rFonts w:eastAsia="Times New Roman"/>
        </w:rPr>
      </w:pPr>
    </w:p>
    <w:p w:rsidR="005524D7" w:rsidRDefault="00D00BC7">
      <w:pPr>
        <w:pStyle w:val="6"/>
        <w:ind w:firstLine="0"/>
        <w:jc w:val="center"/>
      </w:pPr>
      <w:r>
        <w:t>案例</w:t>
      </w:r>
      <w:r>
        <w:t xml:space="preserve"> </w:t>
      </w:r>
      <w:r>
        <w:rPr>
          <w:rFonts w:ascii="Times" w:eastAsia="Times" w:hAnsi="Times"/>
        </w:rPr>
        <w:t>3</w:t>
      </w:r>
      <w:r>
        <w:t xml:space="preserve"> </w:t>
      </w:r>
      <w:r>
        <w:t>：校园的故事</w:t>
      </w:r>
      <w:r>
        <w:rPr>
          <w:rFonts w:ascii="Arial" w:eastAsia="Arial" w:hAnsi="Arial"/>
        </w:rPr>
        <w:t>——</w:t>
      </w:r>
      <w:proofErr w:type="gramStart"/>
      <w:r>
        <w:t>微电影</w:t>
      </w:r>
      <w:proofErr w:type="gramEnd"/>
      <w:r>
        <w:t>创作</w:t>
      </w:r>
    </w:p>
    <w:p w:rsidR="005524D7" w:rsidRDefault="00D00BC7">
      <w:pPr>
        <w:pStyle w:val="afa"/>
      </w:pPr>
      <w:r>
        <w:t>为了营造校园文化，让学生在良好的文化空间里成长，美术教师设计</w:t>
      </w:r>
      <w:r>
        <w:rPr>
          <w:rFonts w:hint="eastAsia"/>
        </w:rPr>
        <w:t>了</w:t>
      </w:r>
      <w:r>
        <w:rPr>
          <w:rFonts w:hAnsi="Arial" w:hint="eastAsia"/>
        </w:rPr>
        <w:t>“</w:t>
      </w:r>
      <w:r>
        <w:rPr>
          <w:rFonts w:hint="eastAsia"/>
        </w:rPr>
        <w:t>校园的故事</w:t>
      </w:r>
      <w:r>
        <w:rPr>
          <w:rFonts w:hAnsi="Arial" w:hint="eastAsia"/>
        </w:rPr>
        <w:t>”</w:t>
      </w:r>
      <w:r>
        <w:rPr>
          <w:rFonts w:hint="eastAsia"/>
        </w:rPr>
        <w:t>课程</w:t>
      </w:r>
      <w:r>
        <w:t>。问题情境是：在学习、生活的校园里，在朝夕相处的教师和同学身上，我们能发现哪些有意义的故事呢？如何将这些故事拍成微电影，把我们的所见、所闻和所思，与教师和同学们分享、交流。</w:t>
      </w:r>
    </w:p>
    <w:p w:rsidR="005524D7" w:rsidRDefault="00D00BC7">
      <w:pPr>
        <w:pStyle w:val="afa"/>
      </w:pPr>
      <w:r>
        <w:t>课程分</w:t>
      </w:r>
      <w:r>
        <w:t>为</w:t>
      </w:r>
      <w:r>
        <w:rPr>
          <w:rFonts w:ascii="Times" w:eastAsia="Times" w:hAnsi="Times"/>
        </w:rPr>
        <w:t>4</w:t>
      </w:r>
      <w:r>
        <w:t xml:space="preserve"> </w:t>
      </w:r>
      <w:r>
        <w:t>课时，具体安排如下。</w:t>
      </w:r>
    </w:p>
    <w:p w:rsidR="005524D7" w:rsidRDefault="00D00BC7">
      <w:pPr>
        <w:pStyle w:val="afa"/>
      </w:pPr>
      <w:r>
        <w:t>第</w:t>
      </w:r>
      <w:r>
        <w:rPr>
          <w:rFonts w:ascii="Times" w:eastAsia="Times" w:hAnsi="Times"/>
        </w:rPr>
        <w:t>1</w:t>
      </w:r>
      <w:r>
        <w:t xml:space="preserve"> </w:t>
      </w:r>
      <w:r>
        <w:t>课时：理解主题</w:t>
      </w:r>
    </w:p>
    <w:p w:rsidR="005524D7" w:rsidRDefault="00D00BC7">
      <w:pPr>
        <w:pStyle w:val="afa"/>
        <w:rPr>
          <w:rFonts w:ascii="宋体" w:hAnsi="宋体"/>
        </w:rPr>
      </w:pPr>
      <w:r>
        <w:t>通过讨论，明确故事发生的时间（在校期间）、地点（校园），校园应该营造的文化氛围和特色。主题应该是表现人与人之间的和谐关系和积极向上、青春洋溢的精神面貌，推进校园文化中的真善美。可以从赞扬、讽刺和批评等不同角度，指向这一主题。主题必须通过人、事、物和</w:t>
      </w:r>
      <w:proofErr w:type="gramStart"/>
      <w:r>
        <w:t>景的</w:t>
      </w:r>
      <w:proofErr w:type="gramEnd"/>
      <w:r>
        <w:t>关系加以体现，并在特定的故事情节中流露出来。为了增加启发性，找到独特而新颖的构思，教师引导学生回忆自己经</w:t>
      </w:r>
      <w:r>
        <w:rPr>
          <w:rFonts w:ascii="宋体" w:hAnsi="宋体"/>
        </w:rPr>
        <w:t>历过、在校园发生的故事，鼓励学生阅读相关的文学作品，观赏反映校园生</w:t>
      </w:r>
      <w:r>
        <w:rPr>
          <w:rFonts w:ascii="宋体" w:hAnsi="宋体"/>
        </w:rPr>
        <w:lastRenderedPageBreak/>
        <w:t>活的电影片段或微电影。在此基础上，教师采</w:t>
      </w:r>
      <w:r>
        <w:rPr>
          <w:rFonts w:ascii="宋体" w:hAnsi="宋体"/>
        </w:rPr>
        <w:t>取头脑风暴法，激发学生的创意。经过筛选后，确定几个创作构想，并根据学生的兴趣组成不同的学习小组。</w:t>
      </w:r>
    </w:p>
    <w:p w:rsidR="005524D7" w:rsidRDefault="00D00BC7">
      <w:pPr>
        <w:pStyle w:val="afa"/>
      </w:pPr>
      <w:r>
        <w:t>认识</w:t>
      </w:r>
      <w:proofErr w:type="gramStart"/>
      <w:r>
        <w:t>微电影</w:t>
      </w:r>
      <w:proofErr w:type="gramEnd"/>
      <w:r>
        <w:t>和设备器材，并制订学习文件。通过图像、视频和演示，引导学生了解什么是微电影、</w:t>
      </w:r>
      <w:proofErr w:type="gramStart"/>
      <w:r>
        <w:t>微电影</w:t>
      </w:r>
      <w:proofErr w:type="gramEnd"/>
      <w:r>
        <w:t>的起源和发展过程，掌握设备、器材的操作方法。与学生协商制订学习任务书、学习评价表和小组合作工作单。</w:t>
      </w:r>
    </w:p>
    <w:p w:rsidR="005524D7" w:rsidRDefault="00D00BC7">
      <w:pPr>
        <w:pStyle w:val="afa"/>
      </w:pPr>
      <w:r>
        <w:t>学习</w:t>
      </w:r>
      <w:proofErr w:type="gramStart"/>
      <w:r>
        <w:t>微电影</w:t>
      </w:r>
      <w:proofErr w:type="gramEnd"/>
      <w:r>
        <w:t>语汇，建立学习空间。通过图像、视频和演示，帮助学生了解</w:t>
      </w:r>
      <w:proofErr w:type="gramStart"/>
      <w:r>
        <w:t>微电影</w:t>
      </w:r>
      <w:proofErr w:type="gramEnd"/>
      <w:r>
        <w:t>创作中的表现方法、景别、声</w:t>
      </w:r>
      <w:proofErr w:type="gramStart"/>
      <w:r>
        <w:t>画关系</w:t>
      </w:r>
      <w:proofErr w:type="gramEnd"/>
      <w:r>
        <w:t>及蒙太奇的剪辑方法等，认识蒙太奇与长镜头的区别及各自的功用和艺术特征。要求学生建立和完善网络互动平台，共享和交流学习心得</w:t>
      </w:r>
      <w:r>
        <w:t>，并通过合作完成相关作业。当学生有初步的小组合作意识后，教师在此单元采用的主要教学策略是使学生个人的学习成果有助于小组学习目标的达成。</w:t>
      </w:r>
    </w:p>
    <w:p w:rsidR="005524D7" w:rsidRDefault="00D00BC7">
      <w:pPr>
        <w:pStyle w:val="afa"/>
      </w:pPr>
      <w:r>
        <w:t>第</w:t>
      </w:r>
      <w:r>
        <w:rPr>
          <w:rFonts w:ascii="Times" w:eastAsia="Times" w:hAnsi="Times"/>
        </w:rPr>
        <w:t>2</w:t>
      </w:r>
      <w:r>
        <w:t xml:space="preserve"> </w:t>
      </w:r>
      <w:r>
        <w:t>课时、第</w:t>
      </w:r>
      <w:r>
        <w:rPr>
          <w:rFonts w:ascii="Times" w:eastAsia="Times" w:hAnsi="Times"/>
        </w:rPr>
        <w:t>3</w:t>
      </w:r>
      <w:r>
        <w:t xml:space="preserve"> </w:t>
      </w:r>
      <w:r>
        <w:t>课时：分工、合作，进行拍摄准备教师与学生一道了解</w:t>
      </w:r>
      <w:proofErr w:type="gramStart"/>
      <w:r>
        <w:t>微电影</w:t>
      </w:r>
      <w:proofErr w:type="gramEnd"/>
      <w:r>
        <w:t>制作流程，分配小组人员任务，如编剧、导演、演员、摄像和后期等。学生尝试创作《校园的故事》（具体的片名可以根据主题和故事情节自定）微电影剧本；学习将剧本改编为分镜头剧本、分场景剧本；了解摄像的基本原理，结合之前学到的景别知识，配合剧本进行空镜头拍摄；学习视频编辑软件，根据剧本的要求进行片头、片尾的制作。这</w:t>
      </w:r>
      <w:r>
        <w:t>一单元属于创作的准备阶段，教师鼓励学生多花些时间进行深入思考，并能结合创作提出问题。</w:t>
      </w:r>
    </w:p>
    <w:p w:rsidR="005524D7" w:rsidRDefault="00D00BC7">
      <w:pPr>
        <w:pStyle w:val="afa"/>
      </w:pPr>
      <w:r>
        <w:t>第</w:t>
      </w:r>
      <w:r>
        <w:rPr>
          <w:rFonts w:ascii="Times" w:eastAsia="Times" w:hAnsi="Times"/>
        </w:rPr>
        <w:t>4</w:t>
      </w:r>
      <w:r>
        <w:t xml:space="preserve"> </w:t>
      </w:r>
      <w:r>
        <w:t>课时：完成作品并播放和评价教师协调、调度，通过多种渠道促进学生合作学习能力的综合提升。学生将之前的学习内容通过整合进行拓展延伸，在实际创作中加以运用；通过表演、拍摄及剪辑、音效和字幕编辑等后期制作，完成</w:t>
      </w:r>
      <w:proofErr w:type="gramStart"/>
      <w:r>
        <w:t>微电影</w:t>
      </w:r>
      <w:proofErr w:type="gramEnd"/>
      <w:r>
        <w:t>作品的创作、播放，并加以评价。条件允许，可在学校电视台播放，让更多的教师和同学参与到观赏和评价中。</w:t>
      </w:r>
    </w:p>
    <w:p w:rsidR="005524D7" w:rsidRDefault="00D00BC7">
      <w:r>
        <w:t>【点评】</w:t>
      </w:r>
    </w:p>
    <w:p w:rsidR="005524D7" w:rsidRDefault="00D00BC7">
      <w:r>
        <w:lastRenderedPageBreak/>
        <w:t>校园是学生学习、生活的地方，校园文化对学生情感、态度与价值观的形成具有潜移默化的重要影响，因此营造良好</w:t>
      </w:r>
      <w:r>
        <w:t>而具特色的校园文化，是师生共同的责任。为此，教师选择了</w:t>
      </w:r>
      <w:r>
        <w:rPr>
          <w:rFonts w:ascii="Arial" w:eastAsia="Arial" w:hAnsi="Arial"/>
        </w:rPr>
        <w:t>“</w:t>
      </w:r>
      <w:r>
        <w:t>校园的故事</w:t>
      </w:r>
      <w:r>
        <w:rPr>
          <w:rFonts w:ascii="Arial" w:eastAsia="Arial" w:hAnsi="Arial"/>
        </w:rPr>
        <w:t>”</w:t>
      </w:r>
      <w:r>
        <w:t>这一题目，引导学生观察、发现平常没有注意的人物和事件，提炼出主题和故事情节，并通过学生喜欢的</w:t>
      </w:r>
      <w:proofErr w:type="gramStart"/>
      <w:r>
        <w:t>微电影</w:t>
      </w:r>
      <w:proofErr w:type="gramEnd"/>
      <w:r>
        <w:t>创作方式进行表现，以促进校园文化的建设。</w:t>
      </w:r>
    </w:p>
    <w:p w:rsidR="005524D7" w:rsidRDefault="00D00BC7">
      <w:proofErr w:type="gramStart"/>
      <w:r>
        <w:t>微电影</w:t>
      </w:r>
      <w:proofErr w:type="gramEnd"/>
      <w:r>
        <w:t>是综合性的艺术创作活动，需要集体合作参与，而学生来自不同班级，相互之间并不熟悉，因此合作是完成学习任务的关键。教师让学生组成有编剧、导演、演员、摄像和后期等不同角色分工的创作小组，以自主、合作和探究的学习方式，要求大家各司其职、相互信任，有效解决组内矛盾。在创作</w:t>
      </w:r>
      <w:proofErr w:type="gramStart"/>
      <w:r>
        <w:t>微电影</w:t>
      </w:r>
      <w:proofErr w:type="gramEnd"/>
      <w:r>
        <w:t>的同时，形成合作学习和处理人际</w:t>
      </w:r>
      <w:r>
        <w:t>关系的能力。</w:t>
      </w:r>
    </w:p>
    <w:p w:rsidR="005524D7" w:rsidRDefault="00D00BC7">
      <w:r>
        <w:t>其中，教师展示了出色的教学领导力，提出了明确的学习目标，与学生商议制订了学习进度表、学习任务书、小组合作工作单、学习评价表等工具。其中的学习任务书图文并茂，包括知识库、学习任务、作业要求等，能有效地指导学生创作。而且教师充分运用网络信息技术，创建</w:t>
      </w:r>
      <w:r>
        <w:rPr>
          <w:rFonts w:asciiTheme="minorEastAsia" w:eastAsiaTheme="minorEastAsia" w:hAnsiTheme="minorEastAsia"/>
        </w:rPr>
        <w:t>了</w:t>
      </w:r>
      <w:r>
        <w:rPr>
          <w:rFonts w:asciiTheme="minorEastAsia" w:eastAsiaTheme="minorEastAsia" w:hAnsiTheme="minorEastAsia"/>
        </w:rPr>
        <w:t>“</w:t>
      </w:r>
      <w:r>
        <w:rPr>
          <w:rFonts w:asciiTheme="minorEastAsia" w:eastAsiaTheme="minorEastAsia" w:hAnsiTheme="minorEastAsia"/>
        </w:rPr>
        <w:t>学习社区</w:t>
      </w:r>
      <w:r>
        <w:rPr>
          <w:rFonts w:asciiTheme="minorEastAsia" w:eastAsiaTheme="minorEastAsia" w:hAnsiTheme="minorEastAsia"/>
        </w:rPr>
        <w:t>”</w:t>
      </w:r>
      <w:r>
        <w:rPr>
          <w:rFonts w:asciiTheme="minorEastAsia" w:eastAsiaTheme="minorEastAsia" w:hAnsiTheme="minorEastAsia"/>
        </w:rPr>
        <w:t>网络互动平</w:t>
      </w:r>
      <w:r>
        <w:t>台，既便于教师上</w:t>
      </w:r>
      <w:proofErr w:type="gramStart"/>
      <w:r>
        <w:t>传学习</w:t>
      </w:r>
      <w:proofErr w:type="gramEnd"/>
      <w:r>
        <w:t>资料，发布教学指令，也便于学生之间、师生之间交流和学习，有效促进了学生的合作意识和学习能力。</w:t>
      </w:r>
    </w:p>
    <w:p w:rsidR="005524D7" w:rsidRDefault="00D00BC7">
      <w:pPr>
        <w:rPr>
          <w:rFonts w:asciiTheme="minorEastAsia" w:eastAsiaTheme="minorEastAsia" w:hAnsiTheme="minorEastAsia"/>
        </w:rPr>
      </w:pPr>
      <w:r>
        <w:rPr>
          <w:rFonts w:asciiTheme="minorEastAsia" w:eastAsiaTheme="minorEastAsia" w:hAnsiTheme="minorEastAsia"/>
        </w:rPr>
        <w:t>这一课程主要针对的是学生</w:t>
      </w:r>
      <w:r>
        <w:rPr>
          <w:rFonts w:asciiTheme="minorEastAsia" w:eastAsiaTheme="minorEastAsia" w:hAnsiTheme="minorEastAsia"/>
        </w:rPr>
        <w:t>“</w:t>
      </w:r>
      <w:r>
        <w:rPr>
          <w:rFonts w:asciiTheme="minorEastAsia" w:eastAsiaTheme="minorEastAsia" w:hAnsiTheme="minorEastAsia"/>
        </w:rPr>
        <w:t>美术表现</w:t>
      </w:r>
      <w:r>
        <w:rPr>
          <w:rFonts w:asciiTheme="minorEastAsia" w:eastAsiaTheme="minorEastAsia" w:hAnsiTheme="minorEastAsia"/>
        </w:rPr>
        <w:t>”</w:t>
      </w:r>
      <w:r>
        <w:rPr>
          <w:rFonts w:asciiTheme="minorEastAsia" w:eastAsiaTheme="minorEastAsia" w:hAnsiTheme="minorEastAsia"/>
        </w:rPr>
        <w:t>素养的培养，但因为牵涉综合性的因素，也会对学生的</w:t>
      </w:r>
      <w:r>
        <w:rPr>
          <w:rFonts w:asciiTheme="minorEastAsia" w:eastAsiaTheme="minorEastAsia" w:hAnsiTheme="minorEastAsia"/>
        </w:rPr>
        <w:t>“</w:t>
      </w:r>
      <w:r>
        <w:rPr>
          <w:rFonts w:asciiTheme="minorEastAsia" w:eastAsiaTheme="minorEastAsia" w:hAnsiTheme="minorEastAsia"/>
        </w:rPr>
        <w:t>图像识读</w:t>
      </w:r>
      <w:r>
        <w:rPr>
          <w:rFonts w:asciiTheme="minorEastAsia" w:eastAsiaTheme="minorEastAsia" w:hAnsiTheme="minorEastAsia"/>
        </w:rPr>
        <w:t>”“</w:t>
      </w:r>
      <w:r>
        <w:rPr>
          <w:rFonts w:asciiTheme="minorEastAsia" w:eastAsiaTheme="minorEastAsia" w:hAnsiTheme="minorEastAsia"/>
        </w:rPr>
        <w:t>审美判断</w:t>
      </w:r>
      <w:r>
        <w:rPr>
          <w:rFonts w:asciiTheme="minorEastAsia" w:eastAsiaTheme="minorEastAsia" w:hAnsiTheme="minorEastAsia"/>
        </w:rPr>
        <w:t>”“</w:t>
      </w:r>
      <w:r>
        <w:rPr>
          <w:rFonts w:asciiTheme="minorEastAsia" w:eastAsiaTheme="minorEastAsia" w:hAnsiTheme="minorEastAsia"/>
        </w:rPr>
        <w:t>创</w:t>
      </w:r>
      <w:r>
        <w:rPr>
          <w:rFonts w:asciiTheme="minorEastAsia" w:eastAsiaTheme="minorEastAsia" w:hAnsiTheme="minorEastAsia"/>
        </w:rPr>
        <w:t>意实践</w:t>
      </w:r>
      <w:r>
        <w:rPr>
          <w:rFonts w:asciiTheme="minorEastAsia" w:eastAsiaTheme="minorEastAsia" w:hAnsiTheme="minorEastAsia"/>
        </w:rPr>
        <w:t>”“</w:t>
      </w:r>
      <w:r>
        <w:rPr>
          <w:rFonts w:asciiTheme="minorEastAsia" w:eastAsiaTheme="minorEastAsia" w:hAnsiTheme="minorEastAsia"/>
        </w:rPr>
        <w:t>文化理解</w:t>
      </w:r>
      <w:r>
        <w:rPr>
          <w:rFonts w:asciiTheme="minorEastAsia" w:eastAsiaTheme="minorEastAsia" w:hAnsiTheme="minorEastAsia"/>
        </w:rPr>
        <w:t>”</w:t>
      </w:r>
      <w:r>
        <w:rPr>
          <w:rFonts w:asciiTheme="minorEastAsia" w:eastAsiaTheme="minorEastAsia" w:hAnsiTheme="minorEastAsia"/>
        </w:rPr>
        <w:t>素养的培养起到促进作用。</w:t>
      </w:r>
    </w:p>
    <w:p w:rsidR="005524D7" w:rsidRDefault="005524D7">
      <w:pPr>
        <w:spacing w:line="356" w:lineRule="exact"/>
        <w:rPr>
          <w:rFonts w:eastAsia="Times New Roman"/>
        </w:rPr>
      </w:pPr>
    </w:p>
    <w:p w:rsidR="005524D7" w:rsidRDefault="00D00BC7">
      <w:pPr>
        <w:pStyle w:val="6"/>
        <w:ind w:firstLine="0"/>
        <w:jc w:val="center"/>
      </w:pPr>
      <w:r>
        <w:t>案例</w:t>
      </w:r>
      <w:r>
        <w:t xml:space="preserve"> </w:t>
      </w:r>
      <w:r>
        <w:rPr>
          <w:rFonts w:ascii="Times" w:eastAsia="Times" w:hAnsi="Times"/>
        </w:rPr>
        <w:t>4</w:t>
      </w:r>
      <w:r>
        <w:t xml:space="preserve"> </w:t>
      </w:r>
      <w:r>
        <w:t>：旅游中的风景</w:t>
      </w:r>
      <w:r>
        <w:rPr>
          <w:rFonts w:ascii="Arial" w:eastAsia="Arial" w:hAnsi="Arial"/>
        </w:rPr>
        <w:t>——</w:t>
      </w:r>
      <w:r>
        <w:t>用平板电脑进行数码绘画表现</w:t>
      </w:r>
    </w:p>
    <w:p w:rsidR="005524D7" w:rsidRDefault="00D00BC7">
      <w:pPr>
        <w:pStyle w:val="afa"/>
      </w:pPr>
      <w:r>
        <w:t>国庆小长假快到了，学校准备在节后举办一</w:t>
      </w:r>
      <w:r>
        <w:rPr>
          <w:rFonts w:hint="eastAsia"/>
        </w:rPr>
        <w:t>个题为</w:t>
      </w:r>
      <w:r>
        <w:rPr>
          <w:rFonts w:hAnsi="Arial" w:hint="eastAsia"/>
        </w:rPr>
        <w:t>“</w:t>
      </w:r>
      <w:r>
        <w:rPr>
          <w:rFonts w:hint="eastAsia"/>
        </w:rPr>
        <w:t>旅游中的风景</w:t>
      </w:r>
      <w:r>
        <w:rPr>
          <w:rFonts w:hAnsi="Arial" w:hint="eastAsia"/>
        </w:rPr>
        <w:t>”</w:t>
      </w:r>
      <w:r>
        <w:rPr>
          <w:rFonts w:hint="eastAsia"/>
        </w:rPr>
        <w:t>的数码绘画</w:t>
      </w:r>
      <w:r>
        <w:t>作品网络展示和交流活动。为此，教师专门设计了一个单元（</w:t>
      </w:r>
      <w:r>
        <w:rPr>
          <w:rFonts w:ascii="Times" w:eastAsia="Times" w:hAnsi="Times"/>
        </w:rPr>
        <w:t>3</w:t>
      </w:r>
      <w:r>
        <w:t xml:space="preserve"> </w:t>
      </w:r>
      <w:r>
        <w:t>课时）的数码绘画课程，为这一活动做准备。</w:t>
      </w:r>
    </w:p>
    <w:p w:rsidR="005524D7" w:rsidRDefault="005524D7">
      <w:pPr>
        <w:pStyle w:val="afa"/>
        <w:rPr>
          <w:rFonts w:ascii="宋体" w:hAnsi="宋体"/>
        </w:rPr>
        <w:sectPr w:rsidR="005524D7">
          <w:pgSz w:w="10780" w:h="15080"/>
          <w:pgMar w:top="970" w:right="1760" w:bottom="908" w:left="1700" w:header="0" w:footer="0" w:gutter="0"/>
          <w:cols w:space="720" w:equalWidth="0">
            <w:col w:w="7320"/>
          </w:cols>
          <w:docGrid w:linePitch="360"/>
        </w:sectPr>
      </w:pPr>
    </w:p>
    <w:p w:rsidR="005524D7" w:rsidRDefault="00D00BC7">
      <w:pPr>
        <w:pStyle w:val="afa"/>
      </w:pPr>
      <w:r>
        <w:rPr>
          <w:rFonts w:ascii="Times" w:eastAsia="Times" w:hAnsi="Times"/>
        </w:rPr>
        <w:lastRenderedPageBreak/>
        <w:t>第</w:t>
      </w:r>
      <w:r>
        <w:rPr>
          <w:rFonts w:ascii="Times" w:eastAsia="Times" w:hAnsi="Times"/>
        </w:rPr>
        <w:t xml:space="preserve">1 </w:t>
      </w:r>
      <w:r>
        <w:t>课时：教师设置了问题情境</w:t>
      </w:r>
      <w:r>
        <w:rPr>
          <w:rFonts w:ascii="Arial" w:eastAsia="Arial" w:hAnsi="Arial"/>
        </w:rPr>
        <w:t>——</w:t>
      </w:r>
      <w:r>
        <w:t>在旅游中，我们应该如何观察，并提炼表达的主题？如何运用平板电脑进行绘画表现？如何在网络上展示和交流，并进行自评和互评。教师要求学生分成若干学习小组，制订学习任务书，上网搜集优秀的数码绘画作品进行鉴赏，相互讨论，引导他们从感性和理性上认识数码绘画。然后，每组选派一个学生代表本组针对优秀风景画的标准、风景画表现的主题、风景画的构图、色调与主题及情感表达的关系、数码绘画的审美特征和技术方法等问题发表看法。在此过程中，教师始终扮演着倾听者和启发者的角色，甚至与学生一道介入具体的学习活动中，不断地提出各种问题，推进学</w:t>
      </w:r>
      <w:r>
        <w:t>生不断质疑和思考，必要时更正和补充学生的观点。如果意犹未尽，这种讨论也可以在课后通过网络互动平台继续进行。</w:t>
      </w:r>
    </w:p>
    <w:p w:rsidR="005524D7" w:rsidRDefault="00D00BC7">
      <w:pPr>
        <w:pStyle w:val="afa"/>
      </w:pPr>
      <w:r>
        <w:t>接下来，教师要求学生通过网络观看数码绘画教学视频，并与同学互相交流，总结数码绘画的程序和要点，为深入学习做好铺垫。为了让学生更好地认识数码绘画的操作要点，教师进一步通过现场讲解和示范演示，引导学生了解平板电脑中绘图软件的基本功能和特点，认识软件界面中的工具栏布局和技术要求，掌握运用该软件进行数码绘画的方法。</w:t>
      </w:r>
    </w:p>
    <w:p w:rsidR="005524D7" w:rsidRDefault="00D00BC7">
      <w:pPr>
        <w:pStyle w:val="afa"/>
      </w:pPr>
      <w:r>
        <w:t>教师布置学生课后拍摄校内或校外的风景照片若干，并鼓励他们与教师和同学讨论主题和拍摄的效果。</w:t>
      </w:r>
    </w:p>
    <w:p w:rsidR="005524D7" w:rsidRDefault="00D00BC7">
      <w:pPr>
        <w:pStyle w:val="afa"/>
        <w:rPr>
          <w:rFonts w:ascii="宋体" w:hAnsi="宋体"/>
        </w:rPr>
      </w:pPr>
      <w:r>
        <w:rPr>
          <w:rFonts w:hAnsi="Times" w:hint="eastAsia"/>
        </w:rPr>
        <w:t>第</w:t>
      </w:r>
      <w:r>
        <w:rPr>
          <w:rFonts w:ascii="Times" w:eastAsia="Times" w:hAnsi="Times"/>
        </w:rPr>
        <w:t xml:space="preserve">2 </w:t>
      </w:r>
      <w:r>
        <w:t>课时：教师指导学生选择合适的照片，将其导入绘图软件，运用内置的画笔、色彩、涂抹等工具对原图进行修改和绘制，并利用各类艺术滤镜进一步提升数码绘画作品的艺术效果，以突出主题和更好地表达自己的情感。当学生通过练习，熟练掌握绘图软件的创作技法后，教师鼓励他们选择运用画笔和色彩工具直接在平板电脑上以</w:t>
      </w:r>
      <w:r>
        <w:rPr>
          <w:rFonts w:hAnsi="Arial" w:hint="eastAsia"/>
        </w:rPr>
        <w:t>“</w:t>
      </w:r>
      <w:r>
        <w:rPr>
          <w:rFonts w:hAnsi="宋体" w:hint="eastAsia"/>
        </w:rPr>
        <w:t>旅游中的风景</w:t>
      </w:r>
      <w:r>
        <w:rPr>
          <w:rFonts w:hAnsi="Arial" w:hint="eastAsia"/>
        </w:rPr>
        <w:t>”</w:t>
      </w:r>
      <w:r>
        <w:rPr>
          <w:rFonts w:hAnsi="宋体" w:hint="eastAsia"/>
        </w:rPr>
        <w:t>为主</w:t>
      </w:r>
      <w:r>
        <w:rPr>
          <w:rFonts w:ascii="宋体" w:hAnsi="宋体"/>
        </w:rPr>
        <w:t>题进行绘画实践，并选用文字工具在画面上分享创作心得。</w:t>
      </w:r>
    </w:p>
    <w:p w:rsidR="005524D7" w:rsidRDefault="00D00BC7">
      <w:pPr>
        <w:pStyle w:val="afa"/>
      </w:pPr>
      <w:r>
        <w:t>第</w:t>
      </w:r>
      <w:r>
        <w:rPr>
          <w:rFonts w:ascii="Times" w:eastAsia="Times" w:hAnsi="Times"/>
        </w:rPr>
        <w:t>3</w:t>
      </w:r>
      <w:r>
        <w:t xml:space="preserve"> </w:t>
      </w:r>
      <w:r>
        <w:t>课时：当数码风景绘画作品完成后，教师再引导学生从造型、色彩、构图、技法、笔触和创作感受等方面探讨数码风景绘画作品与</w:t>
      </w:r>
      <w:r>
        <w:lastRenderedPageBreak/>
        <w:t>风景摄影、风景手绘作品之</w:t>
      </w:r>
      <w:r>
        <w:t>间的区别，同时要求学生将完成的绘画作品上传到在线协作学习平台上。教师点击展示页面上的作品，检视并进行实时在线评价，从而帮助学生及时修改和完善作品。学生可以发表自己和分享同学的创作体会和心得，不拘地点和时间相互进行评价。</w:t>
      </w:r>
    </w:p>
    <w:p w:rsidR="005524D7" w:rsidRDefault="00D00BC7">
      <w:pPr>
        <w:pStyle w:val="afa"/>
      </w:pPr>
      <w:r>
        <w:t>通过本单元的学习，学生感受了现代媒体艺术的魅力，对这种交互的创作、展示与评价方式产生了浓厚兴趣，期待国庆小长假的旅游和创作，以及节后的数码绘画作品网络展示和交流活动。</w:t>
      </w:r>
    </w:p>
    <w:p w:rsidR="005524D7" w:rsidRDefault="005524D7">
      <w:pPr>
        <w:spacing w:line="4" w:lineRule="exact"/>
        <w:rPr>
          <w:rFonts w:eastAsia="Times New Roman"/>
        </w:rPr>
      </w:pPr>
    </w:p>
    <w:p w:rsidR="005524D7" w:rsidRDefault="00D00BC7">
      <w:r>
        <w:t>【点评】</w:t>
      </w:r>
    </w:p>
    <w:p w:rsidR="005524D7" w:rsidRDefault="00D00BC7">
      <w:r>
        <w:t>如何在信息化环境下实施教学是一个值得关注和思考的问题。从早期的计算机辅助教与学，再到如今的翻转课堂、移动学习、虚</w:t>
      </w:r>
      <w:r>
        <w:t>拟</w:t>
      </w:r>
      <w:r>
        <w:t xml:space="preserve"> </w:t>
      </w:r>
      <w:r>
        <w:rPr>
          <w:rFonts w:ascii="Times" w:eastAsia="Times" w:hAnsi="Times"/>
        </w:rPr>
        <w:t>/</w:t>
      </w:r>
      <w:r>
        <w:t>增强</w:t>
      </w:r>
      <w:proofErr w:type="gramStart"/>
      <w:r>
        <w:t>现实学习</w:t>
      </w:r>
      <w:proofErr w:type="gramEnd"/>
      <w:r>
        <w:t>等，计算机与网络信息技术深刻地改变着我们的教与学的方式。美术的教与学也在信息化环境下发生着相应的变化。随着数字移动终端技术的发展，手机、平板电脑等数码产品设备因其便捷性、功能性、娱乐性、互动性上的优势受到越来越多教师和学生的喜爱。相对于使用鼠标、键盘、绘图板等工具进行创作的电脑绘画来说，直接用手指、触笔在平板电脑上进行绘制更为方便，也更符合现代社会移动学习的需要。丰富的</w:t>
      </w:r>
      <w:r>
        <w:t xml:space="preserve"> </w:t>
      </w:r>
      <w:r>
        <w:rPr>
          <w:rFonts w:ascii="Times" w:eastAsia="Times" w:hAnsi="Times"/>
        </w:rPr>
        <w:t>App</w:t>
      </w:r>
      <w:r>
        <w:t xml:space="preserve"> </w:t>
      </w:r>
      <w:r>
        <w:t>软件为学生的创作提供了更多的选择性和趣味性，多样的后期效果在提升作品艺术效果的同时，也为美术创作带来了更多的创新</w:t>
      </w:r>
      <w:r>
        <w:t>性。</w:t>
      </w:r>
    </w:p>
    <w:p w:rsidR="005524D7" w:rsidRDefault="005524D7">
      <w:pPr>
        <w:spacing w:line="16" w:lineRule="exact"/>
        <w:rPr>
          <w:rFonts w:eastAsia="Times New Roman"/>
        </w:rPr>
      </w:pPr>
    </w:p>
    <w:p w:rsidR="005524D7" w:rsidRDefault="00D00BC7">
      <w:r>
        <w:t>这个基于移动终端（平板电脑）的教学案例，从数码绘画课教学的角度提示了我们如何改变传统的美术教与学的方式、教师与学生的角色关系和学习时空的关系。运用网络获取知识、搜集资料、完成作品、展示交流的程序和方法，充分体现了主动性、交互性、跨时空性、跨学科性、创新性、趣味性等信息化环境下的美术教学特征，有利于帮助学生学会学习、构建知识、尝试解决问题，从而有利于形成美术学科核心素养。</w:t>
      </w:r>
    </w:p>
    <w:p w:rsidR="005524D7" w:rsidRDefault="00D00BC7">
      <w:r>
        <w:t>注：以上案例仅作为教师教学的参考，请勿盲目引用；所呈现的程序和方法也不具有唯一性，不必完全照搬。案例旨在说明学科核心</w:t>
      </w:r>
      <w:r>
        <w:lastRenderedPageBreak/>
        <w:t>素养本位美术教</w:t>
      </w:r>
      <w:r>
        <w:t>学的方法特点，引导教师举一反三，大胆创新。</w:t>
      </w:r>
    </w:p>
    <w:p w:rsidR="005524D7" w:rsidRDefault="005524D7">
      <w:pPr>
        <w:spacing w:line="384" w:lineRule="auto"/>
        <w:ind w:right="100" w:firstLine="480"/>
        <w:rPr>
          <w:rFonts w:ascii="宋体" w:hAnsi="宋体"/>
          <w:sz w:val="23"/>
        </w:rPr>
        <w:sectPr w:rsidR="005524D7">
          <w:pgSz w:w="10780" w:h="15080"/>
          <w:pgMar w:top="1029" w:right="1600" w:bottom="908" w:left="1880" w:header="0" w:footer="0" w:gutter="0"/>
          <w:cols w:space="720" w:equalWidth="0">
            <w:col w:w="7300"/>
          </w:cols>
          <w:docGrid w:linePitch="360"/>
        </w:sectPr>
      </w:pPr>
    </w:p>
    <w:p w:rsidR="005524D7" w:rsidRDefault="005524D7">
      <w:pPr>
        <w:spacing w:line="200" w:lineRule="exact"/>
        <w:rPr>
          <w:rFonts w:eastAsia="Times New Roman"/>
        </w:rPr>
      </w:pPr>
    </w:p>
    <w:p w:rsidR="005524D7" w:rsidRDefault="005524D7">
      <w:pPr>
        <w:spacing w:line="200" w:lineRule="exact"/>
        <w:rPr>
          <w:rFonts w:eastAsia="Times New Roman"/>
        </w:rPr>
      </w:pPr>
    </w:p>
    <w:p w:rsidR="005524D7" w:rsidRDefault="005524D7">
      <w:pPr>
        <w:spacing w:line="240" w:lineRule="exact"/>
        <w:rPr>
          <w:rFonts w:eastAsia="Times New Roman"/>
        </w:rPr>
      </w:pPr>
    </w:p>
    <w:sectPr w:rsidR="005524D7">
      <w:type w:val="continuous"/>
      <w:pgSz w:w="10780" w:h="15080"/>
      <w:pgMar w:top="1029" w:right="1700" w:bottom="908" w:left="8860" w:header="0" w:footer="0" w:gutter="0"/>
      <w:cols w:space="720" w:equalWidth="0">
        <w:col w:w="2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BC7" w:rsidRDefault="00D00BC7">
      <w:pPr>
        <w:spacing w:line="240" w:lineRule="auto"/>
      </w:pPr>
      <w:r>
        <w:separator/>
      </w:r>
    </w:p>
  </w:endnote>
  <w:endnote w:type="continuationSeparator" w:id="0">
    <w:p w:rsidR="00D00BC7" w:rsidRDefault="00D00B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KaiTi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MingLiU-ExtB">
    <w:panose1 w:val="02020500000000000000"/>
    <w:charset w:val="88"/>
    <w:family w:val="roman"/>
    <w:pitch w:val="variable"/>
    <w:sig w:usb0="8000002F" w:usb1="0A080008" w:usb2="00000010" w:usb3="00000000" w:csb0="00100001" w:csb1="00000000"/>
  </w:font>
  <w:font w:name="Arial Unicode MS">
    <w:panose1 w:val="020B0604020202020204"/>
    <w:charset w:val="86"/>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方正宋一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BC7" w:rsidRDefault="00D00BC7">
      <w:pPr>
        <w:spacing w:line="240" w:lineRule="auto"/>
      </w:pPr>
      <w:r>
        <w:separator/>
      </w:r>
    </w:p>
  </w:footnote>
  <w:footnote w:type="continuationSeparator" w:id="0">
    <w:p w:rsidR="00D00BC7" w:rsidRDefault="00D00B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D7" w:rsidRDefault="005524D7">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multilevel"/>
    <w:tmpl w:val="0000000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8E0"/>
    <w:rsid w:val="00046C46"/>
    <w:rsid w:val="000737A2"/>
    <w:rsid w:val="00074D82"/>
    <w:rsid w:val="00077BBA"/>
    <w:rsid w:val="00096E10"/>
    <w:rsid w:val="000C348F"/>
    <w:rsid w:val="000D58E0"/>
    <w:rsid w:val="000E1445"/>
    <w:rsid w:val="000E1F66"/>
    <w:rsid w:val="000F168E"/>
    <w:rsid w:val="00103D6D"/>
    <w:rsid w:val="00110467"/>
    <w:rsid w:val="001142FC"/>
    <w:rsid w:val="00183CE1"/>
    <w:rsid w:val="001912A2"/>
    <w:rsid w:val="001D098A"/>
    <w:rsid w:val="001D7327"/>
    <w:rsid w:val="001E5DE2"/>
    <w:rsid w:val="00236D7E"/>
    <w:rsid w:val="00256043"/>
    <w:rsid w:val="00273652"/>
    <w:rsid w:val="00274057"/>
    <w:rsid w:val="00283F10"/>
    <w:rsid w:val="00284A86"/>
    <w:rsid w:val="002C4C6A"/>
    <w:rsid w:val="002D3B2B"/>
    <w:rsid w:val="002D4534"/>
    <w:rsid w:val="00320C7F"/>
    <w:rsid w:val="0032132B"/>
    <w:rsid w:val="00354A8D"/>
    <w:rsid w:val="003B46FF"/>
    <w:rsid w:val="003B7831"/>
    <w:rsid w:val="00414792"/>
    <w:rsid w:val="0046289A"/>
    <w:rsid w:val="00462B9B"/>
    <w:rsid w:val="004A7275"/>
    <w:rsid w:val="004B0DB0"/>
    <w:rsid w:val="004C3CA5"/>
    <w:rsid w:val="005114A8"/>
    <w:rsid w:val="00516C27"/>
    <w:rsid w:val="005524D7"/>
    <w:rsid w:val="00560013"/>
    <w:rsid w:val="00562881"/>
    <w:rsid w:val="00564DA7"/>
    <w:rsid w:val="00585FD8"/>
    <w:rsid w:val="00587696"/>
    <w:rsid w:val="005F01B1"/>
    <w:rsid w:val="00623D24"/>
    <w:rsid w:val="00634E12"/>
    <w:rsid w:val="00636223"/>
    <w:rsid w:val="00647009"/>
    <w:rsid w:val="006516F5"/>
    <w:rsid w:val="0066123A"/>
    <w:rsid w:val="006A4C5D"/>
    <w:rsid w:val="006B2620"/>
    <w:rsid w:val="006E3820"/>
    <w:rsid w:val="006F06D0"/>
    <w:rsid w:val="00701A0C"/>
    <w:rsid w:val="00706B25"/>
    <w:rsid w:val="0072621C"/>
    <w:rsid w:val="00751E27"/>
    <w:rsid w:val="007B1711"/>
    <w:rsid w:val="007D2DAE"/>
    <w:rsid w:val="007E4221"/>
    <w:rsid w:val="00811AF8"/>
    <w:rsid w:val="00812301"/>
    <w:rsid w:val="00875BFB"/>
    <w:rsid w:val="00875D94"/>
    <w:rsid w:val="008A400E"/>
    <w:rsid w:val="008F78AB"/>
    <w:rsid w:val="0093348C"/>
    <w:rsid w:val="00947B7C"/>
    <w:rsid w:val="00955316"/>
    <w:rsid w:val="009970A4"/>
    <w:rsid w:val="009C117C"/>
    <w:rsid w:val="009D2E1E"/>
    <w:rsid w:val="009D71B7"/>
    <w:rsid w:val="00A371D1"/>
    <w:rsid w:val="00A55D16"/>
    <w:rsid w:val="00A673AD"/>
    <w:rsid w:val="00AF70D5"/>
    <w:rsid w:val="00B361EC"/>
    <w:rsid w:val="00B425D9"/>
    <w:rsid w:val="00BB0441"/>
    <w:rsid w:val="00BC49F7"/>
    <w:rsid w:val="00C72266"/>
    <w:rsid w:val="00CB25B1"/>
    <w:rsid w:val="00CC127C"/>
    <w:rsid w:val="00CE308B"/>
    <w:rsid w:val="00CE35E2"/>
    <w:rsid w:val="00CF1B5E"/>
    <w:rsid w:val="00D00BC7"/>
    <w:rsid w:val="00D22140"/>
    <w:rsid w:val="00D338A0"/>
    <w:rsid w:val="00D45C45"/>
    <w:rsid w:val="00D74CCC"/>
    <w:rsid w:val="00D85BD6"/>
    <w:rsid w:val="00D937A7"/>
    <w:rsid w:val="00D9545A"/>
    <w:rsid w:val="00D954B7"/>
    <w:rsid w:val="00DA7A2C"/>
    <w:rsid w:val="00DC4F98"/>
    <w:rsid w:val="00DC5057"/>
    <w:rsid w:val="00DE05E6"/>
    <w:rsid w:val="00DE2D1B"/>
    <w:rsid w:val="00E328C9"/>
    <w:rsid w:val="00E32E68"/>
    <w:rsid w:val="00E34D2A"/>
    <w:rsid w:val="00E459B9"/>
    <w:rsid w:val="00E478CF"/>
    <w:rsid w:val="00EF304B"/>
    <w:rsid w:val="00F456CD"/>
    <w:rsid w:val="00F4749D"/>
    <w:rsid w:val="00F703A2"/>
    <w:rsid w:val="00F91D4A"/>
    <w:rsid w:val="00FB0BD4"/>
    <w:rsid w:val="00FB4B8D"/>
    <w:rsid w:val="1C153BF5"/>
    <w:rsid w:val="29D71AFF"/>
    <w:rsid w:val="2E686590"/>
    <w:rsid w:val="448B40C9"/>
    <w:rsid w:val="47633866"/>
    <w:rsid w:val="76F20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Arial"/>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lsdException w:name="header" w:semiHidden="0" w:uiPriority="0"/>
    <w:lsdException w:name="footer" w:semiHidden="0" w:uiPriority="0"/>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lsdException w:name="annotation reference" w:uiPriority="0" w:qFormat="1"/>
    <w:lsdException w:name="line number" w:unhideWhenUsed="1"/>
    <w:lsdException w:name="page number" w:semiHidden="0" w:uiPriority="0"/>
    <w:lsdException w:name="endnote reference" w:uiPriority="0"/>
    <w:lsdException w:name="endnote text" w:uiPriority="0"/>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semiHidden="0" w:uiPriority="1" w:unhideWhenUsed="1" w:qFormat="1"/>
    <w:lsdException w:name="Body Text"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semiHidden="0" w:uiPriority="0"/>
    <w:lsdException w:name="Body Text First Indent" w:semiHidden="0" w:uiPriority="0"/>
    <w:lsdException w:name="Body Text First Indent 2" w:unhideWhenUsed="1"/>
    <w:lsdException w:name="Note Heading" w:unhideWhenUsed="1"/>
    <w:lsdException w:name="Body Text 2" w:semiHidden="0" w:uiPriority="0"/>
    <w:lsdException w:name="Body Text 3" w:unhideWhenUsed="1"/>
    <w:lsdException w:name="Body Text Indent 2" w:unhideWhenUsed="1"/>
    <w:lsdException w:name="Body Text Indent 3" w:unhideWhenUsed="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20" w:qFormat="1"/>
    <w:lsdException w:name="Document Map" w:uiPriority="0"/>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keepNext/>
      <w:widowControl w:val="0"/>
      <w:spacing w:line="360" w:lineRule="auto"/>
      <w:ind w:firstLine="510"/>
      <w:jc w:val="both"/>
    </w:pPr>
    <w:rPr>
      <w:rFonts w:ascii="Times New Roman" w:hAnsi="Times New Roman" w:cs="Times New Roman"/>
      <w:kern w:val="2"/>
      <w:sz w:val="24"/>
      <w:szCs w:val="24"/>
    </w:rPr>
  </w:style>
  <w:style w:type="paragraph" w:styleId="1">
    <w:name w:val="heading 1"/>
    <w:basedOn w:val="a"/>
    <w:next w:val="a"/>
    <w:link w:val="1Char"/>
    <w:qFormat/>
    <w:pPr>
      <w:keepLines/>
      <w:spacing w:before="340" w:after="330" w:line="578" w:lineRule="atLeast"/>
      <w:ind w:firstLine="0"/>
      <w:jc w:val="center"/>
      <w:outlineLvl w:val="0"/>
    </w:pPr>
    <w:rPr>
      <w:rFonts w:eastAsia="黑体"/>
      <w:kern w:val="44"/>
      <w:sz w:val="52"/>
    </w:rPr>
  </w:style>
  <w:style w:type="paragraph" w:styleId="2">
    <w:name w:val="heading 2"/>
    <w:basedOn w:val="a"/>
    <w:next w:val="a"/>
    <w:link w:val="2Char"/>
    <w:qFormat/>
    <w:pPr>
      <w:keepLines/>
      <w:spacing w:before="240" w:line="300" w:lineRule="atLeast"/>
      <w:ind w:firstLine="0"/>
      <w:jc w:val="center"/>
      <w:outlineLvl w:val="1"/>
    </w:pPr>
    <w:rPr>
      <w:rFonts w:ascii="Arial" w:eastAsia="黑体" w:hAnsi="Arial"/>
      <w:sz w:val="44"/>
    </w:rPr>
  </w:style>
  <w:style w:type="paragraph" w:styleId="3">
    <w:name w:val="heading 3"/>
    <w:basedOn w:val="a"/>
    <w:next w:val="a"/>
    <w:link w:val="3Char"/>
    <w:qFormat/>
    <w:pPr>
      <w:keepLines/>
      <w:spacing w:before="260" w:line="416" w:lineRule="atLeast"/>
      <w:ind w:firstLine="0"/>
      <w:jc w:val="center"/>
      <w:outlineLvl w:val="2"/>
    </w:pPr>
    <w:rPr>
      <w:rFonts w:ascii="宋体"/>
      <w:b/>
      <w:sz w:val="36"/>
    </w:rPr>
  </w:style>
  <w:style w:type="paragraph" w:styleId="4">
    <w:name w:val="heading 4"/>
    <w:basedOn w:val="a"/>
    <w:next w:val="a"/>
    <w:link w:val="4Char"/>
    <w:qFormat/>
    <w:pPr>
      <w:keepLines/>
      <w:spacing w:before="120" w:line="360" w:lineRule="atLeast"/>
      <w:ind w:firstLine="0"/>
      <w:jc w:val="left"/>
      <w:outlineLvl w:val="3"/>
    </w:pPr>
    <w:rPr>
      <w:rFonts w:ascii="Arial" w:eastAsia="黑体" w:hAnsi="Arial"/>
      <w:sz w:val="44"/>
    </w:rPr>
  </w:style>
  <w:style w:type="paragraph" w:styleId="5">
    <w:name w:val="heading 5"/>
    <w:basedOn w:val="a"/>
    <w:next w:val="a"/>
    <w:link w:val="5Char"/>
    <w:qFormat/>
    <w:pPr>
      <w:adjustRightInd w:val="0"/>
      <w:snapToGrid w:val="0"/>
      <w:spacing w:before="120" w:line="360" w:lineRule="atLeast"/>
      <w:textAlignment w:val="baseline"/>
      <w:outlineLvl w:val="4"/>
    </w:pPr>
    <w:rPr>
      <w:b/>
      <w:kern w:val="0"/>
      <w:sz w:val="32"/>
      <w:szCs w:val="20"/>
    </w:rPr>
  </w:style>
  <w:style w:type="paragraph" w:styleId="6">
    <w:name w:val="heading 6"/>
    <w:basedOn w:val="a"/>
    <w:next w:val="a"/>
    <w:link w:val="6Char"/>
    <w:qFormat/>
    <w:pPr>
      <w:spacing w:before="180" w:after="120" w:line="360" w:lineRule="atLeast"/>
      <w:outlineLvl w:val="5"/>
    </w:pPr>
    <w:rPr>
      <w:b/>
    </w:rPr>
  </w:style>
  <w:style w:type="paragraph" w:styleId="7">
    <w:name w:val="heading 7"/>
    <w:basedOn w:val="a"/>
    <w:next w:val="a"/>
    <w:link w:val="7Char"/>
    <w:qFormat/>
    <w:pPr>
      <w:spacing w:line="360" w:lineRule="atLeast"/>
      <w:outlineLvl w:val="6"/>
    </w:pPr>
    <w:rPr>
      <w:rFonts w:eastAsia="楷体"/>
      <w:b/>
    </w:rPr>
  </w:style>
  <w:style w:type="paragraph" w:styleId="8">
    <w:name w:val="heading 8"/>
    <w:basedOn w:val="a"/>
    <w:next w:val="a"/>
    <w:link w:val="8Char"/>
    <w:qFormat/>
    <w:pPr>
      <w:keepLines/>
      <w:spacing w:before="240" w:after="64" w:line="320" w:lineRule="atLeast"/>
      <w:ind w:firstLine="0"/>
      <w:outlineLvl w:val="7"/>
    </w:pPr>
    <w:rPr>
      <w:rFonts w:ascii="Arial" w:eastAsia="黑体" w:hAnsi="Arial"/>
    </w:rPr>
  </w:style>
  <w:style w:type="paragraph" w:styleId="9">
    <w:name w:val="heading 9"/>
    <w:basedOn w:val="a"/>
    <w:next w:val="a"/>
    <w:link w:val="9Char"/>
    <w:qFormat/>
    <w:pPr>
      <w:keepLines/>
      <w:spacing w:before="240" w:after="64" w:line="320" w:lineRule="atLeast"/>
      <w:ind w:firstLine="0"/>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rPr>
      <w:b/>
      <w:bCs/>
    </w:rPr>
  </w:style>
  <w:style w:type="paragraph" w:styleId="a4">
    <w:name w:val="annotation text"/>
    <w:basedOn w:val="a"/>
    <w:link w:val="Char0"/>
    <w:semiHidden/>
    <w:pPr>
      <w:jc w:val="left"/>
    </w:pPr>
  </w:style>
  <w:style w:type="paragraph" w:styleId="a5">
    <w:name w:val="Body Text First Indent"/>
    <w:basedOn w:val="a"/>
    <w:link w:val="Char1"/>
  </w:style>
  <w:style w:type="paragraph" w:styleId="a6">
    <w:name w:val="caption"/>
    <w:basedOn w:val="a"/>
    <w:next w:val="a"/>
    <w:qFormat/>
    <w:rPr>
      <w:rFonts w:ascii="Arial" w:hAnsi="Arial"/>
    </w:rPr>
  </w:style>
  <w:style w:type="paragraph" w:styleId="a7">
    <w:name w:val="Document Map"/>
    <w:basedOn w:val="a"/>
    <w:link w:val="Char2"/>
    <w:semiHidden/>
    <w:pPr>
      <w:snapToGrid w:val="0"/>
      <w:spacing w:line="240" w:lineRule="atLeast"/>
      <w:ind w:firstLine="170"/>
    </w:pPr>
    <w:rPr>
      <w:sz w:val="18"/>
    </w:rPr>
  </w:style>
  <w:style w:type="paragraph" w:styleId="a8">
    <w:name w:val="Body Text"/>
    <w:basedOn w:val="a"/>
    <w:link w:val="Char3"/>
    <w:pPr>
      <w:spacing w:after="120"/>
    </w:pPr>
  </w:style>
  <w:style w:type="paragraph" w:styleId="a9">
    <w:name w:val="Date"/>
    <w:basedOn w:val="a"/>
    <w:next w:val="a"/>
    <w:link w:val="Char4"/>
    <w:pPr>
      <w:spacing w:line="260" w:lineRule="atLeast"/>
      <w:jc w:val="right"/>
    </w:pPr>
  </w:style>
  <w:style w:type="paragraph" w:styleId="aa">
    <w:name w:val="endnote text"/>
    <w:basedOn w:val="a"/>
    <w:link w:val="Char5"/>
    <w:semiHidden/>
    <w:pPr>
      <w:ind w:left="227" w:hanging="227"/>
      <w:jc w:val="left"/>
    </w:pPr>
    <w:rPr>
      <w:sz w:val="18"/>
    </w:rPr>
  </w:style>
  <w:style w:type="paragraph" w:styleId="ab">
    <w:name w:val="Balloon Text"/>
    <w:basedOn w:val="a"/>
    <w:link w:val="Char6"/>
    <w:semiHidden/>
    <w:rPr>
      <w:sz w:val="18"/>
      <w:szCs w:val="18"/>
    </w:rPr>
  </w:style>
  <w:style w:type="paragraph" w:styleId="ac">
    <w:name w:val="footer"/>
    <w:basedOn w:val="a"/>
    <w:link w:val="Char7"/>
    <w:pPr>
      <w:tabs>
        <w:tab w:val="center" w:pos="4153"/>
        <w:tab w:val="right" w:pos="8306"/>
      </w:tabs>
      <w:spacing w:line="240" w:lineRule="atLeast"/>
      <w:jc w:val="left"/>
    </w:pPr>
    <w:rPr>
      <w:sz w:val="18"/>
    </w:rPr>
  </w:style>
  <w:style w:type="paragraph" w:styleId="ad">
    <w:name w:val="header"/>
    <w:basedOn w:val="a"/>
    <w:link w:val="Char8"/>
    <w:pPr>
      <w:pBdr>
        <w:bottom w:val="single" w:sz="6" w:space="1" w:color="auto"/>
      </w:pBdr>
      <w:tabs>
        <w:tab w:val="center" w:pos="4153"/>
        <w:tab w:val="right" w:pos="8306"/>
      </w:tabs>
      <w:snapToGrid w:val="0"/>
      <w:spacing w:line="240" w:lineRule="atLeast"/>
      <w:jc w:val="center"/>
    </w:pPr>
    <w:rPr>
      <w:sz w:val="18"/>
      <w:szCs w:val="18"/>
    </w:rPr>
  </w:style>
  <w:style w:type="paragraph" w:styleId="ae">
    <w:name w:val="footnote text"/>
    <w:basedOn w:val="a"/>
    <w:link w:val="Char9"/>
    <w:semiHidden/>
    <w:pPr>
      <w:jc w:val="left"/>
    </w:pPr>
    <w:rPr>
      <w:sz w:val="18"/>
    </w:rPr>
  </w:style>
  <w:style w:type="paragraph" w:styleId="20">
    <w:name w:val="Body Text 2"/>
    <w:basedOn w:val="a"/>
    <w:link w:val="2Char0"/>
    <w:pPr>
      <w:keepNext w:val="0"/>
      <w:snapToGrid w:val="0"/>
      <w:spacing w:before="120" w:line="200" w:lineRule="atLeast"/>
      <w:ind w:firstLine="0"/>
      <w:jc w:val="center"/>
    </w:pPr>
    <w:rPr>
      <w:sz w:val="18"/>
    </w:rPr>
  </w:style>
  <w:style w:type="paragraph" w:styleId="af">
    <w:name w:val="Normal (Web)"/>
    <w:basedOn w:val="a"/>
    <w:uiPriority w:val="99"/>
    <w:unhideWhenUsed/>
    <w:pPr>
      <w:keepNext w:val="0"/>
      <w:widowControl/>
      <w:spacing w:before="100" w:beforeAutospacing="1" w:after="100" w:afterAutospacing="1" w:line="240" w:lineRule="auto"/>
      <w:ind w:firstLine="0"/>
      <w:jc w:val="left"/>
    </w:pPr>
    <w:rPr>
      <w:rFonts w:ascii="宋体" w:hAnsi="宋体" w:cs="宋体"/>
      <w:kern w:val="0"/>
    </w:rPr>
  </w:style>
  <w:style w:type="character" w:styleId="af0">
    <w:name w:val="endnote reference"/>
    <w:semiHidden/>
    <w:rPr>
      <w:vertAlign w:val="superscript"/>
    </w:rPr>
  </w:style>
  <w:style w:type="character" w:styleId="af1">
    <w:name w:val="page numbe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semiHidden/>
    <w:qFormat/>
    <w:rPr>
      <w:sz w:val="21"/>
      <w:szCs w:val="21"/>
    </w:rPr>
  </w:style>
  <w:style w:type="character" w:styleId="af5">
    <w:name w:val="footnote reference"/>
    <w:semiHidden/>
    <w:rPr>
      <w:vertAlign w:val="superscript"/>
    </w:rPr>
  </w:style>
  <w:style w:type="table" w:styleId="af6">
    <w:name w:val="Table Grid"/>
    <w:basedOn w:val="a1"/>
    <w:pPr>
      <w:keepNext/>
      <w:widowControl w:val="0"/>
      <w:adjustRightInd w:val="0"/>
      <w:spacing w:line="312" w:lineRule="atLeast"/>
      <w:ind w:firstLine="425"/>
      <w:jc w:val="both"/>
      <w:textAlignment w:val="baseline"/>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rPr>
      <w:rFonts w:ascii="Arial" w:eastAsia="黑体" w:hAnsi="Arial" w:cs="Times New Roman"/>
      <w:kern w:val="2"/>
      <w:sz w:val="44"/>
      <w:szCs w:val="24"/>
    </w:rPr>
  </w:style>
  <w:style w:type="character" w:customStyle="1" w:styleId="1Char">
    <w:name w:val="标题 1 Char"/>
    <w:link w:val="1"/>
    <w:rPr>
      <w:rFonts w:ascii="Times New Roman" w:eastAsia="黑体" w:hAnsi="Times New Roman" w:cs="Times New Roman"/>
      <w:kern w:val="44"/>
      <w:sz w:val="52"/>
      <w:szCs w:val="24"/>
    </w:rPr>
  </w:style>
  <w:style w:type="character" w:customStyle="1" w:styleId="3Char">
    <w:name w:val="标题 3 Char"/>
    <w:link w:val="3"/>
    <w:qFormat/>
    <w:rPr>
      <w:rFonts w:ascii="宋体" w:eastAsia="宋体" w:hAnsi="Times New Roman" w:cs="Times New Roman"/>
      <w:b/>
      <w:kern w:val="2"/>
      <w:sz w:val="36"/>
      <w:szCs w:val="24"/>
    </w:rPr>
  </w:style>
  <w:style w:type="character" w:customStyle="1" w:styleId="5Char">
    <w:name w:val="标题 5 Char"/>
    <w:link w:val="5"/>
    <w:rPr>
      <w:rFonts w:ascii="Times New Roman" w:eastAsia="宋体" w:hAnsi="Times New Roman" w:cs="Times New Roman"/>
      <w:b/>
      <w:sz w:val="32"/>
    </w:rPr>
  </w:style>
  <w:style w:type="character" w:customStyle="1" w:styleId="4Char">
    <w:name w:val="标题 4 Char"/>
    <w:link w:val="4"/>
    <w:rPr>
      <w:rFonts w:ascii="Arial" w:eastAsia="黑体" w:hAnsi="Arial" w:cs="Times New Roman"/>
      <w:kern w:val="2"/>
      <w:sz w:val="44"/>
      <w:szCs w:val="24"/>
    </w:rPr>
  </w:style>
  <w:style w:type="character" w:customStyle="1" w:styleId="6Char">
    <w:name w:val="标题 6 Char"/>
    <w:link w:val="6"/>
    <w:rPr>
      <w:rFonts w:ascii="Times New Roman" w:hAnsi="Times New Roman" w:cs="Times New Roman"/>
      <w:b/>
      <w:kern w:val="2"/>
      <w:sz w:val="24"/>
      <w:szCs w:val="24"/>
    </w:rPr>
  </w:style>
  <w:style w:type="character" w:customStyle="1" w:styleId="7Char">
    <w:name w:val="标题 7 Char"/>
    <w:link w:val="7"/>
    <w:rPr>
      <w:rFonts w:ascii="Times New Roman" w:eastAsia="楷体" w:hAnsi="Times New Roman" w:cs="Times New Roman"/>
      <w:b/>
      <w:kern w:val="2"/>
      <w:sz w:val="24"/>
      <w:szCs w:val="24"/>
    </w:rPr>
  </w:style>
  <w:style w:type="character" w:customStyle="1" w:styleId="8Char">
    <w:name w:val="标题 8 Char"/>
    <w:link w:val="8"/>
    <w:rPr>
      <w:rFonts w:ascii="Arial" w:eastAsia="黑体" w:hAnsi="Arial" w:cs="Times New Roman"/>
      <w:kern w:val="2"/>
      <w:sz w:val="24"/>
      <w:szCs w:val="24"/>
    </w:rPr>
  </w:style>
  <w:style w:type="character" w:customStyle="1" w:styleId="9Char">
    <w:name w:val="标题 9 Char"/>
    <w:link w:val="9"/>
    <w:rPr>
      <w:rFonts w:ascii="Arial" w:eastAsia="黑体" w:hAnsi="Arial" w:cs="Times New Roman"/>
      <w:kern w:val="2"/>
      <w:sz w:val="24"/>
      <w:szCs w:val="24"/>
    </w:rPr>
  </w:style>
  <w:style w:type="paragraph" w:customStyle="1" w:styleId="af7">
    <w:name w:val="要文"/>
    <w:basedOn w:val="a"/>
    <w:link w:val="Chara"/>
    <w:pPr>
      <w:ind w:left="567" w:right="567" w:firstLine="420"/>
    </w:pPr>
    <w:rPr>
      <w:rFonts w:ascii="楷体_GB2312" w:eastAsia="楷体_GB2312"/>
      <w:szCs w:val="21"/>
    </w:rPr>
  </w:style>
  <w:style w:type="character" w:customStyle="1" w:styleId="Chara">
    <w:name w:val="要文 Char"/>
    <w:link w:val="af7"/>
    <w:rPr>
      <w:rFonts w:ascii="楷体_GB2312" w:eastAsia="楷体_GB2312" w:hAnsi="Times New Roman" w:cs="Times New Roman"/>
      <w:kern w:val="2"/>
      <w:sz w:val="24"/>
      <w:szCs w:val="21"/>
    </w:rPr>
  </w:style>
  <w:style w:type="paragraph" w:customStyle="1" w:styleId="af8">
    <w:name w:val="正文小五"/>
    <w:basedOn w:val="a"/>
    <w:link w:val="Charb"/>
    <w:qFormat/>
    <w:pPr>
      <w:snapToGrid w:val="0"/>
      <w:spacing w:line="280" w:lineRule="atLeast"/>
      <w:ind w:firstLine="340"/>
    </w:pPr>
    <w:rPr>
      <w:rFonts w:ascii="Calibri" w:hAnsi="Calibri"/>
      <w:b/>
      <w:sz w:val="18"/>
      <w:szCs w:val="18"/>
    </w:rPr>
  </w:style>
  <w:style w:type="paragraph" w:customStyle="1" w:styleId="af9">
    <w:name w:val="正文六号"/>
    <w:basedOn w:val="a"/>
    <w:pPr>
      <w:snapToGrid w:val="0"/>
      <w:spacing w:line="180" w:lineRule="atLeast"/>
      <w:ind w:firstLine="284"/>
    </w:pPr>
    <w:rPr>
      <w:sz w:val="15"/>
      <w:szCs w:val="15"/>
    </w:rPr>
  </w:style>
  <w:style w:type="character" w:customStyle="1" w:styleId="Char8">
    <w:name w:val="页眉 Char"/>
    <w:link w:val="ad"/>
    <w:rPr>
      <w:rFonts w:ascii="Times New Roman" w:eastAsia="宋体" w:hAnsi="Times New Roman" w:cs="Times New Roman"/>
      <w:kern w:val="2"/>
      <w:sz w:val="18"/>
      <w:szCs w:val="18"/>
    </w:rPr>
  </w:style>
  <w:style w:type="character" w:customStyle="1" w:styleId="Char7">
    <w:name w:val="页脚 Char"/>
    <w:link w:val="ac"/>
    <w:rPr>
      <w:rFonts w:ascii="Times New Roman" w:eastAsia="宋体" w:hAnsi="Times New Roman" w:cs="Times New Roman"/>
      <w:kern w:val="2"/>
      <w:sz w:val="18"/>
      <w:szCs w:val="24"/>
    </w:rPr>
  </w:style>
  <w:style w:type="paragraph" w:customStyle="1" w:styleId="afa">
    <w:name w:val="案例"/>
    <w:basedOn w:val="a"/>
    <w:rPr>
      <w:rFonts w:ascii="仿宋_GB2312" w:eastAsia="仿宋_GB2312"/>
    </w:rPr>
  </w:style>
  <w:style w:type="character" w:customStyle="1" w:styleId="Charb">
    <w:name w:val="正文小五 Char"/>
    <w:link w:val="af8"/>
    <w:qFormat/>
    <w:rPr>
      <w:rFonts w:eastAsia="宋体" w:cs="Times New Roman"/>
      <w:b/>
      <w:kern w:val="2"/>
      <w:sz w:val="18"/>
      <w:szCs w:val="18"/>
    </w:rPr>
  </w:style>
  <w:style w:type="paragraph" w:customStyle="1" w:styleId="afb">
    <w:name w:val="表格小五"/>
    <w:basedOn w:val="af8"/>
    <w:pPr>
      <w:ind w:firstLine="0"/>
      <w:jc w:val="center"/>
    </w:pPr>
    <w:rPr>
      <w:rFonts w:ascii="楷体_GB2312" w:eastAsia="楷体_GB2312"/>
      <w:b w:val="0"/>
    </w:rPr>
  </w:style>
  <w:style w:type="paragraph" w:customStyle="1" w:styleId="afc">
    <w:name w:val="概念"/>
    <w:basedOn w:val="a"/>
    <w:rPr>
      <w:rFonts w:eastAsia="楷体_GB2312"/>
      <w:b/>
    </w:rPr>
  </w:style>
  <w:style w:type="character" w:customStyle="1" w:styleId="Char9">
    <w:name w:val="脚注文本 Char"/>
    <w:link w:val="ae"/>
    <w:semiHidden/>
    <w:rPr>
      <w:rFonts w:ascii="Times New Roman" w:eastAsia="宋体" w:hAnsi="Times New Roman" w:cs="Times New Roman"/>
      <w:kern w:val="2"/>
      <w:sz w:val="18"/>
      <w:szCs w:val="24"/>
    </w:rPr>
  </w:style>
  <w:style w:type="character" w:customStyle="1" w:styleId="Char6">
    <w:name w:val="批注框文本 Char"/>
    <w:link w:val="ab"/>
    <w:semiHidden/>
    <w:rPr>
      <w:rFonts w:ascii="Times New Roman" w:eastAsia="宋体" w:hAnsi="Times New Roman" w:cs="Times New Roman"/>
      <w:kern w:val="2"/>
      <w:sz w:val="18"/>
      <w:szCs w:val="18"/>
    </w:rPr>
  </w:style>
  <w:style w:type="character" w:customStyle="1" w:styleId="Char0">
    <w:name w:val="批注文字 Char"/>
    <w:link w:val="a4"/>
    <w:semiHidden/>
    <w:rPr>
      <w:rFonts w:ascii="Times New Roman" w:eastAsia="宋体" w:hAnsi="Times New Roman" w:cs="Times New Roman"/>
      <w:kern w:val="2"/>
      <w:sz w:val="24"/>
      <w:szCs w:val="24"/>
    </w:rPr>
  </w:style>
  <w:style w:type="character" w:customStyle="1" w:styleId="Char">
    <w:name w:val="批注主题 Char"/>
    <w:link w:val="a3"/>
    <w:semiHidden/>
    <w:rPr>
      <w:rFonts w:ascii="Times New Roman" w:eastAsia="宋体" w:hAnsi="Times New Roman" w:cs="Times New Roman"/>
      <w:b/>
      <w:bCs/>
      <w:kern w:val="2"/>
      <w:sz w:val="24"/>
      <w:szCs w:val="24"/>
    </w:rPr>
  </w:style>
  <w:style w:type="character" w:customStyle="1" w:styleId="Char4">
    <w:name w:val="日期 Char"/>
    <w:link w:val="a9"/>
    <w:rPr>
      <w:rFonts w:ascii="Times New Roman" w:eastAsia="宋体" w:hAnsi="Times New Roman" w:cs="Times New Roman"/>
      <w:kern w:val="2"/>
      <w:sz w:val="24"/>
      <w:szCs w:val="24"/>
    </w:rPr>
  </w:style>
  <w:style w:type="paragraph" w:customStyle="1" w:styleId="afd">
    <w:name w:val="说明"/>
    <w:basedOn w:val="a"/>
    <w:pPr>
      <w:ind w:left="420" w:hangingChars="200" w:hanging="420"/>
    </w:pPr>
    <w:rPr>
      <w:rFonts w:ascii="仿宋_GB2312" w:eastAsia="仿宋_GB2312"/>
      <w:color w:val="0000FF"/>
    </w:rPr>
  </w:style>
  <w:style w:type="character" w:customStyle="1" w:styleId="Char5">
    <w:name w:val="尾注文本 Char"/>
    <w:link w:val="aa"/>
    <w:semiHidden/>
    <w:rPr>
      <w:rFonts w:ascii="Times New Roman" w:eastAsia="宋体" w:hAnsi="Times New Roman" w:cs="Times New Roman"/>
      <w:kern w:val="2"/>
      <w:sz w:val="18"/>
      <w:szCs w:val="24"/>
    </w:rPr>
  </w:style>
  <w:style w:type="character" w:customStyle="1" w:styleId="Char2">
    <w:name w:val="文档结构图 Char"/>
    <w:link w:val="a7"/>
    <w:semiHidden/>
    <w:rPr>
      <w:rFonts w:ascii="Times New Roman" w:eastAsia="宋体" w:hAnsi="Times New Roman" w:cs="Times New Roman"/>
      <w:kern w:val="2"/>
      <w:sz w:val="18"/>
      <w:szCs w:val="24"/>
    </w:rPr>
  </w:style>
  <w:style w:type="paragraph" w:customStyle="1" w:styleId="afe">
    <w:name w:val="正文楷"/>
    <w:basedOn w:val="a"/>
    <w:next w:val="a"/>
    <w:qFormat/>
    <w:rPr>
      <w:rFonts w:ascii="楷体" w:eastAsia="楷体" w:hAnsi="楷体"/>
    </w:rPr>
  </w:style>
  <w:style w:type="character" w:customStyle="1" w:styleId="Char3">
    <w:name w:val="正文文本 Char"/>
    <w:link w:val="a8"/>
    <w:rPr>
      <w:rFonts w:ascii="Times New Roman" w:eastAsia="宋体" w:hAnsi="Times New Roman" w:cs="Times New Roman"/>
      <w:kern w:val="2"/>
      <w:sz w:val="24"/>
      <w:szCs w:val="24"/>
    </w:rPr>
  </w:style>
  <w:style w:type="character" w:customStyle="1" w:styleId="Char1">
    <w:name w:val="正文首行缩进 Char"/>
    <w:link w:val="a5"/>
    <w:rPr>
      <w:rFonts w:ascii="Times New Roman" w:eastAsia="宋体" w:hAnsi="Times New Roman" w:cs="Times New Roman"/>
      <w:kern w:val="2"/>
      <w:sz w:val="24"/>
      <w:szCs w:val="24"/>
    </w:rPr>
  </w:style>
  <w:style w:type="character" w:customStyle="1" w:styleId="2Char0">
    <w:name w:val="正文文本 2 Char"/>
    <w:link w:val="20"/>
    <w:rPr>
      <w:rFonts w:ascii="Times New Roman" w:eastAsia="宋体" w:hAnsi="Times New Roman" w:cs="Times New Roman"/>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Arial"/>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lsdException w:name="header" w:semiHidden="0" w:uiPriority="0"/>
    <w:lsdException w:name="footer" w:semiHidden="0" w:uiPriority="0"/>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lsdException w:name="annotation reference" w:uiPriority="0" w:qFormat="1"/>
    <w:lsdException w:name="line number" w:unhideWhenUsed="1"/>
    <w:lsdException w:name="page number" w:semiHidden="0" w:uiPriority="0"/>
    <w:lsdException w:name="endnote reference" w:uiPriority="0"/>
    <w:lsdException w:name="endnote text" w:uiPriority="0"/>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semiHidden="0" w:uiPriority="1" w:unhideWhenUsed="1" w:qFormat="1"/>
    <w:lsdException w:name="Body Text"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semiHidden="0" w:uiPriority="0"/>
    <w:lsdException w:name="Body Text First Indent" w:semiHidden="0" w:uiPriority="0"/>
    <w:lsdException w:name="Body Text First Indent 2" w:unhideWhenUsed="1"/>
    <w:lsdException w:name="Note Heading" w:unhideWhenUsed="1"/>
    <w:lsdException w:name="Body Text 2" w:semiHidden="0" w:uiPriority="0"/>
    <w:lsdException w:name="Body Text 3" w:unhideWhenUsed="1"/>
    <w:lsdException w:name="Body Text Indent 2" w:unhideWhenUsed="1"/>
    <w:lsdException w:name="Body Text Indent 3" w:unhideWhenUsed="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20" w:qFormat="1"/>
    <w:lsdException w:name="Document Map" w:uiPriority="0"/>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keepNext/>
      <w:widowControl w:val="0"/>
      <w:spacing w:line="360" w:lineRule="auto"/>
      <w:ind w:firstLine="510"/>
      <w:jc w:val="both"/>
    </w:pPr>
    <w:rPr>
      <w:rFonts w:ascii="Times New Roman" w:hAnsi="Times New Roman" w:cs="Times New Roman"/>
      <w:kern w:val="2"/>
      <w:sz w:val="24"/>
      <w:szCs w:val="24"/>
    </w:rPr>
  </w:style>
  <w:style w:type="paragraph" w:styleId="1">
    <w:name w:val="heading 1"/>
    <w:basedOn w:val="a"/>
    <w:next w:val="a"/>
    <w:link w:val="1Char"/>
    <w:qFormat/>
    <w:pPr>
      <w:keepLines/>
      <w:spacing w:before="340" w:after="330" w:line="578" w:lineRule="atLeast"/>
      <w:ind w:firstLine="0"/>
      <w:jc w:val="center"/>
      <w:outlineLvl w:val="0"/>
    </w:pPr>
    <w:rPr>
      <w:rFonts w:eastAsia="黑体"/>
      <w:kern w:val="44"/>
      <w:sz w:val="52"/>
    </w:rPr>
  </w:style>
  <w:style w:type="paragraph" w:styleId="2">
    <w:name w:val="heading 2"/>
    <w:basedOn w:val="a"/>
    <w:next w:val="a"/>
    <w:link w:val="2Char"/>
    <w:qFormat/>
    <w:pPr>
      <w:keepLines/>
      <w:spacing w:before="240" w:line="300" w:lineRule="atLeast"/>
      <w:ind w:firstLine="0"/>
      <w:jc w:val="center"/>
      <w:outlineLvl w:val="1"/>
    </w:pPr>
    <w:rPr>
      <w:rFonts w:ascii="Arial" w:eastAsia="黑体" w:hAnsi="Arial"/>
      <w:sz w:val="44"/>
    </w:rPr>
  </w:style>
  <w:style w:type="paragraph" w:styleId="3">
    <w:name w:val="heading 3"/>
    <w:basedOn w:val="a"/>
    <w:next w:val="a"/>
    <w:link w:val="3Char"/>
    <w:qFormat/>
    <w:pPr>
      <w:keepLines/>
      <w:spacing w:before="260" w:line="416" w:lineRule="atLeast"/>
      <w:ind w:firstLine="0"/>
      <w:jc w:val="center"/>
      <w:outlineLvl w:val="2"/>
    </w:pPr>
    <w:rPr>
      <w:rFonts w:ascii="宋体"/>
      <w:b/>
      <w:sz w:val="36"/>
    </w:rPr>
  </w:style>
  <w:style w:type="paragraph" w:styleId="4">
    <w:name w:val="heading 4"/>
    <w:basedOn w:val="a"/>
    <w:next w:val="a"/>
    <w:link w:val="4Char"/>
    <w:qFormat/>
    <w:pPr>
      <w:keepLines/>
      <w:spacing w:before="120" w:line="360" w:lineRule="atLeast"/>
      <w:ind w:firstLine="0"/>
      <w:jc w:val="left"/>
      <w:outlineLvl w:val="3"/>
    </w:pPr>
    <w:rPr>
      <w:rFonts w:ascii="Arial" w:eastAsia="黑体" w:hAnsi="Arial"/>
      <w:sz w:val="44"/>
    </w:rPr>
  </w:style>
  <w:style w:type="paragraph" w:styleId="5">
    <w:name w:val="heading 5"/>
    <w:basedOn w:val="a"/>
    <w:next w:val="a"/>
    <w:link w:val="5Char"/>
    <w:qFormat/>
    <w:pPr>
      <w:adjustRightInd w:val="0"/>
      <w:snapToGrid w:val="0"/>
      <w:spacing w:before="120" w:line="360" w:lineRule="atLeast"/>
      <w:textAlignment w:val="baseline"/>
      <w:outlineLvl w:val="4"/>
    </w:pPr>
    <w:rPr>
      <w:b/>
      <w:kern w:val="0"/>
      <w:sz w:val="32"/>
      <w:szCs w:val="20"/>
    </w:rPr>
  </w:style>
  <w:style w:type="paragraph" w:styleId="6">
    <w:name w:val="heading 6"/>
    <w:basedOn w:val="a"/>
    <w:next w:val="a"/>
    <w:link w:val="6Char"/>
    <w:qFormat/>
    <w:pPr>
      <w:spacing w:before="180" w:after="120" w:line="360" w:lineRule="atLeast"/>
      <w:outlineLvl w:val="5"/>
    </w:pPr>
    <w:rPr>
      <w:b/>
    </w:rPr>
  </w:style>
  <w:style w:type="paragraph" w:styleId="7">
    <w:name w:val="heading 7"/>
    <w:basedOn w:val="a"/>
    <w:next w:val="a"/>
    <w:link w:val="7Char"/>
    <w:qFormat/>
    <w:pPr>
      <w:spacing w:line="360" w:lineRule="atLeast"/>
      <w:outlineLvl w:val="6"/>
    </w:pPr>
    <w:rPr>
      <w:rFonts w:eastAsia="楷体"/>
      <w:b/>
    </w:rPr>
  </w:style>
  <w:style w:type="paragraph" w:styleId="8">
    <w:name w:val="heading 8"/>
    <w:basedOn w:val="a"/>
    <w:next w:val="a"/>
    <w:link w:val="8Char"/>
    <w:qFormat/>
    <w:pPr>
      <w:keepLines/>
      <w:spacing w:before="240" w:after="64" w:line="320" w:lineRule="atLeast"/>
      <w:ind w:firstLine="0"/>
      <w:outlineLvl w:val="7"/>
    </w:pPr>
    <w:rPr>
      <w:rFonts w:ascii="Arial" w:eastAsia="黑体" w:hAnsi="Arial"/>
    </w:rPr>
  </w:style>
  <w:style w:type="paragraph" w:styleId="9">
    <w:name w:val="heading 9"/>
    <w:basedOn w:val="a"/>
    <w:next w:val="a"/>
    <w:link w:val="9Char"/>
    <w:qFormat/>
    <w:pPr>
      <w:keepLines/>
      <w:spacing w:before="240" w:after="64" w:line="320" w:lineRule="atLeast"/>
      <w:ind w:firstLine="0"/>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rPr>
      <w:b/>
      <w:bCs/>
    </w:rPr>
  </w:style>
  <w:style w:type="paragraph" w:styleId="a4">
    <w:name w:val="annotation text"/>
    <w:basedOn w:val="a"/>
    <w:link w:val="Char0"/>
    <w:semiHidden/>
    <w:pPr>
      <w:jc w:val="left"/>
    </w:pPr>
  </w:style>
  <w:style w:type="paragraph" w:styleId="a5">
    <w:name w:val="Body Text First Indent"/>
    <w:basedOn w:val="a"/>
    <w:link w:val="Char1"/>
  </w:style>
  <w:style w:type="paragraph" w:styleId="a6">
    <w:name w:val="caption"/>
    <w:basedOn w:val="a"/>
    <w:next w:val="a"/>
    <w:qFormat/>
    <w:rPr>
      <w:rFonts w:ascii="Arial" w:hAnsi="Arial"/>
    </w:rPr>
  </w:style>
  <w:style w:type="paragraph" w:styleId="a7">
    <w:name w:val="Document Map"/>
    <w:basedOn w:val="a"/>
    <w:link w:val="Char2"/>
    <w:semiHidden/>
    <w:pPr>
      <w:snapToGrid w:val="0"/>
      <w:spacing w:line="240" w:lineRule="atLeast"/>
      <w:ind w:firstLine="170"/>
    </w:pPr>
    <w:rPr>
      <w:sz w:val="18"/>
    </w:rPr>
  </w:style>
  <w:style w:type="paragraph" w:styleId="a8">
    <w:name w:val="Body Text"/>
    <w:basedOn w:val="a"/>
    <w:link w:val="Char3"/>
    <w:pPr>
      <w:spacing w:after="120"/>
    </w:pPr>
  </w:style>
  <w:style w:type="paragraph" w:styleId="a9">
    <w:name w:val="Date"/>
    <w:basedOn w:val="a"/>
    <w:next w:val="a"/>
    <w:link w:val="Char4"/>
    <w:pPr>
      <w:spacing w:line="260" w:lineRule="atLeast"/>
      <w:jc w:val="right"/>
    </w:pPr>
  </w:style>
  <w:style w:type="paragraph" w:styleId="aa">
    <w:name w:val="endnote text"/>
    <w:basedOn w:val="a"/>
    <w:link w:val="Char5"/>
    <w:semiHidden/>
    <w:pPr>
      <w:ind w:left="227" w:hanging="227"/>
      <w:jc w:val="left"/>
    </w:pPr>
    <w:rPr>
      <w:sz w:val="18"/>
    </w:rPr>
  </w:style>
  <w:style w:type="paragraph" w:styleId="ab">
    <w:name w:val="Balloon Text"/>
    <w:basedOn w:val="a"/>
    <w:link w:val="Char6"/>
    <w:semiHidden/>
    <w:rPr>
      <w:sz w:val="18"/>
      <w:szCs w:val="18"/>
    </w:rPr>
  </w:style>
  <w:style w:type="paragraph" w:styleId="ac">
    <w:name w:val="footer"/>
    <w:basedOn w:val="a"/>
    <w:link w:val="Char7"/>
    <w:pPr>
      <w:tabs>
        <w:tab w:val="center" w:pos="4153"/>
        <w:tab w:val="right" w:pos="8306"/>
      </w:tabs>
      <w:spacing w:line="240" w:lineRule="atLeast"/>
      <w:jc w:val="left"/>
    </w:pPr>
    <w:rPr>
      <w:sz w:val="18"/>
    </w:rPr>
  </w:style>
  <w:style w:type="paragraph" w:styleId="ad">
    <w:name w:val="header"/>
    <w:basedOn w:val="a"/>
    <w:link w:val="Char8"/>
    <w:pPr>
      <w:pBdr>
        <w:bottom w:val="single" w:sz="6" w:space="1" w:color="auto"/>
      </w:pBdr>
      <w:tabs>
        <w:tab w:val="center" w:pos="4153"/>
        <w:tab w:val="right" w:pos="8306"/>
      </w:tabs>
      <w:snapToGrid w:val="0"/>
      <w:spacing w:line="240" w:lineRule="atLeast"/>
      <w:jc w:val="center"/>
    </w:pPr>
    <w:rPr>
      <w:sz w:val="18"/>
      <w:szCs w:val="18"/>
    </w:rPr>
  </w:style>
  <w:style w:type="paragraph" w:styleId="ae">
    <w:name w:val="footnote text"/>
    <w:basedOn w:val="a"/>
    <w:link w:val="Char9"/>
    <w:semiHidden/>
    <w:pPr>
      <w:jc w:val="left"/>
    </w:pPr>
    <w:rPr>
      <w:sz w:val="18"/>
    </w:rPr>
  </w:style>
  <w:style w:type="paragraph" w:styleId="20">
    <w:name w:val="Body Text 2"/>
    <w:basedOn w:val="a"/>
    <w:link w:val="2Char0"/>
    <w:pPr>
      <w:keepNext w:val="0"/>
      <w:snapToGrid w:val="0"/>
      <w:spacing w:before="120" w:line="200" w:lineRule="atLeast"/>
      <w:ind w:firstLine="0"/>
      <w:jc w:val="center"/>
    </w:pPr>
    <w:rPr>
      <w:sz w:val="18"/>
    </w:rPr>
  </w:style>
  <w:style w:type="paragraph" w:styleId="af">
    <w:name w:val="Normal (Web)"/>
    <w:basedOn w:val="a"/>
    <w:uiPriority w:val="99"/>
    <w:unhideWhenUsed/>
    <w:pPr>
      <w:keepNext w:val="0"/>
      <w:widowControl/>
      <w:spacing w:before="100" w:beforeAutospacing="1" w:after="100" w:afterAutospacing="1" w:line="240" w:lineRule="auto"/>
      <w:ind w:firstLine="0"/>
      <w:jc w:val="left"/>
    </w:pPr>
    <w:rPr>
      <w:rFonts w:ascii="宋体" w:hAnsi="宋体" w:cs="宋体"/>
      <w:kern w:val="0"/>
    </w:rPr>
  </w:style>
  <w:style w:type="character" w:styleId="af0">
    <w:name w:val="endnote reference"/>
    <w:semiHidden/>
    <w:rPr>
      <w:vertAlign w:val="superscript"/>
    </w:rPr>
  </w:style>
  <w:style w:type="character" w:styleId="af1">
    <w:name w:val="page numbe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semiHidden/>
    <w:qFormat/>
    <w:rPr>
      <w:sz w:val="21"/>
      <w:szCs w:val="21"/>
    </w:rPr>
  </w:style>
  <w:style w:type="character" w:styleId="af5">
    <w:name w:val="footnote reference"/>
    <w:semiHidden/>
    <w:rPr>
      <w:vertAlign w:val="superscript"/>
    </w:rPr>
  </w:style>
  <w:style w:type="table" w:styleId="af6">
    <w:name w:val="Table Grid"/>
    <w:basedOn w:val="a1"/>
    <w:pPr>
      <w:keepNext/>
      <w:widowControl w:val="0"/>
      <w:adjustRightInd w:val="0"/>
      <w:spacing w:line="312" w:lineRule="atLeast"/>
      <w:ind w:firstLine="425"/>
      <w:jc w:val="both"/>
      <w:textAlignment w:val="baseline"/>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rPr>
      <w:rFonts w:ascii="Arial" w:eastAsia="黑体" w:hAnsi="Arial" w:cs="Times New Roman"/>
      <w:kern w:val="2"/>
      <w:sz w:val="44"/>
      <w:szCs w:val="24"/>
    </w:rPr>
  </w:style>
  <w:style w:type="character" w:customStyle="1" w:styleId="1Char">
    <w:name w:val="标题 1 Char"/>
    <w:link w:val="1"/>
    <w:rPr>
      <w:rFonts w:ascii="Times New Roman" w:eastAsia="黑体" w:hAnsi="Times New Roman" w:cs="Times New Roman"/>
      <w:kern w:val="44"/>
      <w:sz w:val="52"/>
      <w:szCs w:val="24"/>
    </w:rPr>
  </w:style>
  <w:style w:type="character" w:customStyle="1" w:styleId="3Char">
    <w:name w:val="标题 3 Char"/>
    <w:link w:val="3"/>
    <w:qFormat/>
    <w:rPr>
      <w:rFonts w:ascii="宋体" w:eastAsia="宋体" w:hAnsi="Times New Roman" w:cs="Times New Roman"/>
      <w:b/>
      <w:kern w:val="2"/>
      <w:sz w:val="36"/>
      <w:szCs w:val="24"/>
    </w:rPr>
  </w:style>
  <w:style w:type="character" w:customStyle="1" w:styleId="5Char">
    <w:name w:val="标题 5 Char"/>
    <w:link w:val="5"/>
    <w:rPr>
      <w:rFonts w:ascii="Times New Roman" w:eastAsia="宋体" w:hAnsi="Times New Roman" w:cs="Times New Roman"/>
      <w:b/>
      <w:sz w:val="32"/>
    </w:rPr>
  </w:style>
  <w:style w:type="character" w:customStyle="1" w:styleId="4Char">
    <w:name w:val="标题 4 Char"/>
    <w:link w:val="4"/>
    <w:rPr>
      <w:rFonts w:ascii="Arial" w:eastAsia="黑体" w:hAnsi="Arial" w:cs="Times New Roman"/>
      <w:kern w:val="2"/>
      <w:sz w:val="44"/>
      <w:szCs w:val="24"/>
    </w:rPr>
  </w:style>
  <w:style w:type="character" w:customStyle="1" w:styleId="6Char">
    <w:name w:val="标题 6 Char"/>
    <w:link w:val="6"/>
    <w:rPr>
      <w:rFonts w:ascii="Times New Roman" w:hAnsi="Times New Roman" w:cs="Times New Roman"/>
      <w:b/>
      <w:kern w:val="2"/>
      <w:sz w:val="24"/>
      <w:szCs w:val="24"/>
    </w:rPr>
  </w:style>
  <w:style w:type="character" w:customStyle="1" w:styleId="7Char">
    <w:name w:val="标题 7 Char"/>
    <w:link w:val="7"/>
    <w:rPr>
      <w:rFonts w:ascii="Times New Roman" w:eastAsia="楷体" w:hAnsi="Times New Roman" w:cs="Times New Roman"/>
      <w:b/>
      <w:kern w:val="2"/>
      <w:sz w:val="24"/>
      <w:szCs w:val="24"/>
    </w:rPr>
  </w:style>
  <w:style w:type="character" w:customStyle="1" w:styleId="8Char">
    <w:name w:val="标题 8 Char"/>
    <w:link w:val="8"/>
    <w:rPr>
      <w:rFonts w:ascii="Arial" w:eastAsia="黑体" w:hAnsi="Arial" w:cs="Times New Roman"/>
      <w:kern w:val="2"/>
      <w:sz w:val="24"/>
      <w:szCs w:val="24"/>
    </w:rPr>
  </w:style>
  <w:style w:type="character" w:customStyle="1" w:styleId="9Char">
    <w:name w:val="标题 9 Char"/>
    <w:link w:val="9"/>
    <w:rPr>
      <w:rFonts w:ascii="Arial" w:eastAsia="黑体" w:hAnsi="Arial" w:cs="Times New Roman"/>
      <w:kern w:val="2"/>
      <w:sz w:val="24"/>
      <w:szCs w:val="24"/>
    </w:rPr>
  </w:style>
  <w:style w:type="paragraph" w:customStyle="1" w:styleId="af7">
    <w:name w:val="要文"/>
    <w:basedOn w:val="a"/>
    <w:link w:val="Chara"/>
    <w:pPr>
      <w:ind w:left="567" w:right="567" w:firstLine="420"/>
    </w:pPr>
    <w:rPr>
      <w:rFonts w:ascii="楷体_GB2312" w:eastAsia="楷体_GB2312"/>
      <w:szCs w:val="21"/>
    </w:rPr>
  </w:style>
  <w:style w:type="character" w:customStyle="1" w:styleId="Chara">
    <w:name w:val="要文 Char"/>
    <w:link w:val="af7"/>
    <w:rPr>
      <w:rFonts w:ascii="楷体_GB2312" w:eastAsia="楷体_GB2312" w:hAnsi="Times New Roman" w:cs="Times New Roman"/>
      <w:kern w:val="2"/>
      <w:sz w:val="24"/>
      <w:szCs w:val="21"/>
    </w:rPr>
  </w:style>
  <w:style w:type="paragraph" w:customStyle="1" w:styleId="af8">
    <w:name w:val="正文小五"/>
    <w:basedOn w:val="a"/>
    <w:link w:val="Charb"/>
    <w:qFormat/>
    <w:pPr>
      <w:snapToGrid w:val="0"/>
      <w:spacing w:line="280" w:lineRule="atLeast"/>
      <w:ind w:firstLine="340"/>
    </w:pPr>
    <w:rPr>
      <w:rFonts w:ascii="Calibri" w:hAnsi="Calibri"/>
      <w:b/>
      <w:sz w:val="18"/>
      <w:szCs w:val="18"/>
    </w:rPr>
  </w:style>
  <w:style w:type="paragraph" w:customStyle="1" w:styleId="af9">
    <w:name w:val="正文六号"/>
    <w:basedOn w:val="a"/>
    <w:pPr>
      <w:snapToGrid w:val="0"/>
      <w:spacing w:line="180" w:lineRule="atLeast"/>
      <w:ind w:firstLine="284"/>
    </w:pPr>
    <w:rPr>
      <w:sz w:val="15"/>
      <w:szCs w:val="15"/>
    </w:rPr>
  </w:style>
  <w:style w:type="character" w:customStyle="1" w:styleId="Char8">
    <w:name w:val="页眉 Char"/>
    <w:link w:val="ad"/>
    <w:rPr>
      <w:rFonts w:ascii="Times New Roman" w:eastAsia="宋体" w:hAnsi="Times New Roman" w:cs="Times New Roman"/>
      <w:kern w:val="2"/>
      <w:sz w:val="18"/>
      <w:szCs w:val="18"/>
    </w:rPr>
  </w:style>
  <w:style w:type="character" w:customStyle="1" w:styleId="Char7">
    <w:name w:val="页脚 Char"/>
    <w:link w:val="ac"/>
    <w:rPr>
      <w:rFonts w:ascii="Times New Roman" w:eastAsia="宋体" w:hAnsi="Times New Roman" w:cs="Times New Roman"/>
      <w:kern w:val="2"/>
      <w:sz w:val="18"/>
      <w:szCs w:val="24"/>
    </w:rPr>
  </w:style>
  <w:style w:type="paragraph" w:customStyle="1" w:styleId="afa">
    <w:name w:val="案例"/>
    <w:basedOn w:val="a"/>
    <w:rPr>
      <w:rFonts w:ascii="仿宋_GB2312" w:eastAsia="仿宋_GB2312"/>
    </w:rPr>
  </w:style>
  <w:style w:type="character" w:customStyle="1" w:styleId="Charb">
    <w:name w:val="正文小五 Char"/>
    <w:link w:val="af8"/>
    <w:qFormat/>
    <w:rPr>
      <w:rFonts w:eastAsia="宋体" w:cs="Times New Roman"/>
      <w:b/>
      <w:kern w:val="2"/>
      <w:sz w:val="18"/>
      <w:szCs w:val="18"/>
    </w:rPr>
  </w:style>
  <w:style w:type="paragraph" w:customStyle="1" w:styleId="afb">
    <w:name w:val="表格小五"/>
    <w:basedOn w:val="af8"/>
    <w:pPr>
      <w:ind w:firstLine="0"/>
      <w:jc w:val="center"/>
    </w:pPr>
    <w:rPr>
      <w:rFonts w:ascii="楷体_GB2312" w:eastAsia="楷体_GB2312"/>
      <w:b w:val="0"/>
    </w:rPr>
  </w:style>
  <w:style w:type="paragraph" w:customStyle="1" w:styleId="afc">
    <w:name w:val="概念"/>
    <w:basedOn w:val="a"/>
    <w:rPr>
      <w:rFonts w:eastAsia="楷体_GB2312"/>
      <w:b/>
    </w:rPr>
  </w:style>
  <w:style w:type="character" w:customStyle="1" w:styleId="Char9">
    <w:name w:val="脚注文本 Char"/>
    <w:link w:val="ae"/>
    <w:semiHidden/>
    <w:rPr>
      <w:rFonts w:ascii="Times New Roman" w:eastAsia="宋体" w:hAnsi="Times New Roman" w:cs="Times New Roman"/>
      <w:kern w:val="2"/>
      <w:sz w:val="18"/>
      <w:szCs w:val="24"/>
    </w:rPr>
  </w:style>
  <w:style w:type="character" w:customStyle="1" w:styleId="Char6">
    <w:name w:val="批注框文本 Char"/>
    <w:link w:val="ab"/>
    <w:semiHidden/>
    <w:rPr>
      <w:rFonts w:ascii="Times New Roman" w:eastAsia="宋体" w:hAnsi="Times New Roman" w:cs="Times New Roman"/>
      <w:kern w:val="2"/>
      <w:sz w:val="18"/>
      <w:szCs w:val="18"/>
    </w:rPr>
  </w:style>
  <w:style w:type="character" w:customStyle="1" w:styleId="Char0">
    <w:name w:val="批注文字 Char"/>
    <w:link w:val="a4"/>
    <w:semiHidden/>
    <w:rPr>
      <w:rFonts w:ascii="Times New Roman" w:eastAsia="宋体" w:hAnsi="Times New Roman" w:cs="Times New Roman"/>
      <w:kern w:val="2"/>
      <w:sz w:val="24"/>
      <w:szCs w:val="24"/>
    </w:rPr>
  </w:style>
  <w:style w:type="character" w:customStyle="1" w:styleId="Char">
    <w:name w:val="批注主题 Char"/>
    <w:link w:val="a3"/>
    <w:semiHidden/>
    <w:rPr>
      <w:rFonts w:ascii="Times New Roman" w:eastAsia="宋体" w:hAnsi="Times New Roman" w:cs="Times New Roman"/>
      <w:b/>
      <w:bCs/>
      <w:kern w:val="2"/>
      <w:sz w:val="24"/>
      <w:szCs w:val="24"/>
    </w:rPr>
  </w:style>
  <w:style w:type="character" w:customStyle="1" w:styleId="Char4">
    <w:name w:val="日期 Char"/>
    <w:link w:val="a9"/>
    <w:rPr>
      <w:rFonts w:ascii="Times New Roman" w:eastAsia="宋体" w:hAnsi="Times New Roman" w:cs="Times New Roman"/>
      <w:kern w:val="2"/>
      <w:sz w:val="24"/>
      <w:szCs w:val="24"/>
    </w:rPr>
  </w:style>
  <w:style w:type="paragraph" w:customStyle="1" w:styleId="afd">
    <w:name w:val="说明"/>
    <w:basedOn w:val="a"/>
    <w:pPr>
      <w:ind w:left="420" w:hangingChars="200" w:hanging="420"/>
    </w:pPr>
    <w:rPr>
      <w:rFonts w:ascii="仿宋_GB2312" w:eastAsia="仿宋_GB2312"/>
      <w:color w:val="0000FF"/>
    </w:rPr>
  </w:style>
  <w:style w:type="character" w:customStyle="1" w:styleId="Char5">
    <w:name w:val="尾注文本 Char"/>
    <w:link w:val="aa"/>
    <w:semiHidden/>
    <w:rPr>
      <w:rFonts w:ascii="Times New Roman" w:eastAsia="宋体" w:hAnsi="Times New Roman" w:cs="Times New Roman"/>
      <w:kern w:val="2"/>
      <w:sz w:val="18"/>
      <w:szCs w:val="24"/>
    </w:rPr>
  </w:style>
  <w:style w:type="character" w:customStyle="1" w:styleId="Char2">
    <w:name w:val="文档结构图 Char"/>
    <w:link w:val="a7"/>
    <w:semiHidden/>
    <w:rPr>
      <w:rFonts w:ascii="Times New Roman" w:eastAsia="宋体" w:hAnsi="Times New Roman" w:cs="Times New Roman"/>
      <w:kern w:val="2"/>
      <w:sz w:val="18"/>
      <w:szCs w:val="24"/>
    </w:rPr>
  </w:style>
  <w:style w:type="paragraph" w:customStyle="1" w:styleId="afe">
    <w:name w:val="正文楷"/>
    <w:basedOn w:val="a"/>
    <w:next w:val="a"/>
    <w:qFormat/>
    <w:rPr>
      <w:rFonts w:ascii="楷体" w:eastAsia="楷体" w:hAnsi="楷体"/>
    </w:rPr>
  </w:style>
  <w:style w:type="character" w:customStyle="1" w:styleId="Char3">
    <w:name w:val="正文文本 Char"/>
    <w:link w:val="a8"/>
    <w:rPr>
      <w:rFonts w:ascii="Times New Roman" w:eastAsia="宋体" w:hAnsi="Times New Roman" w:cs="Times New Roman"/>
      <w:kern w:val="2"/>
      <w:sz w:val="24"/>
      <w:szCs w:val="24"/>
    </w:rPr>
  </w:style>
  <w:style w:type="character" w:customStyle="1" w:styleId="Char1">
    <w:name w:val="正文首行缩进 Char"/>
    <w:link w:val="a5"/>
    <w:rPr>
      <w:rFonts w:ascii="Times New Roman" w:eastAsia="宋体" w:hAnsi="Times New Roman" w:cs="Times New Roman"/>
      <w:kern w:val="2"/>
      <w:sz w:val="24"/>
      <w:szCs w:val="24"/>
    </w:rPr>
  </w:style>
  <w:style w:type="character" w:customStyle="1" w:styleId="2Char0">
    <w:name w:val="正文文本 2 Char"/>
    <w:link w:val="20"/>
    <w:rPr>
      <w:rFonts w:ascii="Times New Roman" w:eastAsia="宋体" w:hAnsi="Times New Roman" w:cs="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A7DEE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B80ED0-A7ED-4457-92C6-66FAF2BE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77</Pages>
  <Words>7567</Words>
  <Characters>43134</Characters>
  <Application>Microsoft Office Word</Application>
  <DocSecurity>0</DocSecurity>
  <Lines>359</Lines>
  <Paragraphs>101</Paragraphs>
  <ScaleCrop>false</ScaleCrop>
  <Company/>
  <LinksUpToDate>false</LinksUpToDate>
  <CharactersWithSpaces>50600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Wang</cp:lastModifiedBy>
  <cp:revision>49</cp:revision>
  <dcterms:created xsi:type="dcterms:W3CDTF">2018-01-24T00:49:00Z</dcterms:created>
  <dcterms:modified xsi:type="dcterms:W3CDTF">2018-01-24T13:13:00Z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