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七上第五课《交友的智慧》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1、本卷为七上第五课《交友的智慧》练习。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2、认真审题，完成提交后，请点开“查看答案解析”，可以看到答题情况，并找出错误题目，认真分析。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3、学校的名称请询问课任老师，按统一标准填写，便于统计；班级只需输入1、2.......等数字即可。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>一、单项选择题</w:t>
      </w: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座号: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1. 友谊是人生最珍贵的感情之一。友情需要用心浇灌，用心培养，才能开出灿烂的友情之花。“浇灌”友情，就需要 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①以实际行动向朋友表达关心和支持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②朋友间坦诚相待，彼此毫无保留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③朋友间出现矛盾，要学会站在对方的立场考虑问题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④讲朋友义气，为朋友两肋插刀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2. 友谊是美好的，它明艳如花，醇厚如酒，但有时也容易受到伤害。当我们因做错事伤害友谊而被朋友疏远时，我们应当 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①设法辩解，消除误会 ②坦诚交流，请求谅解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③主动道歉，勇于担责 ④听之任之，结束友谊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3.孔子曰:“友直，友谅，友多闻，益矣。”这句话告诫我们在交友时，要选择与_______做朋友。（）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讲哥们义气的人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和自己志趣相投的人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经常说我好话的人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正直、诚信、见多识广的人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4.相识的那一年，他29岁，他39岁。一位情操高尚、平民情嫌、家国情怀，一位学识广博、光明磊落、真挚善良。一起工作的日子里，他们谈的是人民的疾苦与病病，说的是国家的前途与命运:分开的日子里，他们彼此惦念，友情并未随日月流逝而淡漠。他们的心，总是紧紧地连在一起……从中可以领悟到 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①桃李不言，下自成蹊 ②孤则易折，众则难摧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③人之相知，贵在知心 ④志合者，不以山海为远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5.如果你无意中听到好朋友把你的秘密告诉了别人，正确的处理方法是（）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①忍气吞声，毕竟是朋友，如果直说估计就做不成朋友了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②把对方的秘密告诉别人，以牙还牙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③要么选择宽容，寻找彼此能接受的解决方式，要么就冷静地结束友谊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④对他说:我把你当作知心朋友，你却把我的秘密随意告诉别人，我很失望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6. 右侧漫画启示我们对待友谊应做到 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101.25pt;width:178.5pt">
            <v:imagedata r:id="rId4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加深理解，杜绝分歧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呵护友谊，用心关怀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珍视友情，消除差异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彼此信任，事事忍让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7. 呵护友谊要学会正确处理冲突。牙齿和舌头也有打架的时候，朋友之间发生冲突时正确的做法是 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相互协商，寻找合理的解决办法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谁也不理谁，淡化冲突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站在自己的角度解决冲突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主 动结束这段友谊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8.“世界上最遥远的距离不是生与死，而是我在你面前，你却在玩手机。”这正是时刻以微信、视频为伍的“低头族”最真实的写照。对此，下列认识正确的是 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互联网拉近了人与人之间的距离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手机上网让我们的生活更便捷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因玩手机而忽略现实人际交往是不可取的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手机上网有利于我们愉悦身心动结束这段友谊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9. 据统计，中国现有网上论坛上百万个，博客2亿多个，网民每天新发布的博文超过400万篇，各类论坛每天新增的帖文更是难以计数。“网友”更成为年轻人朋友圈中的一部分。对此，下列理解正确的是 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网络交友将取代现实生活中的交友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网络的虚拟性使人们可以为所欲为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网络交往开辟了人际交往的新通道，拓展交往圈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网络是人们言论自由的唯一平台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10. 仔细阅读漫画《偏不！》，我们应该告诫漫画中的少年 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6" type="#_x0000_t75" style="height:129pt;width:165pt">
            <v:imagedata r:id="rId5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虚拟世界中的交往没有真感情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未成年人不应该通过网络进行交往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网上交往能满足自己的心理需求，不可能成为现实的朋友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我们既要利用网络进行交往，也要注意现实中的交往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小芸认识了一名叫“飞鸽”的网友，网络上的“飞鸽”阳光帅气，才华横溢，小芸感觉自己被“飞鸽”深深地吸引了。据此回答16—18题。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11. 面对“飞鸽”的吸引，小芸应该 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停止与“飞鸽”的一切交往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立即见面成为现实中的朋友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采取一切方式人肉搜索“飞鸽”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充分了解“飞鸽”的真实情况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12. 如果小芸决定与“飞鸽”见面，她应该做的准备工作是 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①约在环境清幽的公园 ②请几个好友一起陪同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③随时与父母保持联络 ④把自己打扮得性感漂亮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②③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13. 小芸与“飞鸽”终于见面了，这时小云才发现，“飞鸽”因为小儿麻痹症留下了右腿残疾，他甚至连走路都需要借助拐杖，并不是自己想象中的阳光帅气。面对这一事实，小芸应该 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①从此以后就当作从未认识的陌生人 ②发现“飞鸽”的其他长处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③举报“飞鸽”的欺骗行为 ④尊重“飞鸽”，平等相待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14. 小将在网络上十个开朗大方的人，他经常向网友炫耀自己的衣着打扮，炫耀自己所著的高档小区，还常常跟网友随意见面。小江的网络交往 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是真诚真心的，值得我们学习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缺乏必要的安全意识，不够慎重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毫无保留的展示，容易得到信任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一定会受到各种网络伤害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15. 最近小林被一个不认识的网友拉进了一个聊天群，群里有人主动跟小林打招呼，要跟小林交朋友。你认为小林正确的做法是 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大方接受，朋友越多越好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理性辨别、慎重选择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只接受跟同龄的人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小心谨慎，坚决拒绝</w:t>
            </w:r>
          </w:p>
        </w:tc>
      </w:tr>
    </w:tbl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