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4.2.0.0 -->
  <w:body>
    <w:p w:rsidR="00A77B3E">
      <w:pPr>
        <w:keepLines w:val="0"/>
        <w:spacing w:after="400" w:line="360" w:lineRule="auto"/>
        <w:ind w:firstLine="120"/>
        <w:jc w:val="center"/>
      </w:pPr>
      <w:r>
        <w:rPr>
          <w:b/>
          <w:sz w:val="32"/>
        </w:rPr>
        <w:t>八下第一课《维护宪法权威》</w:t>
      </w:r>
    </w:p>
    <w:p w:rsidR="00A77B3E">
      <w:pPr>
        <w:rPr>
          <w:b/>
          <w:sz w:val="32"/>
        </w:rPr>
      </w:pPr>
    </w:p>
    <w:p>
      <w:pPr>
        <w:bidi w:val="0"/>
      </w:pPr>
      <w:r>
        <w:rPr>
          <w:rStyle w:val="DefaultParagraphFont"/>
          <w:color w:val="666666"/>
          <w:bdr w:val="nil"/>
          <w:rtl w:val="0"/>
        </w:rPr>
        <w:t>本卷为八下第一课《维护宪法权威》</w:t>
      </w:r>
      <w:r>
        <w:rPr>
          <w:rStyle w:val="DefaultParagraphFont"/>
          <w:color w:val="666666"/>
          <w:bdr w:val="nil"/>
          <w:rtl w:val="0"/>
        </w:rPr>
        <w:br/>
      </w:r>
      <w:r>
        <w:rPr>
          <w:rStyle w:val="DefaultParagraphFont"/>
          <w:color w:val="666666"/>
          <w:bdr w:val="nil"/>
          <w:rtl w:val="0"/>
        </w:rPr>
        <w:t>1、请认真审题，完成提交后，请点开“查看答</w:t>
      </w:r>
      <w:r>
        <w:rPr>
          <w:rStyle w:val="DefaultParagraphFont"/>
          <w:color w:val="FE2419"/>
          <w:bdr w:val="nil"/>
          <w:rtl w:val="0"/>
        </w:rPr>
        <w:t>案解</w:t>
      </w:r>
      <w:r>
        <w:rPr>
          <w:rStyle w:val="DefaultParagraphFont"/>
          <w:color w:val="F10B00"/>
          <w:bdr w:val="nil"/>
          <w:rtl w:val="0"/>
        </w:rPr>
        <w:t>析”，可</w:t>
      </w:r>
      <w:r>
        <w:rPr>
          <w:rStyle w:val="DefaultParagraphFont"/>
          <w:color w:val="666666"/>
          <w:bdr w:val="nil"/>
          <w:rtl w:val="0"/>
        </w:rPr>
        <w:t>以看到答题情</w:t>
      </w:r>
      <w:r>
        <w:rPr>
          <w:rStyle w:val="DefaultParagraphFont"/>
          <w:color w:val="940000"/>
          <w:bdr w:val="nil"/>
          <w:rtl w:val="0"/>
        </w:rPr>
        <w:t>况</w:t>
      </w:r>
      <w:r>
        <w:rPr>
          <w:rStyle w:val="DefaultParagraphFont"/>
          <w:color w:val="FF7A4E"/>
          <w:bdr w:val="nil"/>
          <w:rtl w:val="0"/>
        </w:rPr>
        <w:t>，</w:t>
      </w:r>
      <w:r>
        <w:rPr>
          <w:rStyle w:val="DefaultParagraphFont"/>
          <w:color w:val="666666"/>
          <w:bdr w:val="nil"/>
          <w:rtl w:val="0"/>
        </w:rPr>
        <w:t>请找出错误题目，认真分析。</w:t>
      </w:r>
      <w:r>
        <w:rPr>
          <w:rStyle w:val="DefaultParagraphFont"/>
          <w:color w:val="666666"/>
          <w:bdr w:val="nil"/>
          <w:rtl w:val="0"/>
        </w:rPr>
        <w:br/>
      </w:r>
      <w:r>
        <w:rPr>
          <w:rStyle w:val="DefaultParagraphFont"/>
          <w:color w:val="666666"/>
          <w:bdr w:val="nil"/>
          <w:rtl w:val="0"/>
        </w:rPr>
        <w:t>2、学校的名称请询问课任老师，按统一标准填写，便于统计；班级只需输入1、2.......等数字即可。</w:t>
      </w:r>
      <w:r>
        <w:rPr>
          <w:rStyle w:val="DefaultParagraphFont"/>
          <w:color w:val="666666"/>
          <w:bdr w:val="nil"/>
          <w:rtl w:val="0"/>
        </w:rPr>
        <w:br/>
      </w:r>
      <w:r>
        <w:rPr>
          <w:rStyle w:val="DefaultParagraphFont"/>
          <w:color w:val="666666"/>
          <w:bdr w:val="nil"/>
          <w:rtl w:val="0"/>
        </w:rPr>
        <w:t>3、每人只需认真做一遍。</w:t>
      </w:r>
    </w:p>
    <w:p>
      <w:pPr>
        <w:keepLines w:val="0"/>
        <w:spacing w:line="360" w:lineRule="auto"/>
        <w:jc w:val="left"/>
      </w:pPr>
    </w:p>
    <w:p>
      <w:pPr>
        <w:bidi w:val="0"/>
        <w:spacing w:line="360" w:lineRule="auto"/>
        <w:rPr>
          <w:rFonts w:ascii="Microsoft YaHei" w:eastAsia="Microsoft YaHei" w:hAnsi="Microsoft YaHei" w:cs="Microsoft YaHei"/>
          <w:sz w:val="28"/>
        </w:rPr>
      </w:pPr>
      <w:r>
        <w:rPr>
          <w:rStyle w:val="DefaultParagraphFont"/>
          <w:bdr w:val="nil"/>
          <w:rtl w:val="0"/>
        </w:rPr>
        <w:t xml:space="preserve">基本信息：[矩阵文本题]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4" w:space="0" w:color="D7D7D7"/>
          <w:left w:val="single" w:sz="4" w:space="0" w:color="D7D7D7"/>
          <w:bottom w:val="single" w:sz="4" w:space="0" w:color="D7D7D7"/>
          <w:right w:val="single" w:sz="4" w:space="0" w:color="D7D7D7"/>
          <w:insideH w:val="single" w:sz="4" w:space="0" w:color="D7D7D7"/>
          <w:insideV w:val="single" w:sz="4" w:space="0" w:color="D7D7D7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1200"/>
        <w:gridCol w:w="7400"/>
      </w:tblGrid>
      <w:tr>
        <w:tblPrEx>
          <w:tblW w:w="5000" w:type="pct"/>
          <w:jc w:val="left"/>
          <w:tblBorders>
            <w:top w:val="single" w:sz="4" w:space="0" w:color="D7D7D7"/>
            <w:left w:val="single" w:sz="4" w:space="0" w:color="D7D7D7"/>
            <w:bottom w:val="single" w:sz="4" w:space="0" w:color="D7D7D7"/>
            <w:right w:val="single" w:sz="4" w:space="0" w:color="D7D7D7"/>
            <w:insideH w:val="single" w:sz="4" w:space="0" w:color="D7D7D7"/>
            <w:insideV w:val="single" w:sz="4" w:space="0" w:color="D7D7D7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360"/>
          <w:jc w:val="left"/>
        </w:trPr>
        <w:tc>
          <w:tcPr>
            <w:shd w:val="clear" w:color="auto" w:fill="D9E5ED"/>
            <w:vAlign w:val="center"/>
          </w:tcPr>
          <w:p>
            <w:pPr>
              <w:jc w:val="center"/>
            </w:pPr>
          </w:p>
        </w:tc>
        <w:tc>
          <w:tcPr>
            <w:shd w:val="clear" w:color="auto" w:fill="D9E5ED"/>
            <w:vAlign w:val="center"/>
          </w:tcPr>
          <w:p>
            <w:pPr>
              <w:spacing w:line="360" w:lineRule="auto"/>
              <w:jc w:val="center"/>
            </w:pP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360"/>
          <w:jc w:val="left"/>
        </w:trPr>
        <w:tc>
          <w:tcPr>
            <w:shd w:val="clear" w:color="auto" w:fill="FFFFFF"/>
            <w:vAlign w:val="center"/>
          </w:tcPr>
          <w:p>
            <w:pPr>
              <w:spacing w:line="360" w:lineRule="auto"/>
              <w:jc w:val="center"/>
            </w:pPr>
            <w:r>
              <w:rPr>
                <w:color w:val="333333"/>
              </w:rPr>
              <w:t>你的学校:</w:t>
            </w:r>
          </w:p>
        </w:tc>
        <w:tc>
          <w:tcPr>
            <w:shd w:val="clear" w:color="auto" w:fill="FFFFFF"/>
            <w:vAlign w:val="center"/>
          </w:tcPr>
          <w:p>
            <w:pPr>
              <w:spacing w:line="360" w:lineRule="auto"/>
              <w:jc w:val="center"/>
              <w:rPr>
                <w:color w:val="333333"/>
              </w:rPr>
            </w:pPr>
            <w:r>
              <w:rPr>
                <w:color w:val="333333"/>
              </w:rPr>
              <w:t>________________________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360"/>
          <w:jc w:val="left"/>
        </w:trPr>
        <w:tc>
          <w:tcPr>
            <w:shd w:val="clear" w:color="auto" w:fill="EFF6FB"/>
            <w:vAlign w:val="center"/>
          </w:tcPr>
          <w:p>
            <w:pPr>
              <w:spacing w:line="360" w:lineRule="auto"/>
              <w:jc w:val="center"/>
              <w:rPr>
                <w:color w:val="333333"/>
              </w:rPr>
            </w:pPr>
            <w:r>
              <w:rPr>
                <w:color w:val="333333"/>
              </w:rPr>
              <w:t>姓名：</w:t>
            </w:r>
          </w:p>
        </w:tc>
        <w:tc>
          <w:tcPr>
            <w:shd w:val="clear" w:color="auto" w:fill="EFF6FB"/>
            <w:vAlign w:val="center"/>
          </w:tcPr>
          <w:p>
            <w:pPr>
              <w:spacing w:line="360" w:lineRule="auto"/>
              <w:jc w:val="center"/>
              <w:rPr>
                <w:color w:val="333333"/>
              </w:rPr>
            </w:pPr>
            <w:r>
              <w:rPr>
                <w:color w:val="333333"/>
              </w:rPr>
              <w:t>________________________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360"/>
          <w:jc w:val="left"/>
        </w:trPr>
        <w:tc>
          <w:tcPr>
            <w:shd w:val="clear" w:color="auto" w:fill="FFFFFF"/>
            <w:vAlign w:val="center"/>
          </w:tcPr>
          <w:p>
            <w:pPr>
              <w:spacing w:line="360" w:lineRule="auto"/>
              <w:jc w:val="center"/>
              <w:rPr>
                <w:color w:val="333333"/>
              </w:rPr>
            </w:pPr>
            <w:r>
              <w:rPr>
                <w:color w:val="333333"/>
              </w:rPr>
              <w:t>班级：</w:t>
            </w:r>
          </w:p>
        </w:tc>
        <w:tc>
          <w:tcPr>
            <w:shd w:val="clear" w:color="auto" w:fill="FFFFFF"/>
            <w:vAlign w:val="center"/>
          </w:tcPr>
          <w:p>
            <w:pPr>
              <w:spacing w:line="360" w:lineRule="auto"/>
              <w:jc w:val="center"/>
              <w:rPr>
                <w:color w:val="333333"/>
              </w:rPr>
            </w:pPr>
            <w:r>
              <w:rPr>
                <w:color w:val="333333"/>
              </w:rPr>
              <w:t>________________________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360"/>
          <w:jc w:val="left"/>
        </w:trPr>
        <w:tc>
          <w:tcPr>
            <w:shd w:val="clear" w:color="auto" w:fill="EFF6FB"/>
            <w:vAlign w:val="center"/>
          </w:tcPr>
          <w:p>
            <w:pPr>
              <w:spacing w:line="360" w:lineRule="auto"/>
              <w:jc w:val="center"/>
              <w:rPr>
                <w:color w:val="333333"/>
              </w:rPr>
            </w:pPr>
            <w:r>
              <w:rPr>
                <w:color w:val="333333"/>
              </w:rPr>
              <w:t>座号：</w:t>
            </w:r>
          </w:p>
        </w:tc>
        <w:tc>
          <w:tcPr>
            <w:shd w:val="clear" w:color="auto" w:fill="EFF6FB"/>
            <w:vAlign w:val="center"/>
          </w:tcPr>
          <w:p>
            <w:pPr>
              <w:spacing w:line="360" w:lineRule="auto"/>
              <w:jc w:val="center"/>
              <w:rPr>
                <w:color w:val="333333"/>
              </w:rPr>
            </w:pPr>
            <w:r>
              <w:rPr>
                <w:color w:val="333333"/>
              </w:rPr>
              <w:t>________________________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>1. 我国宪法第一条明确规定:</w:t>
        <w:br/>
        <w:t>中华人民共和国是工人阶级领导的、以工农联盟为基础的</w:t>
      </w:r>
      <w:r>
        <w:rPr>
          <w:rStyle w:val="DefaultParagraphFont"/>
          <w:strike w:val="0"/>
          <w:u w:val="single"/>
          <w:bdr w:val="nil"/>
          <w:rtl w:val="0"/>
        </w:rPr>
        <w:t>　　　    </w:t>
      </w:r>
      <w:r>
        <w:rPr>
          <w:rStyle w:val="DefaultParagraphFont"/>
          <w:bdr w:val="nil"/>
          <w:rtl w:val="0"/>
        </w:rPr>
        <w:t>的社</w:t>
        <w:br/>
        <w:t xml:space="preserve">会主义国家。 （）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A.人民民主专政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B.人民当家作主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C.无产阶级专政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D.以人民为中心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>2. .宪法确认我国的</w:t>
      </w:r>
      <w:r>
        <w:rPr>
          <w:rStyle w:val="DefaultParagraphFont"/>
          <w:strike w:val="0"/>
          <w:u w:val="single"/>
          <w:bdr w:val="nil"/>
          <w:rtl w:val="0"/>
        </w:rPr>
        <w:t>　　    </w:t>
      </w:r>
      <w:r>
        <w:rPr>
          <w:rStyle w:val="DefaultParagraphFont"/>
          <w:bdr w:val="nil"/>
          <w:rtl w:val="0"/>
        </w:rPr>
        <w:t xml:space="preserve">,明确人民当家作主的地位。 （）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A.根本制度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B.国家性质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C.国家机关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D.国家机构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>3. 习近平在重庆召开解决“两不愁三保</w:t>
        <w:br/>
        <w:t>障”(即不愁吃不愁穿,义务教育、基本医疗和住房安全有保障)问题座谈</w:t>
        <w:br/>
        <w:t xml:space="preserve">会时强调,要扎实做好脱贫攻坚工作。这表明 (　　)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A.党和政府尊重和保障人权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B.国家的一切权力属于公民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C.我国人权的主体非常广泛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D.人权的实质内容和目标是扶贫济困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>4. 2018年12月12日,国务院新闻办公室发表的《改革开</w:t>
        <w:br/>
        <w:t>放40年中国人权事业的发展进步》白皮书指出,“民法通则和侵权责任法</w:t>
        <w:br/>
        <w:t>进一步建立了人格权保护体系。民法总则专设‘民事权利’一章,其中对</w:t>
        <w:br/>
        <w:t>人格权作了专门规定。2018年8月,提请审议的民法典各分编草案中,设立</w:t>
        <w:br/>
        <w:t xml:space="preserve">了独立的人格权编”。白皮书中的上述内容说明 （）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A.尊重和保障人权是立法活动的基本要求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B.行政机关在执法过程中切实尊重和保障人权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C.监察机关保护公民的各项合法权益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D.审判机关、检察机关保护公民的各项合法权益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>5. (2019广东汕头潮南区第一次月考)宪法对社会主义经济制度的规定奠定</w:t>
        <w:br/>
        <w:t xml:space="preserve">了国家权力属于人民的经济基础。宪法规定,我国经济制度的基础是(　　)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A.生产资料的社会主义市场经济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B.生产资料的社会主义公有制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C.生产资料的社会主义私有制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D.生产资料的社会主义混合所有制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>6. 2019年4月23日,中共中央总书记、国家主席、中央军委</w:t>
        <w:br/>
        <w:t>主席习近平出席在青岛举行的庆祝人民海军成立70周年海上阅兵活动。</w:t>
        <w:br/>
        <w:t>新时代,新航程。习近平对人民海军建设高度重视,先后多次视察海军部</w:t>
        <w:br/>
        <w:t>队,发出“努力把人民海军全面建成世界一流海军”的号召。这是因为保</w:t>
        <w:br/>
        <w:t xml:space="preserve">障一切权力属于人民的宪法原则得以实现,离不开 （）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A.社会主义经济制度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B.社会主义政治制度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C.广泛的公民基本权利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D.强大的国家武装力量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>7. 一切权力属于人民的宪法原则,归根结底就</w:t>
        <w:br/>
        <w:t xml:space="preserve">是要 （）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A.保证人民当家作主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B.实现共同富裕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C.解放和发展生产力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D.保证宪法的实施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>8. 尊重和保障人权,是中国共产党和中国政府的坚定意志</w:t>
        <w:br/>
        <w:t>和不懈追求。改革开放40多年来,“尊重和保障人权”先后载入中国共产</w:t>
        <w:br/>
        <w:t>党全国代表大会报告、国家宪法、中国共产党党章以及国家发展战略规</w:t>
        <w:br/>
        <w:t>划,成为中国共产党和中国政府治国理政的一条重要原则。人权的实质内</w:t>
        <w:br/>
        <w:t xml:space="preserve">容和目标是 （）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A.人自由、平等地生存和发展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B.实行民主选举、民主决策和民主监督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C.完善诉讼、刑事、行政法律制度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D.增强全社会尊重和保障人权的意识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>9. 习近平总书记在十九大报告中强调,必须多</w:t>
        <w:br/>
        <w:t>谋民生之利、多解民生之忧,在发展中补齐民生短板、促进社会公平正义,</w:t>
        <w:br/>
        <w:t>在幼有所育、学有所教、劳有所得、病有所医、老有所养、住有所居、</w:t>
        <w:br/>
        <w:t xml:space="preserve">弱有所扶上不断取得新进展……这说明 （）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A.在我国,人权的主体非常广泛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B.公民享有的人权内容很广泛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C.尊重和保障人权只是国家领导人的事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D.我国的人权保障工作做得不到位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>10. 下列属于我国宪法的基本原则的是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①国家的一切权力属于人民 ②我国是人民民主专政的社会主义国家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 xml:space="preserve">③中华人民共和国各民族一律平等 ④中华人民共和国的国家机构实行民主集中制的原则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A.①②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B③④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C.①③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D.②④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>11. 下面是我国人民行使国家权力的示意图，空白处应填写正确的是（      ）：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height:117.75pt;width:525.75pt">
            <v:imagedata r:id="rId4" o:title=""/>
          </v:shape>
        </w:pic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 xml:space="preserve">①人民代表大会   ②人民政府  ③人民法院    ④人民检察院   ⑤各级监察委员会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①④⑤②③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①②③④⑤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①②④⑤③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①②③⑤④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 xml:space="preserve">12. .党领导人民治理国家的基本方略是（）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A.依法治国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B.依宪治国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C.有法必依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D.执法必严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 xml:space="preserve">13. 我国现行宪法规定,享有监督宪法实施权力的机关是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A.人民法院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B.全国人民代表大会及其常务委员会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C.人民检察院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D地方各级人民代表大会及其常务委员会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>14. 在我国,人民代表大会等国家机关,实行民主集中制工作原则。下列做法</w:t>
      </w:r>
      <w:r>
        <w:rPr>
          <w:rStyle w:val="DefaultParagraphFont"/>
          <w:color w:val="F10B00"/>
          <w:bdr w:val="nil"/>
          <w:rtl w:val="0"/>
        </w:rPr>
        <w:t>不能</w:t>
      </w:r>
      <w:r>
        <w:rPr>
          <w:rStyle w:val="DefaultParagraphFont"/>
          <w:bdr w:val="nil"/>
          <w:rtl w:val="0"/>
        </w:rPr>
        <w:t xml:space="preserve">体现该原则的是（）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A.重大事情的决策由人大常委会负责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B.在作出决策、决定时实行少数服从多数原则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C由人民选举产生国家权力机关,国家权力机关在国家机构中居于主导地位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D中央和地方国家机构职权的划分,遵循在中央的统一领导下,充分发挥地方的主动性、积极性原则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 xml:space="preserve">15. 宪法的核心价值追求是（）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A.尊重和保障人权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B.保证人民当家作主的权利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C维护社会的公平正义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D.规范国家权力运行以保障公民权利的实现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</w:tbl>
    <w:p/>
    <w:p/>
    <w:sectPr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7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7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grammar="clean"/>
  <w:stylePaneFormatFilter w:val="3F01"/>
  <w:defaultTabStop w:val="720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/>
    <w:rPr>
      <w:sz w:val="24"/>
      <w:szCs w:val="24"/>
      <w:bdr w:val="nil"/>
    </w:rPr>
  </w:style>
  <w:style w:type="paragraph" w:styleId="Heading1">
    <w:name w:val="heading 1"/>
    <w:basedOn w:val="Normal"/>
    <w:next w:val="Normal"/>
    <w:qFormat/>
    <w:rsid w:val="00EF7B96"/>
    <w:pPr>
      <w:keepNext/>
      <w:spacing w:before="240" w:after="60"/>
      <w:outlineLvl w:val="0"/>
    </w:pPr>
    <w:rPr>
      <w:rFonts w:ascii="Times New Roman" w:eastAsia="Times New Roman" w:hAnsi="Times New Roman" w:cs="Times New Roman"/>
      <w:b/>
      <w:bCs/>
      <w:i w:val="0"/>
      <w:kern w:val="32"/>
      <w:sz w:val="48"/>
      <w:szCs w:val="48"/>
      <w:bdr w:val="nil"/>
    </w:rPr>
  </w:style>
  <w:style w:type="paragraph" w:styleId="Heading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rFonts w:ascii="Times New Roman" w:eastAsia="Times New Roman" w:hAnsi="Times New Roman" w:cs="Times New Roman"/>
      <w:b/>
      <w:bCs/>
      <w:i w:val="0"/>
      <w:iCs/>
      <w:sz w:val="36"/>
      <w:szCs w:val="36"/>
      <w:bdr w:val="nil"/>
    </w:rPr>
  </w:style>
  <w:style w:type="paragraph" w:styleId="Heading3">
    <w:name w:val="heading 3"/>
    <w:basedOn w:val="Normal"/>
    <w:next w:val="Normal"/>
    <w:qFormat/>
    <w:rsid w:val="00EF7B96"/>
    <w:pPr>
      <w:keepNext/>
      <w:spacing w:before="240" w:after="60"/>
      <w:outlineLvl w:val="2"/>
    </w:pPr>
    <w:rPr>
      <w:rFonts w:ascii="Times New Roman" w:eastAsia="Times New Roman" w:hAnsi="Times New Roman" w:cs="Times New Roman"/>
      <w:b/>
      <w:bCs/>
      <w:i w:val="0"/>
      <w:sz w:val="28"/>
      <w:szCs w:val="28"/>
      <w:bdr w:val="nil"/>
    </w:rPr>
  </w:style>
  <w:style w:type="paragraph" w:styleId="Heading4">
    <w:name w:val="heading 4"/>
    <w:basedOn w:val="Normal"/>
    <w:next w:val="Normal"/>
    <w:qFormat/>
    <w:rsid w:val="00EF7B96"/>
    <w:pPr>
      <w:keepNext/>
      <w:spacing w:before="240" w:after="60"/>
      <w:outlineLvl w:val="3"/>
    </w:pPr>
    <w:rPr>
      <w:rFonts w:ascii="Times New Roman" w:eastAsia="Times New Roman" w:hAnsi="Times New Roman" w:cs="Times New Roman"/>
      <w:b/>
      <w:bCs/>
      <w:i w:val="0"/>
      <w:sz w:val="24"/>
      <w:szCs w:val="24"/>
      <w:bdr w:val="nil"/>
    </w:rPr>
  </w:style>
  <w:style w:type="paragraph" w:styleId="Heading5">
    <w:name w:val="heading 5"/>
    <w:basedOn w:val="Normal"/>
    <w:next w:val="Normal"/>
    <w:qFormat/>
    <w:rsid w:val="00EF7B96"/>
    <w:pPr>
      <w:spacing w:before="240" w:after="60"/>
      <w:outlineLvl w:val="4"/>
    </w:pPr>
    <w:rPr>
      <w:rFonts w:ascii="Times New Roman" w:eastAsia="Times New Roman" w:hAnsi="Times New Roman" w:cs="Times New Roman"/>
      <w:b/>
      <w:bCs/>
      <w:i w:val="0"/>
      <w:iCs/>
      <w:sz w:val="20"/>
      <w:szCs w:val="20"/>
      <w:bdr w:val="nil"/>
    </w:rPr>
  </w:style>
  <w:style w:type="paragraph" w:styleId="Heading6">
    <w:name w:val="heading 6"/>
    <w:basedOn w:val="Normal"/>
    <w:next w:val="Normal"/>
    <w:qFormat/>
    <w:rsid w:val="00EF7B96"/>
    <w:pPr>
      <w:spacing w:before="240" w:after="60"/>
      <w:outlineLvl w:val="5"/>
    </w:pPr>
    <w:rPr>
      <w:rFonts w:ascii="Times New Roman" w:eastAsia="Times New Roman" w:hAnsi="Times New Roman" w:cs="Times New Roman"/>
      <w:b/>
      <w:bCs/>
      <w:i w:val="0"/>
      <w:sz w:val="16"/>
      <w:szCs w:val="16"/>
      <w:bdr w:val="nil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jpeg" /><Relationship Id="rId5" Type="http://schemas.openxmlformats.org/officeDocument/2006/relationships/styles" Target="styl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TotalTime>0</TotalTime>
  <Pages>1</Pages>
  <Words>0</Words>
  <Characters>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</cp:coreProperties>
</file>