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pacing w:after="400" w:line="360" w:lineRule="auto"/>
        <w:ind w:firstLine="120"/>
        <w:jc w:val="center"/>
        <w:rPr>
          <w:b/>
          <w:bCs w:val="0"/>
          <w:color w:val="auto"/>
          <w:sz w:val="32"/>
          <w:szCs w:val="32"/>
        </w:rPr>
      </w:pPr>
      <w:r>
        <w:rPr>
          <w:b/>
          <w:bCs w:val="0"/>
          <w:color w:val="auto"/>
          <w:sz w:val="32"/>
          <w:szCs w:val="32"/>
        </w:rPr>
        <w:t>七上第四课</w:t>
      </w:r>
      <w:r>
        <w:rPr>
          <w:rStyle w:val="9"/>
          <w:b/>
          <w:bCs w:val="0"/>
          <w:color w:val="auto"/>
          <w:sz w:val="32"/>
          <w:szCs w:val="32"/>
          <w:rtl w:val="0"/>
        </w:rPr>
        <w:t>《友谊与成长同行》</w:t>
      </w:r>
      <w:bookmarkStart w:id="0" w:name="_GoBack"/>
      <w:bookmarkEnd w:id="0"/>
    </w:p>
    <w:p>
      <w:pPr>
        <w:rPr>
          <w:b/>
          <w:sz w:val="32"/>
        </w:rPr>
      </w:pPr>
    </w:p>
    <w:p>
      <w:pPr>
        <w:bidi w:val="0"/>
      </w:pPr>
      <w:r>
        <w:rPr>
          <w:rStyle w:val="9"/>
          <w:color w:val="666666"/>
          <w:rtl w:val="0"/>
        </w:rPr>
        <w:t>1、本卷为七上第四课《友谊与成长同行》练习</w:t>
      </w:r>
      <w:r>
        <w:rPr>
          <w:rStyle w:val="9"/>
          <w:color w:val="666666"/>
          <w:rtl w:val="0"/>
        </w:rPr>
        <w:br w:type="textWrapping"/>
      </w:r>
      <w:r>
        <w:rPr>
          <w:rStyle w:val="9"/>
          <w:color w:val="666666"/>
          <w:rtl w:val="0"/>
        </w:rPr>
        <w:t>2、认真审题，完成提交后，请点开“查看答案解析”，可以看到答题情况，并找出错误题目，认真分析。</w:t>
      </w:r>
      <w:r>
        <w:rPr>
          <w:rStyle w:val="9"/>
          <w:color w:val="666666"/>
          <w:rtl w:val="0"/>
        </w:rPr>
        <w:br w:type="textWrapping"/>
      </w:r>
      <w:r>
        <w:rPr>
          <w:rStyle w:val="9"/>
          <w:color w:val="666666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微软雅黑" w:hAnsi="微软雅黑" w:eastAsia="微软雅黑" w:cs="微软雅黑"/>
          <w:sz w:val="28"/>
        </w:rPr>
      </w:pPr>
      <w:r>
        <w:rPr>
          <w:rStyle w:val="9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9"/>
          <w:rtl w:val="0"/>
        </w:rPr>
        <w:t xml:space="preserve">基本信息：[矩阵文本题]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8600" w:type="dxa"/>
        <w:tblInd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single" w:color="D7D7D7" w:sz="4" w:space="0"/>
          <w:insideV w:val="single" w:color="D7D7D7" w:sz="4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1200"/>
        <w:gridCol w:w="7400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00" w:type="dxa"/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tcW w:w="7400" w:type="dxa"/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0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tcW w:w="740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0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tcW w:w="740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0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tcW w:w="7400" w:type="dxa"/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single" w:color="D7D7D7" w:sz="4" w:space="0"/>
            <w:insideV w:val="single" w:color="D7D7D7" w:sz="4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0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tcW w:w="7400" w:type="dxa"/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1.“友情在我过去的生活里就像一盏明灯，照彻了我的灵魂，使我的生存有了一点点光彩。 ”巴金这句话说明（）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友谊是我们生活的全部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友谊使人没有挫折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友谊让我们更深刻地体悟生命的美好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友谊可以帮助自己解决生活中的所有问题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2. 某校七年级学生小梅学习刻苦、成绩优秀，但她从小性格内向，不爱与人交往。因此，上学、放学时她都独来独往，几乎没有朋友。为了开导小梅，你最想和她说的一句话是（）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在学习上继续努力，你会拥有很好的前途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伙伴、同学、朋友是我们生命中的重要部分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中学阶段要多交一些朋友，学习是次要的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开放自我，积极交往，与所有人交朋友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3. 友谊是一种来自双向关系的情感，友谊必须共同维系。以下行为中不利于呵护友谊的是（）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答应朋友的任何要求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用心去关怀对方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当朋友在无意中对自己造成伤害，我会宽容他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与朋友发生冲突时，与对方坦诚交流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4. 在学校生活中，我们要注重品德培养，做一个受欢迎的人。从下列同学的言行中可推断出最受人欢迎的是（）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A.张梅:你作业里这个字一错再错!真笨!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B:周强:我从小就聪明，在班里我最牛!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C.李惠:我这道题做不出来，你能帮帮我吗?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D.高翔:我常说老师好话，是老师面前的红人!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>5. 在现实生活中，对于微信朋友圈里常常出现的拉票现象，你认为正确的态度是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>（）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>①弄懂有关信息，有益的活动不妨投上一票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>②不要让友情被“绑架”，果断拒绝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>③不要盲目参与，先看看别人的投票情况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 xml:space="preserve">④正确看待，理性选择，必要时投出你公正的一票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①②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②③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①④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6. “近朱者赤，近墨者黑。”这句话告诉我们的道理是（）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广交朋友，多多益善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友情万岁，为朋友两肋插刀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慎重交友，善交益友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友情无价，人生离不开朋友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7. “做个微笑挂在脸上，善良放在心上的人。用加法的方式去爱人，用减法的方式去怨恨，用乘法的方式去感恩，你会发现全世界都向你微笑！”这段话告诉我们，与朋友相处要（）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敞开心扉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宽容友善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尊重对方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讲究诚信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8. 小磊在上计算机课的时候，登录到学校的网上论坛，发现论坛上有个网名叫“捣蛋鬼”的学生用很难听的话攻击小磊所在的班级，小磊一气之下，回骂了“捣蛋鬼”。你认为（）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小磊做得很对，这是爱护班级的表现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应该反击，以其人之道还治其人之身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在网络上也应讲究语言文明，遵循道德规则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他们都没有遵守法律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>9. 教育部印发的《关于做好预防中小学生沉迷网络紧急通知》和《致全国中小学生家长的一封信》，要求各地传达到每一所学校、每一位家长。对此，我们应该（）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>①远离网络，对网络说“不” ②提高警惕，增强自我保护意识</w:t>
      </w:r>
      <w:r>
        <w:rPr>
          <w:rStyle w:val="9"/>
          <w:rtl w:val="0"/>
        </w:rPr>
        <w:br w:type="textWrapping"/>
      </w:r>
      <w:r>
        <w:rPr>
          <w:rStyle w:val="9"/>
          <w:rtl w:val="0"/>
        </w:rPr>
        <w:t xml:space="preserve">③远离网络色情、暴力等不健康的内容 ④躲开家长和老师上网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②③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①②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③④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10. 佩佩同学在网上认识了一个网名叫“随风飘去”的网友，通过一段时间的聊天，觉得自己越来越喜欢他了，几天在网上看不到他就觉得失落，学习成绩也下降了。请你告诉佩佩（）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可以与他视频聊天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网络具有虚拟性，要把握分寸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将网上的朋友转化为现实中的朋友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在现实中找一个人代替他在自己心中的位置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11. 七年级女生佳佳经常上网聊天，她和本市一位网名叫“缘分”的网友聊了几次后，网友提出和她见面，你认为佳佳应该（）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约好星期天偷偷和网友在宾馆会面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为了安全，带上一把刀独自去会面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约好在人多的地方会面，和父母一起去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找一个男同学和自己一起去和网友会面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12. “友谊的小船说翻就翻”这一网络流行语启示我们（）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世界上没有真正的友谊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珍惜友谊，用心呵护友谊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朋友之间应该坦诚，毫无保留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切莫轻交甚至滥交朋友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13. “世间最美好的东西，莫过于有几个头脑和心地都正直的朋友。”下列选项中体现这一观点的是（）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小丽拒绝把作业给小明抄，而是耐心辅导小明不会的难题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李娜和王茜是好朋友，她们从不给对方指出缺点和错误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小刘和小王是好友，两人经常说“为朋友应两肋插刀，不顾一切”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李某和刘某因玩电脑游戏旷课，在老师进行调查了解时他们互相隐瞒真相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14.调查显示：48.28%的青少年接触过黄色网站；43.39%的青少年收到过含有暴力信息、色情、恐吓、教唆、引诱等内容的电子邮件或电子贺卡，色情信息和暴力信息是青少年遭受网络伤害的两大因素；14.49%的青少年因为相信了网上的虚假信息造成了财物损失或身心的伤害。这告诉我们(        )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要自觉远离网络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网上交往要学会自我保护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网上交往要遵守道德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网上交往要遵守法律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15. 小军迷恋上网，常常一放学就准备好钱，跑到网吧，一玩就是几个小时。没有钱，就对爸爸撒谎说要买书，拿钱后就去网吧，耽误了学习，成绩明显下降。这启示我们( )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7400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140" w:type="dxa"/>
          <w:left w:w="108" w:type="dxa"/>
          <w:bottom w:w="0" w:type="dxa"/>
          <w:right w:w="108" w:type="dxa"/>
        </w:tblCellMar>
      </w:tblPr>
      <w:tblGrid>
        <w:gridCol w:w="740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A. 要抵制网络诱惑，网络游戏绝对不能玩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B. 加强网络管理，禁止未成年人上网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C. 要增强自我保护意识，拒绝并远离网络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14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00" w:type="dxa"/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D. 网络有利有弊，要善于发挥它的积极作用</w:t>
            </w:r>
            <w:r>
              <w:rPr>
                <w:rStyle w:val="9"/>
                <w:color w:val="EFA030"/>
                <w:sz w:val="24"/>
                <w:szCs w:val="24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4B1C41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="Times New Roman" w:cs="Times New Roman"/>
      <w:b/>
      <w:bCs/>
      <w:kern w:val="32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Times New Roman" w:hAnsi="Times New Roman" w:eastAsia="Times New Roman" w:cs="Times New Roman"/>
      <w:b/>
      <w:bCs/>
      <w:iCs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rFonts w:ascii="Times New Roman" w:hAnsi="Times New Roman" w:eastAsia="Times New Roman" w:cs="Times New Roman"/>
      <w:b/>
      <w:bCs/>
      <w:sz w:val="16"/>
      <w:szCs w:val="16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2020-04-21T01:00:21Z</dcterms:created>
  <dc:creator>Administrator</dc:creator>
  <cp:lastModifiedBy>秋日私语</cp:lastModifiedBy>
  <dcterms:modified xsi:type="dcterms:W3CDTF">2020-04-21T01:00:56Z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