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【3月13日】《道德与法治》每日一练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1、本卷为七上第二单元《友谊的天空》检测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1.“得不到友情的人将是终身可怜的孤独者。”“没有友情的社会只是一片繁华的沙漠。”这两句话说明了（）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A.友谊可以使孤独者得到幸福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B.友谊可以使沙漠变成绿洲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C.友谊可以使社会变成温馨的家园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D.友谊是我们生命中非常重要的部分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2.小福经常参加各种社团活动，结识的朋友中有擅长绘画的、弹琴的、打球的、写作的……他们相互学习，取长补短。这一事例说明（）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①朋友丰富我们的生活经验 ②友谊让我们品德变得更高尚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③朋友激励我们竞争与合作 ④友谊让我们体悟生命的美好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3.小福和小建原来是一对好朋友，接触一段时间后，小福发现小建没有把心里的秘密全部告诉自己，觉得对方不可交，便疏远了小建。对此，下列认识正确的是（）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A.朋友之间一定要不分彼此、无话不说、毫无保留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B.呵护友谊，需要给朋友一些空间，把握好彼此的界限和分寸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C.放弃这份友谊，友谊不重要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D.世界上没有真正的友谊友谊是我们生命中非常重要的部分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4.“投我以木瓜，报之以琼据。”这句话告诉我们（）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A.交友是一种交换关系，朋友给你多少，你就要给朋友多少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B.朋友能给我们帮助，解决我们所有的问题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C.交友可以得到物质财富和精神财富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D.友谊是平等的、双向的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5.对下面漫画寓意理解错误的是（）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89.25pt;width:217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A.朋友间的竞争必然伤害友谊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B.朋友间应该相互理解，彼此尊重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C.朋友间不能斤斤计较，应宽厚待人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D.朋友间需要有合作，实现互利共赢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作家毕淑敏在一篇关于友谊的散文中写道:“友谊有的时候是那样脆弱，一句不经意的言辞，就会使大厦顷刻倒塌。友谊有的时候是那样容易变质，一个未经证实的传言，就会让整盆牛奶变酸……”这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①友谊需要用心呵护 ②生活中不存在真正的友谊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③要正确对待交友中受到的伤害 ④友谊经不起时间的考验，没有必要珍惜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甲乙两个朋友在沙漠中旅行。两人发生争执时，甲把事情写在了沙子上;得到帮助后，他把事情刻在了石头上。乙好奇地问甲原因，甲说:“被朋友伤害时，要写在易忘的地方，风会抹去它;得到朋友的帮助后，要把它印在心底，不要遗忘。”你从中体会到的交友之道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①常怀感恩之心 ②善于合作竞争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③遵守道德法律 ④保持宽容大度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8.随着网络的普及，出现了宅男、宅女、宅童等，一台电脑、一部手机代替了面对面的交往，亲人好友之间的心灵交流越来越少。对此现象，下列认识不当的是（）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A.亲人好友之间更应该多谈心，相互关心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B.我们应该积极参加集体活动，提高各种交往能力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C.网络交流是一种交流新形式，必定会代替面对面的交流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D.沉迷于网络交流，会使我们越来越缺乏面对面交流的能力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9.在现代社会中，网络可以及时传送文字、声音、图像，已成为我们人际交往的新途径。我们通过发电子邮件、网上聊天等方式，与许多互不相识的人交流、学习。由此可见网络（）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①可以帮助我们解决一切问题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②能够拓宽我们交往的范围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③是虚幻的，无法给我们的生活带来真正的便利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④可以给我们带来大量信息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10.道德与法治课上，同学们就网络的利弊进行了激烈的讨论。下列几位同学的发言对网络的认识正确的是（）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A.吴凡:“我性格比较内向，最近在网上遇到一位知心朋友，什么话都可以对他说，而且不用担心被嘲笑。”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B.小奇:“我从小偏科，语文超级好，英语特别烂。但自从交到外国网友后，在他的帮助下，我的英语成绩突飞猛进，他也成了一个中国迷。”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C.小鹏:“网上交友真自由，从此我就可以随心所欲地与网友聊任何事情了。”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D.小秦:“我可以用自己平时学习的网络技术去攻击校园网站修改成绩了，互联网真好。”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11.网络聊天已成为交友的一种新时尚，有的人通过网络聊天开阔了视野，增进了友谊，但也有不少人上当受骗，在人生中留下惨痛的教训。因此，在网络交往中我们应该（）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A.提供个人虚假信息，以免个人隐私被泄露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B.既要谨慎、真诚、守信，又要区分是非善恶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C.只对有多次交往的网友提供个人的真实信息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D.凡是熟悉的网友，都可转化为现实中的朋友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12.从小福搜索到的“网瘾与 非网瘾青少年人际关系不 融洽比例”数据对比中你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获得的启示是（）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57.5pt;width:269.2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A.要学会在现实中的交往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B.不要将网友转化为朋友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C.网上交往具有虚拟特点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D.友谊最需要信任和忠诚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13.下列能体现同学之间真正友谊的有（）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①当“知心朋友”与他人打架时，拔刀相助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②朋友有苦恼和遇到挫折时，进行劝慰和帮助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③发现朋友的缺点和错误时，不指出、不批评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④乐朋友之乐，忧朋友之忧，解朋友之难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14.小江最近经常和新认识的网友一起玩游戏、聊天，以致上课无心学习，成绩直线下降。由此可见（）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A.网络生活很丰富，网络世界很精彩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B.在网络生活中，能遇到聊得来的朋友不容易，要珍惜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C.要慎重结交网友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D.青少年不能上网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近年来，网络交友诈骗案在多地频发。诈骗分子多以“交友”为名，诱骗受害者参与网络博彩、投资等活动，或者直接以各种理由要求转账、发红包，随后“拉黑”“失联”，从而骗取钱财。对此理解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①要慎重结交网友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②网上交友具有虚拟性，我们要远离网络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③虚拟世界交往要具有自我保护意识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④网络交友易被骗，远离网络是正道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</w:p>
        </w:tc>
      </w:tr>
    </w:tbl>
    <w:p/>
    <w:p>
      <w:pPr>
        <w:bidi w:val="0"/>
      </w:pPr>
      <w:r>
        <w:rPr>
          <w:rStyle w:val="DefaultParagraphFont"/>
          <w:bdr w:val="nil"/>
          <w:rtl w:val="0"/>
        </w:rPr>
        <w:t>二、判断说理题（8分）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16（1）升入初中后，小闽因小福学习成绩差、个子矮而渐渐疏远了和自己从小玩到大的好朋友小福。(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pPr>
        <w:pBdr>
          <w:left w:val="nil"/>
        </w:pBdr>
        <w:bidi w:val="0"/>
        <w:spacing w:before="75" w:beforeAutospacing="0" w:after="75" w:afterAutospacing="0"/>
        <w:ind w:left="180"/>
      </w:pPr>
      <w:r>
        <w:rPr>
          <w:rStyle w:val="DefaultParagraphFont"/>
          <w:color w:val="999999"/>
          <w:bdr w:val="nil"/>
          <w:rtl w:val="0"/>
        </w:rPr>
        <w:t>评分说明：判断：1分   理由：2分  表态：1分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（×）1分①友谊是一种心灵的相遇，（1分）要关心帮助朋友，不因朋友的外貌、学习成绩、家庭状况等原因而疏远。（1分)②小福应该珍惜友谊，继续和小建交往。（表态）1分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(2)小福与小建在网上相识，二人志趣相投，小福欣然接受了小建线下见面的邀请并单独赴约。(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(×)1分 网上交友可以结交新朋友、拓展交友圈，（1分）但要有自我保护意识，（1分）面对小建的邀请，小福不应轻易接受。(1分)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