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【3月12日】《道德与法治》每日一练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1、本卷为七上第一单元《成长的节拍》检测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1．面对新的学习生活环境，我们应（）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①积极主动适应 ②得过且过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③自觉遵守规章制度 ④顺其自然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2．事实证明，在当今社会，知识水平越高、能力越强的人，收入往往也相应较高。这表明人的生活质量往往与（）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①知识水平密切相关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②个人的体力密切相关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③个人能力密切相关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④个人的形象密切相关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．小李在自己QQ空间中写道:“语文老师朱老师是幽默大师，常让同学们乐得直拍桌子;历史老师张老师也是搞笑高手，他满腹经纶，讲的历史故事引得大家哈哈大笑;生物课，我们观察动植物细胞;美术课，我们学写生，描绘春景;电脑课，我们更是纵横驰骋……丰富多彩的课堂，是我们求知的乐园，施展才华的场所，乐哉乐哉！”小李在日记中所表现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A．学习中只有快乐，没有辛苦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B．学习中有快乐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C．学习是自己的事，我们要主动地承担起学习的责任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D．学习本身就是轻松、愉快的事情，不需要付出任何努力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4．荀子说:“不积跬步，无以至千里;不积小流，无以成江海。”这句话启示我们在学习时要（）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A．积极探索世界的奥秘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B．掌握有效的方法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C．善于积累，把握好现在的学习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D．明确学习的意义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5.终身学习是指社会每个成员为适应社会发展和实现个体发展的需要，贯穿于人的一生的，持续的学习过程。下列说法能体现终身学习这一思想的是（）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①少壮不努力，老大徒伤悲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②活到老，学到老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③吾生也有涯，而知也无涯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④读书破万卷，下笔如有神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近年来，宝典、高参、秘笈等考场速查资料在一些初中开卷考试中受到部分学生追捧。这些价格不菲的资料号称“考题全中”“有我在手，考试必胜”，实则内容庞杂，粗制滥造、急功近利误人子弟。部分学生听信宣传，抱着侥幸、投机心理，考试时，妄想按图索骥，照抄答案，结果耗时费力，事与愿违。这告诉我们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A.速查资料就是好，试题答案全找到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B.开卷考试就让抄，使用速查效率高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C.学会学习最重要，增强实力是正道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D.考场速查很流行，略有瑕疵当宽容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7“良好的学习方法能使我们更好地发挥运用天赋的才能，而拙劣的方法可能阻碍才能的.发挥。”你认为下列哪种方法会阻碍才能的发挥（）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A.课堂上积极回答问题，参加讨论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B.课前做好预习准备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C.每科都认真做好笔记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D.课外时间没有合理的计划，想起什么就做什么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8.当代教育必须重视培养学生的合作意识与合作能力。下列关于合作学习的说法正确的是（）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A．合作学习有助于激发学生的学习动机，减轻学习压力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B．合作学习只能用在传统的教育形式中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C．合作学习只是对人际交往能力比较强的学生有帮助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D．与成绩差的同学合作学习会浪费很多时间，得不偿失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9.“学习有法，学无定法，贵在得法。”这句话主要强调的是（）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A．学习方法是一成不变的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B．只有适合自己的学习方法，才是最有效的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C．学习上没有真正有效、科学的方法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D．可以照搬别人的学习方法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10.在古代，少年的梦想是考上进士入朝为官;如今，少年的梦想五花八门，有的想当科学家，有的想当警察……由此，可以得出的结论是（）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A.少年的梦想都是跟风的，没有特点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B.少年的梦想，与时代的脉搏紧密相连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C.少年的梦想由大人决定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D.少年的梦想，只有通过努力来实现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11．对下面漫画《梦想》的寓意，理解正确的是（）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08.75pt;width:136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A.少年的梦想，与时代的脉搏紧密相连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B.要将梦想变成现实，需要付出努力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C.少年需要梦想，梦想意味着希望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D.只要有梦想，就一定能成功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12.爱迪生发明灯泡的时候，失败了8 000多次。有人讥讽他说:“你失败了8 000多次，真了不起！”爱迪生却坦然地说:“先生，你错了，我只不过是证明了7 600多种材料不适合做灯丝而已。”由此可见（）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①努力是一种不服输的坚忍 ②努力是对梦想的不懈追求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③只有科学家才懂得努力的方法 ④只要努力，就一定能成功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13．“不识庐山真面目，只缘身在此山中”，有时我们要通过他人来认识自己。下列同学的表现是通过他人正确认识自己的有（）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①小莉看到小倩穿着漂亮的新衣服，而自己的衣服旧了，心里很难过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②王亮看到同学热心助人，很受触动，决心向他学习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③张鹏非常在意他人的评价，当有人批评他时，他感到羞愧难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④张豪认真听取老师的建议，改进学习方法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．黑暗中，石头愤愤不平地对钻石说:“你凭什么被视为珍宝?”钻石回答:“我和你一样不会发光，但我懂得如何对待别人的光芒。”此时，天边露出星光，石头发现身边的钻石立刻熠熠生辉。这给我们的启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①要学会孤芳自赏 ②要学他人之长，为我所用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③要正确对待与欣赏别人 ④要挑战强者，勇于竞争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15.巴尔扎克说:“只有那些晓得控制他们的缺点，不让这些缺点控制自己的人才是强者。”这句话的意思是（）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A.每个人都有优点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B.我们要学会不断地完善自己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C.每个人都有缺点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D.只有没有缺点的人才是强者</w:t>
            </w:r>
          </w:p>
        </w:tc>
      </w:tr>
    </w:tbl>
    <w:p/>
    <w:p>
      <w:pPr>
        <w:bidi w:val="0"/>
      </w:pPr>
      <w:r>
        <w:rPr>
          <w:rStyle w:val="DefaultParagraphFont"/>
          <w:bdr w:val="nil"/>
          <w:rtl w:val="0"/>
        </w:rPr>
        <w:t>二、判断说理题（8分）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16.(1)谈论中学生活，小闽深有感触地说：“中学给了我很多机会，让我得到长足的进步与成长。”(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pPr>
        <w:pBdr>
          <w:left w:val="nil"/>
        </w:pBdr>
        <w:bidi w:val="0"/>
        <w:spacing w:before="75" w:beforeAutospacing="0" w:after="75" w:afterAutospacing="0"/>
        <w:ind w:left="180"/>
      </w:pPr>
      <w:r>
        <w:rPr>
          <w:rStyle w:val="DefaultParagraphFont"/>
          <w:color w:val="999999"/>
          <w:bdr w:val="nil"/>
          <w:rtl w:val="0"/>
        </w:rPr>
        <w:t>评分说明：判断正确（1分）；正确说明理由两点（3分）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(√)1分中学时代是人生发展的一个新阶段，为我们的一生奠定重要基础。中学时代的集体生活、新的课程、丰富的活动与实践使我们得到进步与成长。3分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</w:pPr>
      <w:r>
        <w:rPr>
          <w:rStyle w:val="DefaultParagraphFont"/>
          <w:bdr w:val="nil"/>
          <w:rtl w:val="0"/>
        </w:rPr>
        <w:t>(2)梦想与现实是平行线，永远无法相交。(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________________________________________________________________________。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pPr>
        <w:pBdr>
          <w:left w:val="nil"/>
        </w:pBdr>
        <w:bidi w:val="0"/>
        <w:spacing w:before="75" w:beforeAutospacing="0" w:after="75" w:afterAutospacing="0"/>
        <w:ind w:left="180"/>
      </w:pPr>
      <w:r>
        <w:rPr>
          <w:rStyle w:val="DefaultParagraphFont"/>
          <w:color w:val="999999"/>
          <w:bdr w:val="nil"/>
          <w:rtl w:val="0"/>
        </w:rPr>
        <w:t>温馨提示：判断（1分）；正确说明理由（2分）；表态（1分）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（×）（1分）梦想与现实是可以相交的，努力是梦想与现实之间的桥梁。（2分）我们应该通过自己的坚持与努力拉近梦想与现实之间的距离。（1分）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