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【3月10日】《道德与法治》每日一练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1.本练习为九下第三单元《走向未来的少年》检测题。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2.请认真审题，完成提交后，请点开“查看答案解析”，可以看到答题情况，请找出错误题目，认真分析。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我们融入社会，走向广阔的世界，获取知识，获得成长的能量。下列情境与之相符的是（）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①小芳采访在本地企业工作的德国专家 ②小明给外国网友分享自己在军事管理区拍到的照片 ③小峰在国外某景点留下“小峰到此一游” ④小敏在博物馆向外国游客介绍中华文化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 周恩来在《我的修养要则》中提出“习作合一”，主张把“学习”“锻炼”“实践”统一起来，不能空洞抽象地谈修养问题。这启示我们（）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实践出真知，要坚持在实践中学习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人的修养只体现在学习上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学习应该成为我们的一种生活方式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坚定理想信念，为世界添光彩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面向世界，畅想未来，我们青少年应该（）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①专注学习，两耳不闻窗外事 ②开阔视野，全面提升个人素养 ③立即投身社会主义建设，建功立业 ④把自己的爱好、需求与国家的发展结合起来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在严峻的就业形势下，相对于数学、法律等“大众专业”，某职业学校开设了小龙虾营销、烹饪等“小众专业”，首批学生未等毕业就被高薪预定一空。这说明（）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高报酬、高声望的职业才是好职业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选择职业时要适应社会需要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只有报考职业学校才能实现人生价值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择业时不需要考虑自己的兴趣、特长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5.“知人者智，自智者明。胜人者力，自胜者强。”这告诉我们（）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每个人都不能正确认识自己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能认识自己的人，一定能成为生活的强者，战胜一切困难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正确认识自己，勇于战胜自己，才能成为真正的强者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我们都能正确认识自己，都是一个自强的人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6.20岁的职校毕业生杨山魏在第4届世界技能大赛中取得金牌。下列关于“职业选择与成才之路”的认识，正确的是（）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①现代社会，丰富多彩的职业为我们提供了多样化选择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②各行各业只要能为社会作贡献;实现人生价值，都是有意义的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③要想实现人生价值，将来定要从事“高大上”的工作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④即使拿到金牌，也只是一个技术工人，将来不会有大出息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7.《中国学生发展核心素养》明确培养“全面发展的人”综合表现为6大素养，“学会学习”位列其中。下列说法与这一素养不相符合的是（）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A．养成良好的学习习惯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B．制定切实可行的学习计划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C．只采用成绩最好的同学的学习方法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D．学会自主、合作学习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廖俊波不忘初心、扎实工作、廉洁奉公，身体力行地把党的方针政策落实到基层和群众中去;南仁东不计个人名利得失，长期默默无闻地奉献在科研工作第一线，实现了中国拥有世界一流水平望远镜的梦想……这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①要大力弘扬敬业精神 ②热爱本职工作，实现自己的人生价值 ③能够找到一份自己感兴趣的工作是幸运的、快乐的 ④在未来的工作中要处理好职业与兴趣的关系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9．有人说:“书山有路勤为径，学海无涯苦作舟”，也有人说:“书山有路巧为径，学海无涯乐作舟”。这说明（）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①学习是一个过程，其中有苦也有乐 ②以前学习是很苦的，现在学习是快乐的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③同样的事情，心态不同感受也不同 ④前者说法是正确的，后者说法是错误的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10.小丽性格开朗，聪明伶俐。在同学中，她既有很多同性朋友，也有一些异性朋友。他们在一起谈学习、做游戏、搞文娱活动，相处得非常融洽。对此，下列说法正确的是（）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A．世界是多彩的，我们走向世界的行使是多样的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B．随着生活半径的扩大，我们的视野不断扩展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C．我们要珍视每一次交往的经历，努力建立彼此之间的协作关系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D．我们要不断自我更新，更加理性、智慧地解决问题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．工匠精神是一种对自己的产品，精益求精，追求完美和极致，执着专一的敬业精神，有这样一群劳动者，他们的成功之路不是上名校，而是秉承工匠神，经过多年研，成为某一领域不可或缺的人才和高级工匠，这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A．三百六十行，行行出状元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B．弘扬工匠精神，实现人生价值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C．职业有分工，身份有贵贱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D．成功的关键就在于一定上名校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12.中国在腾飞，社会在发展，人民的生活越来越美好。国家和社会为我们的成长提供了良好的社会条件。具体体现在（）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①国家政治稳定 ②经济发展、文化繁荣、社会和谐 ③拒绝不良诱惑,增强法治意识④自尊自信,提高自己的心理品质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13.九年级学生晓亮在毕业赠言中写道:“自己走过的路，是自己最宝贵的财富。只有记住这些路，才能走好以后的路。”初中三年我们走过的路有（）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①积极参与社会实践，学会做人，学会做事 ②挖掘自己的潜能，掩盖自己的不足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③修炼道德操守，提高法治意识 ④总结成功的经验，忘记失败的教训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．据某校一项有关中学生的调查显示，对于自己的未来，有67%左右的学生有非常明确的认识，有14%左右的学生认识比较模糊，有11%左右的学生回答要看父母的意见，还有8%左右的学生对未来没有想法。为此，学校要求教师以“畅想未来”为主题加强对中学生的教育。之所以如此，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A．有了对未来的认识就会走向成功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B．能否认识未来决定着学生学习成绩的高低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C．畅想未来既是个人成长的需要，也是将来服务社会和国家的需要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D．畅想未来是中学生的主要任务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15．进入初中后，陇陇每次考试都出现紧张、担心、不安等情绪状态，一些知识点平时掌握得很好，但一到考试总是出错。对于陇陇的这种情况，我们应该告诉他（）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①考试之前的紧张和焦虑是不正常的 ②这反映了他学习态度有问题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③掌握适合自己的缓解考试压力的方法 ④调整心态，保持适度紧张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16．近年来，令人意外的高薪“黑马”职业频频进入人们的视线，贴膜哥、快递哥、月嫂这些职业完全颠覆了人们对服务行业收入低的印象。高薪黑马职业的出现启迪青少年应（）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A．顺应经济发展潮流，人生价值在于赚钱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B．树立正确择业观念，果断弃学创业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C．摒弃高低贵贱之分，树立科学就业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D．符合兴趣体面就业，脏活累活一律免谈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17．经济全球化影响了我国的就业总量和就业结构，从而对我国就业环境产生了重要的影响。对此，下列评论不正确的是（）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A．引起传统职业的变革和新兴职业的兴起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B．促进人们的就业方式越来越多样化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C．对就业者素质提出了更高的要求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D．使人们的职业选择空间越来越小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18.宠物美容师、农场经理人、旅游体验师、数字视频策划制作师……许许多多新职业不断涌现并被官方正式确认。这给我们的启示是（）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①职业偏见和歧视已经消除 ②人们的职业选择越来越丰富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③新兴职业以复杂劳动为主 ④我们要树立正确的职业观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19．来自济宁微山县的年仅29岁的陈行行入选2018年“大国工匠年度人物”。陈行行大学毕业于山东技师学院，毕业后成为四川绵阳中物院机工所特聘高级技师。陈行行进入该所后，勤奋精进，用3年时间完成了普通人需要16年时间达成的目标，成为单位在新设备运用、新加工方式创新等方面的领军人才。这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A．职业有分工不同，身份有贵贱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B．成功的关键就在于上名校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C．弘扬工匠精神，实现人生价值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D．任何人只要努力就能成功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20.对下列基础知识的解读，正确的一组是（）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①_______是一个民族进步的灵魂，是引领发展的第一动力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②中国共产党人的初心和使命是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③_______是民族振兴、社会进步的基石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④党和政府坚持以_______为中心的发展思想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A．创新 为中国人民谋幸福，为中华民族谋复兴 教育 人民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B．创新 建设经济强国、共同富裕 教育 公民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C．改革 建设现代化国家、共同富俗 科技 人民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D．创新 为中国人民谋幸福，为中华民族谋复兴 科技 人民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21.2019年11月19日，全国劳动模范、“改革先锋”“最美奋斗者”许振超走进青岛市天山小学校园，与全校老师座谈。许振超在报告中回顾了自己只有一年半初中文化的他进入青岛港，立足本职,几十年自学成才,苦练技术, 练就了“一钩准”“一钩净”“无声响操作”等绝活,七次刷新集装箱装卸世界纪录,深刻地诠释了“振超效率”“工匠精神”背后所蕴含的“干一行，爱一行、精一行”“干就干一流、争就争第一”的精神和为“国家富强、民族振兴、人民幸福”而默默无闻、无私奉献的情怀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（1）“干一行、爱一行、精一行。”体现什么职业精神？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（2）为什么要培养这种职业精神？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（1）敬业精神。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2）人的一生多数时间要在工作中度过，在工作中服务他人、服务社会。一个人只有热爱自己的职业，才能创造出物质财富和精神财富。劳动创造价值，只有具有敬业精神，才能成就一番事业，实现自己的人生价值。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