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10553700</wp:posOffset>
            </wp:positionV>
            <wp:extent cx="431800" cy="2921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sz w:val="32"/>
          <w:szCs w:val="32"/>
        </w:rPr>
        <w:t>2020年4月九年级化学开学摸底考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color w:val="000000"/>
          <w:sz w:val="32"/>
          <w:szCs w:val="32"/>
        </w:rPr>
      </w:pPr>
      <w:r>
        <w:rPr>
          <w:rFonts w:ascii="Times New Roman" w:hAnsi="Times New Roman" w:eastAsia="宋体" w:cs="Times New Roman"/>
          <w:color w:val="FF0000"/>
          <w:sz w:val="32"/>
          <w:szCs w:val="32"/>
        </w:rPr>
        <w:t>（</w:t>
      </w:r>
      <w:r>
        <w:rPr>
          <w:rFonts w:hint="eastAsia" w:ascii="Times New Roman" w:hAnsi="Times New Roman" w:eastAsia="宋体" w:cs="Times New Roman"/>
          <w:color w:val="FF0000"/>
          <w:sz w:val="32"/>
          <w:szCs w:val="32"/>
        </w:rPr>
        <w:t>人教</w:t>
      </w:r>
      <w:r>
        <w:rPr>
          <w:rFonts w:ascii="Times New Roman" w:hAnsi="Times New Roman" w:eastAsia="宋体" w:cs="Times New Roman"/>
          <w:color w:val="FF0000"/>
          <w:sz w:val="32"/>
          <w:szCs w:val="32"/>
        </w:rPr>
        <w:t>版B卷）</w:t>
      </w:r>
    </w:p>
    <w:p>
      <w:pPr>
        <w:spacing w:line="360" w:lineRule="auto"/>
        <w:ind w:left="105" w:leftChars="50" w:right="105" w:rightChars="50"/>
        <w:jc w:val="center"/>
        <w:rPr>
          <w:rFonts w:ascii="黑体" w:hAnsi="Times New Roman" w:eastAsia="黑体" w:cs="Times New Roman"/>
          <w:color w:val="000000"/>
          <w:szCs w:val="21"/>
        </w:rPr>
      </w:pPr>
      <w:r>
        <w:rPr>
          <w:rFonts w:hint="eastAsia" w:ascii="黑体" w:hAnsi="Times New Roman" w:eastAsia="黑体" w:cs="Times New Roman"/>
          <w:color w:val="000000"/>
          <w:szCs w:val="21"/>
        </w:rPr>
        <w:t>班级___________ 姓名___________ 学号____________ 分数____________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>（考试时间：80分钟  试卷满分：100分）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注意事项：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1．本试卷分第I卷和第II卷两部分。答卷前，考生务必将自己的班级、姓名、学号填写在试卷上。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2．回答第I卷时，选出每小题答案后，将答案填在选择题上方的答题表中。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3．回答第II卷时，将答案直接写在试卷上。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pacing w:val="-4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可能用到的相对原子质量：</w:t>
      </w:r>
      <w:r>
        <w:rPr>
          <w:rFonts w:hint="eastAsia" w:ascii="Times New Roman" w:hAnsi="Times New Roman" w:eastAsia="宋体" w:cs="Times New Roman"/>
          <w:kern w:val="0"/>
          <w:szCs w:val="21"/>
        </w:rPr>
        <w:t>H：1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 C：12  O：16  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K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 xml:space="preserve">39 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N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14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 Fe：56  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kern w:val="0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</w:rPr>
        <w:t>Ⅰ</w:t>
      </w:r>
      <w:r>
        <w:rPr>
          <w:rFonts w:ascii="Times New Roman" w:hAnsi="Times New Roman" w:eastAsia="宋体" w:cs="Times New Roman"/>
          <w:sz w:val="44"/>
          <w:szCs w:val="44"/>
        </w:rPr>
        <w:t>卷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一、选择题：本题共20个小题，每小题1.5分，共30分。在每小题给出的四个选项中，只有一项是符合题目要求的。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1．</w:t>
      </w:r>
      <w:r>
        <w:rPr>
          <w:rFonts w:ascii="Times New Roman" w:hAnsi="Times New Roman" w:eastAsia="宋体" w:cs="Times New Roman"/>
          <w:kern w:val="0"/>
          <w:szCs w:val="21"/>
        </w:rPr>
        <w:t>下列物质中，不属于金属材料的是（　　）</w:t>
      </w:r>
    </w:p>
    <w:p>
      <w:pPr>
        <w:widowControl/>
        <w:tabs>
          <w:tab w:val="left" w:pos="2475"/>
          <w:tab w:val="left" w:pos="4920"/>
          <w:tab w:val="left" w:pos="7381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A．铝合金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B．氧化铝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C．铜导线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D．不锈钢菜刀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2．森林火灾中的下列现象属于化学变化的是</w:t>
      </w:r>
    </w:p>
    <w:p>
      <w:pPr>
        <w:tabs>
          <w:tab w:val="left" w:pos="2490"/>
          <w:tab w:val="left" w:pos="4575"/>
          <w:tab w:val="left" w:pos="6645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A．树干燃烧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B．树叶飘落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C．大树倒塌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D．树枝折断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3．很多成语包含丰富的化学知识，了解成语中的化学知识，可增加学习的趣味性，拓宽知识面，下列成语所涉及的化学原理解释不正确的是（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A．玉石俱焚——玉石是可燃物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B．百炼成钢——降低生铁的含碳量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C．真金不怕火炼——金的化学性质稳定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D．炉火纯青——炉火燃烧过程中产生的CO在炉子上方燃烧，火焰呈蓝色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4．</w:t>
      </w:r>
      <w:r>
        <w:rPr>
          <w:rFonts w:ascii="Times New Roman" w:hAnsi="Times New Roman" w:eastAsia="宋体" w:cs="Times New Roman"/>
          <w:kern w:val="0"/>
          <w:szCs w:val="21"/>
        </w:rPr>
        <w:t>在实验室配制一定溶质质量分数的氯化钠溶液，下图所示的操作步骤中正确的是（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36"/>
        <w:gridCol w:w="493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89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774700" cy="830580"/>
                  <wp:effectExtent l="0" t="0" r="6350" b="7620"/>
                  <wp:docPr id="5" name="图片 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取固体</w:t>
            </w:r>
          </w:p>
        </w:tc>
        <w:tc>
          <w:tcPr>
            <w:tcW w:w="489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268730" cy="914400"/>
                  <wp:effectExtent l="0" t="0" r="7620" b="0"/>
                  <wp:docPr id="6" name="图片 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73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称量氯化钠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89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811530" cy="904875"/>
                  <wp:effectExtent l="0" t="0" r="7620" b="9525"/>
                  <wp:docPr id="7" name="图片 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53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读取水的体积</w:t>
            </w:r>
          </w:p>
        </w:tc>
        <w:tc>
          <w:tcPr>
            <w:tcW w:w="489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681355" cy="1017270"/>
                  <wp:effectExtent l="0" t="0" r="4445" b="0"/>
                  <wp:docPr id="8" name="图片 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355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溶解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5．</w:t>
      </w:r>
      <w:r>
        <w:rPr>
          <w:rFonts w:ascii="Times New Roman" w:hAnsi="Times New Roman" w:eastAsia="宋体" w:cs="Times New Roman"/>
          <w:kern w:val="0"/>
          <w:szCs w:val="21"/>
        </w:rPr>
        <w:t>下列物质用途与其性质的对应关系中错误的是（　　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A．铜作电线</w:t>
      </w:r>
      <w:r>
        <w:rPr>
          <w:rFonts w:hint="eastAsia" w:ascii="Times New Roman" w:hAnsi="Times New Roman" w:eastAsia="宋体" w:cs="Times New Roman"/>
          <w:kern w:val="0"/>
          <w:szCs w:val="21"/>
        </w:rPr>
        <w:t>——</w:t>
      </w:r>
      <w:r>
        <w:rPr>
          <w:rFonts w:ascii="Times New Roman" w:hAnsi="Times New Roman" w:eastAsia="宋体" w:cs="Times New Roman"/>
          <w:kern w:val="0"/>
          <w:szCs w:val="21"/>
        </w:rPr>
        <w:t>导电性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B．干冰营造舞台云雾效果</w:t>
      </w:r>
      <w:r>
        <w:rPr>
          <w:rFonts w:hint="eastAsia" w:ascii="Times New Roman" w:hAnsi="Times New Roman" w:eastAsia="宋体" w:cs="Times New Roman"/>
          <w:kern w:val="0"/>
          <w:szCs w:val="21"/>
        </w:rPr>
        <w:t>——</w:t>
      </w:r>
      <w:r>
        <w:rPr>
          <w:rFonts w:ascii="Times New Roman" w:hAnsi="Times New Roman" w:eastAsia="宋体" w:cs="Times New Roman"/>
          <w:kern w:val="0"/>
          <w:szCs w:val="21"/>
        </w:rPr>
        <w:t>干冰升华吸热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C．活性炭净水除去水中的色素和异味</w:t>
      </w:r>
      <w:r>
        <w:rPr>
          <w:rFonts w:hint="eastAsia" w:ascii="Times New Roman" w:hAnsi="Times New Roman" w:eastAsia="宋体" w:cs="Times New Roman"/>
          <w:kern w:val="0"/>
          <w:szCs w:val="21"/>
        </w:rPr>
        <w:t>——</w:t>
      </w:r>
      <w:r>
        <w:rPr>
          <w:rFonts w:ascii="Times New Roman" w:hAnsi="Times New Roman" w:eastAsia="宋体" w:cs="Times New Roman"/>
          <w:kern w:val="0"/>
          <w:szCs w:val="21"/>
        </w:rPr>
        <w:t>吸附性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D．洗洁精洗涤餐桌上的油污</w:t>
      </w:r>
      <w:r>
        <w:rPr>
          <w:rFonts w:hint="eastAsia" w:ascii="Times New Roman" w:hAnsi="Times New Roman" w:eastAsia="宋体" w:cs="Times New Roman"/>
          <w:kern w:val="0"/>
          <w:szCs w:val="21"/>
        </w:rPr>
        <w:t>——</w:t>
      </w:r>
      <w:r>
        <w:rPr>
          <w:rFonts w:ascii="Times New Roman" w:hAnsi="Times New Roman" w:eastAsia="宋体" w:cs="Times New Roman"/>
          <w:kern w:val="0"/>
          <w:szCs w:val="21"/>
        </w:rPr>
        <w:t>油污可溶于洗洁精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6．</w:t>
      </w:r>
      <w:r>
        <w:rPr>
          <w:rFonts w:ascii="Times New Roman" w:hAnsi="Times New Roman" w:eastAsia="宋体" w:cs="Times New Roman"/>
          <w:kern w:val="0"/>
          <w:szCs w:val="21"/>
        </w:rPr>
        <w:t>下列说法符合图中漫画情景的是（　　）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794375" cy="1417955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A．此反应可能是复分解反应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B．若金属1是锌，金属2可能是铁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C．此反应可能是Cu+2AgCl═2Ag+CuCl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D．此反应可表示CuSO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与NaOH溶液反应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7．</w:t>
      </w:r>
      <w:r>
        <w:rPr>
          <w:rFonts w:ascii="Times New Roman" w:hAnsi="Times New Roman" w:eastAsia="宋体" w:cs="Times New Roman"/>
          <w:kern w:val="0"/>
          <w:szCs w:val="21"/>
        </w:rPr>
        <w:t>对下列现象或做法的解释不正确的是（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A．干冰可用于人工降雨，因为二氧化碳能与水反应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B．膨化食品变得不再松脆，可能是吸收了空气中的水分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C．酸有一些相似的性质，是因为在不同的酸溶液中都含有氢离子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D．变瘪的乒乓球放入热水中能鼓起来，是因为受热分子间隔变大</w:t>
      </w:r>
    </w:p>
    <w:p>
      <w:pPr>
        <w:spacing w:line="360" w:lineRule="auto"/>
        <w:ind w:left="273" w:hanging="273" w:hangingChars="13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8．如图为元素周期表第四周期的局部。下列有关说法正确的是</w:t>
      </w:r>
    </w:p>
    <w:p>
      <w:pPr>
        <w:spacing w:line="360" w:lineRule="auto"/>
        <w:ind w:left="273" w:leftChars="130"/>
        <w:jc w:val="center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486025" cy="676275"/>
            <wp:effectExtent l="0" t="0" r="9525" b="9525"/>
            <wp:docPr id="99976" name="图片 999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76" name="图片 999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A．砷和硒均属于金属元素</w:t>
      </w:r>
      <w:r>
        <w:rPr>
          <w:rFonts w:ascii="Times New Roman" w:hAnsi="Times New Roman" w:eastAsia="宋体" w:cs="Times New Roman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B．锗元素的相对原子质量x小于69.72</w:t>
      </w:r>
      <w:r>
        <w:rPr>
          <w:rFonts w:ascii="Times New Roman" w:hAnsi="Times New Roman" w:eastAsia="宋体" w:cs="Times New Roman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C．镓原子的核电荷数为31</w:t>
      </w:r>
      <w:r>
        <w:rPr>
          <w:rFonts w:ascii="Times New Roman" w:hAnsi="Times New Roman" w:eastAsia="宋体" w:cs="Times New Roman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D．Se</w:t>
      </w:r>
      <w:r>
        <w:rPr>
          <w:rFonts w:ascii="Times New Roman" w:hAnsi="Times New Roman" w:eastAsia="宋体" w:cs="Times New Roman"/>
          <w:szCs w:val="24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的核外电子数为34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9．</w:t>
      </w:r>
      <w:r>
        <w:rPr>
          <w:rFonts w:ascii="Times New Roman" w:hAnsi="Times New Roman" w:eastAsia="宋体" w:cs="Times New Roman"/>
          <w:kern w:val="0"/>
          <w:szCs w:val="21"/>
        </w:rPr>
        <w:t>下列物质的用途错误的是（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A．用熟石灰改良酸性土壤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B．氯化钠用于生活中的调味品和防腐剂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C．碳酸氢钠用于治疗胃酸过多症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D．氢氧化钠用于食品干燥剂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10．据报道，用75%的酒精（乙醇的水溶液）5分钟即可杀灭</w:t>
      </w:r>
      <w:r>
        <w:rPr>
          <w:rFonts w:ascii="Times New Roman" w:hAnsi="Times New Roman" w:eastAsia="宋体" w:cs="Times New Roman"/>
          <w:color w:val="000000"/>
          <w:szCs w:val="21"/>
        </w:rPr>
        <w:t>“新型冠状病毒”</w:t>
      </w:r>
      <w:r>
        <w:rPr>
          <w:rFonts w:ascii="Times New Roman" w:hAnsi="Times New Roman" w:eastAsia="宋体" w:cs="Times New Roman"/>
          <w:szCs w:val="21"/>
        </w:rPr>
        <w:t>，以下关于乙醇（化学式为C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6</w:t>
      </w:r>
      <w:r>
        <w:rPr>
          <w:rFonts w:ascii="Times New Roman" w:hAnsi="Times New Roman" w:eastAsia="宋体" w:cs="Times New Roman"/>
          <w:szCs w:val="21"/>
        </w:rPr>
        <w:t>O）的说法不正确的是（　　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A．乙醇的相对分子质量为46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B．一个乙醇分子是由2个碳原子，6个氢原子，1个氧原子构成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C．乙醇中C，H，O三种元素质量比为2：6：1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D．75%的酒精属于混合物，可用作消毒剂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11．</w:t>
      </w:r>
      <w:r>
        <w:rPr>
          <w:rFonts w:ascii="Times New Roman" w:hAnsi="Times New Roman" w:eastAsia="宋体" w:cs="Times New Roman"/>
          <w:kern w:val="0"/>
          <w:szCs w:val="21"/>
        </w:rPr>
        <w:t>下列</w:t>
      </w:r>
      <w:r>
        <w:rPr>
          <w:rFonts w:hint="eastAsia" w:ascii="Times New Roman" w:hAnsi="Times New Roman" w:eastAsia="宋体" w:cs="Times New Roman"/>
          <w:kern w:val="0"/>
          <w:szCs w:val="21"/>
        </w:rPr>
        <w:t>图像</w:t>
      </w:r>
      <w:r>
        <w:rPr>
          <w:rFonts w:ascii="Times New Roman" w:hAnsi="Times New Roman" w:eastAsia="宋体" w:cs="Times New Roman"/>
          <w:kern w:val="0"/>
          <w:szCs w:val="21"/>
        </w:rPr>
        <w:t>中，能正确反映对应变化关系的是（　　）</w:t>
      </w:r>
    </w:p>
    <w:tbl>
      <w:tblPr>
        <w:tblStyle w:val="6"/>
        <w:tblW w:w="9902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34"/>
        <w:gridCol w:w="2088"/>
        <w:gridCol w:w="2226"/>
        <w:gridCol w:w="325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026160" cy="904875"/>
                  <wp:effectExtent l="0" t="0" r="2540" b="9525"/>
                  <wp:docPr id="9" name="图片 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16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063625" cy="960755"/>
                  <wp:effectExtent l="0" t="0" r="3175" b="0"/>
                  <wp:docPr id="11" name="图片 1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25" cy="96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979805" cy="989330"/>
                  <wp:effectExtent l="0" t="0" r="0" b="1270"/>
                  <wp:docPr id="12" name="图片 1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805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32585" cy="970280"/>
                  <wp:effectExtent l="0" t="0" r="5715" b="1270"/>
                  <wp:docPr id="14" name="图片 1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585" cy="97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A、加热一定质量的高锰酸钾制氧气</w:t>
            </w:r>
          </w:p>
        </w:tc>
        <w:tc>
          <w:tcPr>
            <w:tcW w:w="2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B、将水通电电解一段时间</w:t>
            </w:r>
          </w:p>
        </w:tc>
        <w:tc>
          <w:tcPr>
            <w:tcW w:w="2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C、向一定量CaCO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中加入稀盐酸</w:t>
            </w:r>
          </w:p>
        </w:tc>
        <w:tc>
          <w:tcPr>
            <w:tcW w:w="3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D、向一定量的二氧化锰中加入过氧化氢溶液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12．</w:t>
      </w:r>
      <w:r>
        <w:rPr>
          <w:rFonts w:ascii="Times New Roman" w:hAnsi="Times New Roman" w:eastAsia="宋体" w:cs="Times New Roman"/>
          <w:kern w:val="0"/>
          <w:szCs w:val="21"/>
        </w:rPr>
        <w:t>推理是学习化学的重要思维方法，下列推理中，合理的是（　　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A．碱溶液的pH大于7，所以pH大于7的溶液一定是碱溶液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B．溶液是均一、稳定的混合物，所以均一、稳定的混合物一定是溶液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C．氧化物是含有氧元素的化合物，所以含氧化合物一定是氧化物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D．饱和溶液是一定温度下不能再溶解某物质的溶液，所以饱和溶液一定是浓溶液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13．</w:t>
      </w:r>
      <w:r>
        <w:rPr>
          <w:rFonts w:ascii="Times New Roman" w:hAnsi="Times New Roman" w:eastAsia="宋体" w:cs="Times New Roman"/>
          <w:kern w:val="0"/>
          <w:szCs w:val="21"/>
        </w:rPr>
        <w:t>物质的组成和构成决定性质，性质决定用途。下列叙述正确的是（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A．氢氧化钠溶液和碳酸钠溶液都显碱性，因为它们在溶解时都电离出了OH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-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B．尿素（CO（NH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）、HNO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HCO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中都含氮元素，可用作氮肥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C．汽油是一种有机物，可以作为有机溶剂使用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D．生铁坚硬，可以作医疗手术器械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14．</w:t>
      </w:r>
      <w:r>
        <w:rPr>
          <w:rFonts w:ascii="Times New Roman" w:hAnsi="Times New Roman" w:eastAsia="宋体" w:cs="Times New Roman"/>
          <w:kern w:val="0"/>
          <w:szCs w:val="21"/>
        </w:rPr>
        <w:t>下列有关粗盐提纯说法正确的是（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A．将蒸发皿放在石棉网上加热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B．过滤后滤液仍然浑浊应重新过滤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C．蒸发时为了加快蒸发须用玻璃棒不断搅拌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D．当蒸发皿中水分全部蒸干时停止加热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15．</w:t>
      </w:r>
      <w:r>
        <w:rPr>
          <w:rFonts w:ascii="Times New Roman" w:hAnsi="Times New Roman" w:eastAsia="宋体" w:cs="Times New Roman"/>
          <w:kern w:val="0"/>
          <w:szCs w:val="21"/>
        </w:rPr>
        <w:t>下列化学知识运用错误的是（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A．施加熟石灰可以改良酸性土壤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B．用氯化钠溶液清洗餐具上的油污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C．用活性炭可除去冰箱中的异味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D．被雨淋湿的自行车应立即擦干以防生锈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16．</w:t>
      </w:r>
      <w:r>
        <w:rPr>
          <w:rFonts w:ascii="Times New Roman" w:hAnsi="Times New Roman" w:eastAsia="宋体" w:cs="Times New Roman"/>
          <w:kern w:val="0"/>
          <w:szCs w:val="21"/>
        </w:rPr>
        <w:t>如图为A、B、C三种物质（不含结晶水）的溶解度曲线，下列说法错误的是（　　）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960755" cy="92392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75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时，三种物质中B的溶解度最大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时，A溶液中溶质质量分数最大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C．将等质量的三种物质的饱和溶液分别由t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降温到t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，A溶液中析出的晶体质量最大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时，等质量的三种物质的饱和溶液中，C溶液的溶剂最多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17．</w:t>
      </w:r>
      <w:r>
        <w:rPr>
          <w:rFonts w:ascii="Times New Roman" w:hAnsi="Times New Roman" w:eastAsia="宋体" w:cs="Times New Roman"/>
          <w:kern w:val="0"/>
          <w:szCs w:val="21"/>
        </w:rPr>
        <w:t>取实验室中部分变质的NaOH样品配成溶液，向其中滴加过量的稀盐酸。能正确反映其中变化的示意图是（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72"/>
        <w:gridCol w:w="2406"/>
        <w:gridCol w:w="2473"/>
        <w:gridCol w:w="2521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2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595755" cy="1306195"/>
                  <wp:effectExtent l="0" t="0" r="4445" b="8255"/>
                  <wp:docPr id="17" name="图片 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755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567815" cy="1306195"/>
                  <wp:effectExtent l="0" t="0" r="0" b="8255"/>
                  <wp:docPr id="18" name="图片 1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815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14170" cy="1259840"/>
                  <wp:effectExtent l="0" t="0" r="5080" b="0"/>
                  <wp:docPr id="19" name="图片 1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17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32585" cy="1278255"/>
                  <wp:effectExtent l="0" t="0" r="5715" b="0"/>
                  <wp:docPr id="20" name="图片 2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585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18．</w:t>
      </w:r>
      <w:r>
        <w:rPr>
          <w:rFonts w:ascii="Times New Roman" w:hAnsi="Times New Roman" w:eastAsia="宋体" w:cs="Times New Roman"/>
          <w:kern w:val="0"/>
          <w:szCs w:val="21"/>
        </w:rPr>
        <w:t>某化学兴趣小组将一定质量的镁粉加入硝酸银溶液中，充分反应后过滤，得到滤液和滤渣，向滤渣中滴加稀盐酸有气泡产生，则该小组同学的下列判断中，正确的是（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A．滤液中可能含有硝酸银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B．滤渣中一定含有镁和银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C．滤液中一定含有硝酸镁和硝酸银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D．滤渣中一定含有银，可能含有镁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19．</w:t>
      </w:r>
      <w:r>
        <w:rPr>
          <w:rFonts w:ascii="Times New Roman" w:hAnsi="Times New Roman" w:eastAsia="宋体" w:cs="Times New Roman"/>
          <w:kern w:val="0"/>
          <w:szCs w:val="21"/>
        </w:rPr>
        <w:t>化学与人类生活息息相关，下列说法正确的是（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7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81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A．红肉含有血红素铁，很容易被人体吸收并恢复体内的铁，人体缺铁会引起佝偻病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81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B．为了治疗胃酸过多，可以遵循医嘱服用某些碱性的物质，如：氢氧化铝、氢氧化钠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81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C．聚氯乙烯薄膜可用于包装食物，废弃塑料随意丢弃会造成白色污染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81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D．在食用皮蛋时可以蘸点食醋，以中和皮蛋中含有的少量碱性物质</w:t>
            </w:r>
          </w:p>
        </w:tc>
      </w:tr>
    </w:tbl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20．</w:t>
      </w:r>
      <w:r>
        <w:rPr>
          <w:rFonts w:ascii="Times New Roman" w:hAnsi="Times New Roman" w:eastAsia="宋体" w:cs="Times New Roman"/>
          <w:color w:val="000000"/>
        </w:rPr>
        <w:t>鉴别物质是学习化学常用的方法之一。下列实验设计不能达到实验目的是</w:t>
      </w:r>
    </w:p>
    <w:tbl>
      <w:tblPr>
        <w:tblStyle w:val="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5030"/>
        <w:gridCol w:w="4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实验目的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实验设计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A</w:t>
            </w: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鉴别空气、氧气、二氧化碳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燃着的木条分别伸入集气瓶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B</w:t>
            </w: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区分氢氧化钠溶液和碳酸钠溶液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分别滴加无色酚酞溶液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C</w:t>
            </w: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鉴别稀盐酸和稀硫酸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分别滴加BaCl</w:t>
            </w:r>
            <w:r>
              <w:rPr>
                <w:rFonts w:ascii="Times New Roman" w:hAnsi="Times New Roman" w:eastAsia="宋体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</w:rPr>
              <w:t>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D</w:t>
            </w: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鉴别稀盐酸和澄清石灰水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分别滴加紫色石蕊溶液</w:t>
            </w:r>
          </w:p>
        </w:tc>
      </w:tr>
    </w:tbl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t>第II卷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二、非选择题：本卷共10题，共70分。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21．（7分）</w:t>
      </w:r>
      <w:r>
        <w:rPr>
          <w:rFonts w:ascii="Times New Roman" w:hAnsi="Times New Roman" w:eastAsia="宋体" w:cs="Times New Roman"/>
          <w:kern w:val="0"/>
          <w:szCs w:val="21"/>
        </w:rPr>
        <w:t>（1）化学是一门以实验为基础的科学，通过实验可以解决很多生活中的实际问题。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如图是电解水的实验装置。该实验中产生的氧气和氢气的体积比为____________，通过实验证明水是由________________________组成的。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在自来水中加入肥皂水搅拌，观察到有大量泡沫生成的是____________（填“硬水”或“软水”）。实验室中通过____________的方法可将硬水软化。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（2）茶卡盐湖被誉为“天空之镜”，是中国四大盐湖之一。从盐湖中可以提取粗盐。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实验室除去粗盐中难溶性杂质的步骤为：溶解、过滤、____________、计算产率。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溶解过程中玻璃棒的作用是____________。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过滤后得到的滤液依然浑浊，你认为可能的原因有____________（填一种）。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22．（5分）</w:t>
      </w:r>
      <w:r>
        <w:rPr>
          <w:rFonts w:ascii="Times New Roman" w:hAnsi="Times New Roman" w:eastAsia="宋体" w:cs="Times New Roman"/>
          <w:kern w:val="0"/>
          <w:szCs w:val="21"/>
        </w:rPr>
        <w:t>如图是初中化学课堂中出现的装置，请据图回答：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993515" cy="1362075"/>
            <wp:effectExtent l="0" t="0" r="698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（1）四个图中均含有同一种仪器，它的名称是__________________。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（2）写出图1中发生反应的化学方程式__________________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（3）由图2可以得出的实验结论是__________________。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（4）图3中a试管装有白磷和空气、b试管装有红磷和空气，烧杯中盛有80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热水，底部有一小块白磷，可以得出“可燃物燃烧需要氧气”的实验对比现象是____________________________________。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（5）图4实验中铁钉最易生锈的部位是__________________（填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、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或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）。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23．（8分）</w:t>
      </w:r>
      <w:r>
        <w:rPr>
          <w:rFonts w:ascii="Times New Roman" w:hAnsi="Times New Roman" w:eastAsia="宋体" w:cs="Times New Roman"/>
          <w:kern w:val="0"/>
          <w:szCs w:val="21"/>
        </w:rPr>
        <w:t>甲、乙两种固体物质的溶解度曲线如图1所示。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6064885" cy="2080895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488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（1）图中P点的含义是：__________________________________。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（2）甲物质中混有少量的乙物质，若提纯甲物质，可采用的结晶方法是_________________。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（3）40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时，饱和溶液中溶质的质量分数：甲_________________乙（填“＞”、“=”或“＜”）。若将40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的甲、乙的饱和溶液降温至15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，则饱和溶液中溶质的质量分数：甲_________________乙（填“＞”、“=”或“＜”）。20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时，将60 g乙物质放入100 g水中，升温至40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，溶液中溶解的溶质与溶剂的质量比为_________________（用最简整数比表示）。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（4）20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时，进行了如图2所示的实验：上述实验过程中所得的溶液，属于不饱和溶液的是_________________（填序号，下同），_________________溶液与B溶液中溶质的质量分数相同。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24．（8分）</w:t>
      </w:r>
      <w:r>
        <w:rPr>
          <w:rFonts w:ascii="Times New Roman" w:hAnsi="Times New Roman" w:eastAsia="宋体" w:cs="Times New Roman"/>
          <w:kern w:val="0"/>
          <w:szCs w:val="21"/>
        </w:rPr>
        <w:t>小刚同学为验证Ba（OH）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的化学性质，做了如图所示的四个实验：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498850" cy="1334135"/>
            <wp:effectExtent l="0" t="0" r="635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850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（1）四个实验中没有明显现象是实验_____________（填序号）。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（2）实验</w:t>
      </w:r>
      <w:r>
        <w:rPr>
          <w:rFonts w:hint="eastAsia" w:ascii="宋体" w:hAnsi="宋体" w:eastAsia="宋体" w:cs="宋体"/>
          <w:kern w:val="0"/>
          <w:szCs w:val="21"/>
        </w:rPr>
        <w:t>②③</w:t>
      </w:r>
      <w:r>
        <w:rPr>
          <w:rFonts w:ascii="Times New Roman" w:hAnsi="Times New Roman" w:eastAsia="宋体" w:cs="Times New Roman"/>
          <w:kern w:val="0"/>
          <w:szCs w:val="21"/>
        </w:rPr>
        <w:t>验证了Ba（OH）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能和某些_____________（填物质类别）发生化学反应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（3）实验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中发生反应的化学方程式为__________________________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（4）反应结束后，将实验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、实验3和实验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三支试管中的所有物质倒入同一个烧杯，充分混合后过滤，得到白色固体和无色滤液A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t>则滤液A中除酚酞外，一定还含有的溶质是_____________（填化学式）。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25．(10分)</w:t>
      </w:r>
      <w:r>
        <w:rPr>
          <w:rFonts w:ascii="Times New Roman" w:hAnsi="Times New Roman" w:eastAsia="宋体" w:cs="Times New Roman"/>
          <w:kern w:val="0"/>
          <w:szCs w:val="21"/>
        </w:rPr>
        <w:t>钼具有高强度、高熔点、而腐蚀等优点，在工业上得到广泛的利用。图1是化工生产中制备金属钼的部分流程图（假设杂质不与空气反应）。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6830060" cy="1595755"/>
            <wp:effectExtent l="0" t="0" r="8890" b="444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006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（1）钼是人体及动植物必需的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（选填“微量元素”或“常量元素”），原子的结构示意图2，其中X是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（2）步骤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反应的化学方程式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（3）下列物质可以用来吸收SO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尾气的是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（填字母）。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A．氢氧化钠溶液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B．浓硫酸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C．氨水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（4）（NH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MoO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中Mo的化合价是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，在农业上既是钼肥又是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肥。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（5）如果在实验室模拟操作</w:t>
      </w:r>
      <w:r>
        <w:rPr>
          <w:rFonts w:hint="eastAsia" w:ascii="宋体" w:hAnsi="宋体" w:eastAsia="宋体" w:cs="宋体"/>
          <w:kern w:val="0"/>
          <w:szCs w:val="21"/>
        </w:rPr>
        <w:t>Ⅰ</w:t>
      </w:r>
      <w:r>
        <w:rPr>
          <w:rFonts w:ascii="Times New Roman" w:hAnsi="Times New Roman" w:eastAsia="宋体" w:cs="Times New Roman"/>
          <w:kern w:val="0"/>
          <w:szCs w:val="21"/>
        </w:rPr>
        <w:t>，则需要使用的主要玻璃仪器有漏斗、玻璃棒、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（6）利用H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和CO分别还原等质量的精产品（MoO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），所使用的还原剂的质量比为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26．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（6分）</w:t>
      </w:r>
      <w:r>
        <w:rPr>
          <w:rFonts w:ascii="Times New Roman" w:hAnsi="Times New Roman" w:eastAsia="宋体" w:cs="Times New Roman"/>
          <w:color w:val="000000"/>
          <w:szCs w:val="21"/>
        </w:rPr>
        <w:t>A～H是初中化学常见物质，它们之间的转化关系如图所示（部分产物已略去）。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已知B是目前世界年产量最高的金属，A、E、F是氧化物，C是气体，H的水溶液呈蓝色，农业上常用来配制波尔多液，G、H的溶液中的阴离子相同。</w:t>
      </w:r>
    </w:p>
    <w:p>
      <w:pPr>
        <w:spacing w:line="360" w:lineRule="auto"/>
        <w:ind w:left="273" w:leftChars="130"/>
        <w:jc w:val="center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drawing>
          <wp:inline distT="0" distB="0" distL="0" distR="0">
            <wp:extent cx="2762250" cy="1943100"/>
            <wp:effectExtent l="0" t="0" r="0" b="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（1）列举D物质的一种用途_________________。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（2）反应</w:t>
      </w:r>
      <w:r>
        <w:rPr>
          <w:rFonts w:hint="eastAsia" w:ascii="宋体" w:hAnsi="宋体" w:eastAsia="宋体" w:cs="宋体"/>
          <w:color w:val="000000"/>
          <w:szCs w:val="21"/>
        </w:rPr>
        <w:t>Ⅱ</w:t>
      </w:r>
      <w:r>
        <w:rPr>
          <w:rFonts w:ascii="Times New Roman" w:hAnsi="Times New Roman" w:eastAsia="宋体" w:cs="Times New Roman"/>
          <w:color w:val="000000"/>
          <w:szCs w:val="21"/>
        </w:rPr>
        <w:t>的化学方程式为__________________________________。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（3）写出一个符合条件的反应</w:t>
      </w:r>
      <w:r>
        <w:rPr>
          <w:rFonts w:hint="eastAsia" w:ascii="宋体" w:hAnsi="宋体" w:eastAsia="宋体" w:cs="宋体"/>
          <w:color w:val="000000"/>
          <w:szCs w:val="21"/>
        </w:rPr>
        <w:t>Ⅰ</w:t>
      </w:r>
      <w:r>
        <w:rPr>
          <w:rFonts w:ascii="Times New Roman" w:hAnsi="Times New Roman" w:eastAsia="宋体" w:cs="Times New Roman"/>
          <w:color w:val="000000"/>
          <w:szCs w:val="21"/>
        </w:rPr>
        <w:t>的化学方程式______________________________________________。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（4）如图所示的转化关系中，涉及到的基本反应类型是_________________。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27．</w:t>
      </w:r>
      <w:r>
        <w:rPr>
          <w:rFonts w:hint="eastAsia" w:ascii="Times New Roman" w:hAnsi="Times New Roman" w:eastAsia="宋体" w:cs="Times New Roman"/>
          <w:szCs w:val="21"/>
        </w:rPr>
        <w:t>（8分）</w:t>
      </w:r>
      <w:r>
        <w:rPr>
          <w:rFonts w:ascii="Times New Roman" w:hAnsi="Times New Roman" w:eastAsia="宋体" w:cs="Times New Roman"/>
          <w:kern w:val="0"/>
          <w:szCs w:val="21"/>
        </w:rPr>
        <w:t>某化学兴趣小组在学习酸碱中和反应实验时，进行了如下探究：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I．探究酸和碱能否发生反应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甲同学向盛有少量KOH溶液的试管中滴入几滴无色酚酞试液，振荡，继续加入稀盐酸，观察到溶液由</w:t>
      </w:r>
      <w:r>
        <w:rPr>
          <w:rFonts w:ascii="Times New Roman" w:hAnsi="Times New Roman" w:eastAsia="宋体" w:cs="Times New Roman"/>
          <w:szCs w:val="21"/>
        </w:rPr>
        <w:t>____________</w:t>
      </w:r>
      <w:r>
        <w:rPr>
          <w:rFonts w:ascii="Times New Roman" w:hAnsi="Times New Roman" w:eastAsia="宋体" w:cs="Times New Roman"/>
          <w:kern w:val="0"/>
          <w:szCs w:val="21"/>
        </w:rPr>
        <w:t>色变成无色。甲同学得出结论：酸和碱能发生反应。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请写出稀盐酸和氢氧化钾溶液反应的化学方程式</w:t>
      </w:r>
      <w:r>
        <w:rPr>
          <w:rFonts w:ascii="Times New Roman" w:hAnsi="Times New Roman" w:eastAsia="宋体" w:cs="Times New Roman"/>
          <w:szCs w:val="21"/>
        </w:rPr>
        <w:t>________________________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Ⅱ</w:t>
      </w:r>
      <w:r>
        <w:rPr>
          <w:rFonts w:ascii="Times New Roman" w:hAnsi="Times New Roman" w:eastAsia="宋体" w:cs="Times New Roman"/>
          <w:kern w:val="0"/>
          <w:szCs w:val="21"/>
        </w:rPr>
        <w:t>．探究酸和碱反应后溶液中溶质的成分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乙同学对探究I中甲同学实验后的无色溶液展开探究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【提出问题】试管中无色溶液的溶质除了酚酞还有什么？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【提出猜想】（1）KCl；（2）KCl和</w:t>
      </w:r>
      <w:r>
        <w:rPr>
          <w:rFonts w:ascii="Times New Roman" w:hAnsi="Times New Roman" w:eastAsia="宋体" w:cs="Times New Roman"/>
          <w:szCs w:val="21"/>
        </w:rPr>
        <w:t>____________</w:t>
      </w:r>
      <w:r>
        <w:rPr>
          <w:rFonts w:ascii="Times New Roman" w:hAnsi="Times New Roman" w:eastAsia="宋体" w:cs="Times New Roman"/>
          <w:kern w:val="0"/>
          <w:szCs w:val="21"/>
        </w:rPr>
        <w:t>（填化学式）。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【设计实验】</w:t>
      </w:r>
    </w:p>
    <w:tbl>
      <w:tblPr>
        <w:tblStyle w:val="6"/>
        <w:tblW w:w="9842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0"/>
        <w:gridCol w:w="4112"/>
        <w:gridCol w:w="4072"/>
        <w:gridCol w:w="110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方案</w:t>
            </w:r>
          </w:p>
        </w:tc>
        <w:tc>
          <w:tcPr>
            <w:tcW w:w="4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实验操作</w:t>
            </w:r>
          </w:p>
        </w:tc>
        <w:tc>
          <w:tcPr>
            <w:tcW w:w="40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实验现象及方程式</w:t>
            </w:r>
          </w:p>
        </w:tc>
        <w:tc>
          <w:tcPr>
            <w:tcW w:w="1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实验结论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方案1</w:t>
            </w:r>
          </w:p>
        </w:tc>
        <w:tc>
          <w:tcPr>
            <w:tcW w:w="4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试管中加入少量碳酸钠，然后加入过量甲同学实验后的无色溶液</w:t>
            </w:r>
          </w:p>
        </w:tc>
        <w:tc>
          <w:tcPr>
            <w:tcW w:w="40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可观察到溶液中有</w:t>
            </w:r>
            <w:r>
              <w:rPr>
                <w:rFonts w:ascii="Times New Roman" w:hAnsi="Times New Roman" w:eastAsia="宋体" w:cs="Times New Roman"/>
                <w:szCs w:val="21"/>
              </w:rPr>
              <w:t>____________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产生，化学应方程式为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127176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________________________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。</w:t>
            </w:r>
          </w:p>
        </w:tc>
        <w:tc>
          <w:tcPr>
            <w:tcW w:w="11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猜想（2）成立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方案2</w:t>
            </w:r>
          </w:p>
        </w:tc>
        <w:tc>
          <w:tcPr>
            <w:tcW w:w="4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用玻璃棒蘸取少量反应后的溶液滴在pH试纸上</w:t>
            </w:r>
          </w:p>
        </w:tc>
        <w:tc>
          <w:tcPr>
            <w:tcW w:w="40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pH</w:t>
            </w:r>
            <w:r>
              <w:rPr>
                <w:rFonts w:ascii="Times New Roman" w:hAnsi="Times New Roman" w:eastAsia="宋体" w:cs="Times New Roman"/>
                <w:szCs w:val="21"/>
              </w:rPr>
              <w:t>____________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7（填“＞“＜”或“=”）</w:t>
            </w:r>
          </w:p>
        </w:tc>
        <w:tc>
          <w:tcPr>
            <w:tcW w:w="11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方案3</w:t>
            </w:r>
          </w:p>
        </w:tc>
        <w:tc>
          <w:tcPr>
            <w:tcW w:w="4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取少量实验后的无色溶液于试管中，然后慢慢加NaOH溶液，并不断振荡试管</w:t>
            </w:r>
          </w:p>
        </w:tc>
        <w:tc>
          <w:tcPr>
            <w:tcW w:w="40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开始无明显现象，过一会发现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127176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________________________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。</w:t>
            </w:r>
          </w:p>
        </w:tc>
        <w:tc>
          <w:tcPr>
            <w:tcW w:w="11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【发散思维】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为了验证猜想（2）成立，你认为还可以选择的物质是</w:t>
      </w:r>
      <w:r>
        <w:rPr>
          <w:rFonts w:ascii="Times New Roman" w:hAnsi="Times New Roman" w:eastAsia="宋体" w:cs="Times New Roman"/>
          <w:szCs w:val="21"/>
        </w:rPr>
        <w:t>____________</w:t>
      </w:r>
      <w:r>
        <w:rPr>
          <w:rFonts w:ascii="Times New Roman" w:hAnsi="Times New Roman" w:eastAsia="宋体" w:cs="Times New Roman"/>
          <w:kern w:val="0"/>
          <w:szCs w:val="21"/>
        </w:rPr>
        <w:t>（填选项）。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A．二氧化碳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B．锌粒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C．氧化铜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D．紫色石蕊试液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27．（10分）</w:t>
      </w:r>
      <w:r>
        <w:rPr>
          <w:rFonts w:ascii="Times New Roman" w:hAnsi="Times New Roman" w:eastAsia="宋体" w:cs="Times New Roman"/>
          <w:kern w:val="0"/>
          <w:szCs w:val="21"/>
        </w:rPr>
        <w:t>氯化钠是日常生活的必需品，也是重要的化工原料。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（1）粗盐除含NaCl外，还含有少量MgCl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、CaCl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以及泥沙等杂质。以下是粗盐提纯的操作流程。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365115" cy="923925"/>
            <wp:effectExtent l="0" t="0" r="698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1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提供的试剂：Na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溶液、K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溶液、NaOH溶液、BaCl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溶液、Ba（NO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溶液、饱和NaCl溶液。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欲除去溶液I中的MgCl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、CaCl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，从提供的试剂中选出a所代表的试剂，按滴加顺序依次为：过量的NaOH溶液、过量的</w:t>
      </w:r>
      <w:r>
        <w:rPr>
          <w:rFonts w:ascii="Times New Roman" w:hAnsi="Times New Roman" w:eastAsia="宋体" w:cs="Times New Roman"/>
          <w:szCs w:val="21"/>
        </w:rPr>
        <w:t>____________________</w:t>
      </w:r>
      <w:r>
        <w:rPr>
          <w:rFonts w:ascii="Times New Roman" w:hAnsi="Times New Roman" w:eastAsia="宋体" w:cs="Times New Roman"/>
          <w:kern w:val="0"/>
          <w:szCs w:val="21"/>
        </w:rPr>
        <w:t>溶液、过量的</w:t>
      </w:r>
      <w:r>
        <w:rPr>
          <w:rFonts w:ascii="Times New Roman" w:hAnsi="Times New Roman" w:eastAsia="宋体" w:cs="Times New Roman"/>
          <w:szCs w:val="21"/>
        </w:rPr>
        <w:t>____________________</w:t>
      </w:r>
      <w:r>
        <w:rPr>
          <w:rFonts w:ascii="Times New Roman" w:hAnsi="Times New Roman" w:eastAsia="宋体" w:cs="Times New Roman"/>
          <w:kern w:val="0"/>
          <w:szCs w:val="21"/>
        </w:rPr>
        <w:t>溶液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在滤液中加盐酸的作用是</w:t>
      </w:r>
      <w:r>
        <w:rPr>
          <w:rFonts w:ascii="Times New Roman" w:hAnsi="Times New Roman" w:eastAsia="宋体" w:cs="Times New Roman"/>
          <w:szCs w:val="21"/>
        </w:rPr>
        <w:t>_______________________</w:t>
      </w:r>
      <w:r>
        <w:rPr>
          <w:rFonts w:ascii="Times New Roman" w:hAnsi="Times New Roman" w:eastAsia="宋体" w:cs="Times New Roman"/>
          <w:kern w:val="0"/>
          <w:szCs w:val="21"/>
        </w:rPr>
        <w:t>；验证盐酸已足量的方法及现象是</w:t>
      </w:r>
      <w:r>
        <w:rPr>
          <w:rFonts w:ascii="Times New Roman" w:hAnsi="Times New Roman" w:eastAsia="宋体" w:cs="Times New Roman"/>
          <w:szCs w:val="21"/>
        </w:rPr>
        <w:t>_____________________________________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（2）用提纯的NaCl配制200g0．9%的生理盐水，需要NaCl的质量为</w:t>
      </w:r>
      <w:r>
        <w:rPr>
          <w:rFonts w:ascii="Times New Roman" w:hAnsi="Times New Roman" w:eastAsia="宋体" w:cs="Times New Roman"/>
          <w:szCs w:val="21"/>
        </w:rPr>
        <w:t>___________________</w:t>
      </w:r>
      <w:r>
        <w:rPr>
          <w:rFonts w:ascii="Times New Roman" w:hAnsi="Times New Roman" w:eastAsia="宋体" w:cs="Times New Roman"/>
          <w:kern w:val="0"/>
          <w:szCs w:val="21"/>
        </w:rPr>
        <w:t>g。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配制该溶液时所需要的玻璃仪器有</w:t>
      </w:r>
      <w:r>
        <w:rPr>
          <w:rFonts w:ascii="Times New Roman" w:hAnsi="Times New Roman" w:eastAsia="宋体" w:cs="Times New Roman"/>
          <w:szCs w:val="21"/>
        </w:rPr>
        <w:t>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如果配制后溶液溶质的质量分数低于0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</w:rPr>
        <w:t>9%，你认为可能的原因是</w:t>
      </w:r>
      <w:r>
        <w:rPr>
          <w:rFonts w:ascii="Times New Roman" w:hAnsi="Times New Roman" w:eastAsia="宋体" w:cs="Times New Roman"/>
          <w:szCs w:val="21"/>
        </w:rPr>
        <w:t>_______________________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A．称量NaCl的操作错误，如左盘放了纸片而右盘未放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B．用量筒量取水时操作有误，如取水时俯视读数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C．烧杯中有水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D．氯化钠中混有杂质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29．（4分）</w:t>
      </w:r>
      <w:r>
        <w:rPr>
          <w:rFonts w:ascii="Times New Roman" w:hAnsi="Times New Roman" w:eastAsia="宋体" w:cs="Times New Roman"/>
          <w:kern w:val="0"/>
          <w:szCs w:val="21"/>
        </w:rPr>
        <w:t>为了测定硫酸铜晶体（CuSO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•xH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O）中的x值，将硫酸铜晶体放在坩埚中加热，直至不含结晶水，某学生测得的实验数据为</w:t>
      </w:r>
      <w:r>
        <w:rPr>
          <w:rFonts w:hint="eastAsia" w:ascii="Times New Roman" w:hAnsi="Times New Roman" w:eastAsia="宋体" w:cs="Times New Roman"/>
          <w:kern w:val="0"/>
          <w:szCs w:val="21"/>
        </w:rPr>
        <w:t>：</w:t>
      </w:r>
    </w:p>
    <w:tbl>
      <w:tblPr>
        <w:tblStyle w:val="6"/>
        <w:tblW w:w="345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00"/>
        <w:gridCol w:w="135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质量/g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坩埚+硫酸铜晶体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坩埚+无水硫酸铜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坩埚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</w:t>
            </w:r>
          </w:p>
        </w:tc>
      </w:tr>
    </w:tbl>
    <w:p>
      <w:pPr>
        <w:pStyle w:val="13"/>
        <w:widowControl/>
        <w:shd w:val="clear" w:color="auto" w:fill="FFFFFF"/>
        <w:spacing w:line="360" w:lineRule="auto"/>
        <w:ind w:firstLine="0" w:firstLineChars="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（1）</w:t>
      </w:r>
      <w:r>
        <w:rPr>
          <w:rFonts w:ascii="Times New Roman" w:hAnsi="Times New Roman" w:eastAsia="宋体" w:cs="Times New Roman"/>
          <w:kern w:val="0"/>
          <w:szCs w:val="21"/>
        </w:rPr>
        <w:t>根据实验数据，硫酸铜晶体中含结晶水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g；</w:t>
      </w:r>
    </w:p>
    <w:p>
      <w:pPr>
        <w:pStyle w:val="13"/>
        <w:widowControl/>
        <w:shd w:val="clear" w:color="auto" w:fill="FFFFFF"/>
        <w:spacing w:line="360" w:lineRule="auto"/>
        <w:ind w:firstLine="0" w:firstLineChars="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（2）计算出CuSO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•xH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O中x的值（取整数）；</w:t>
      </w:r>
    </w:p>
    <w:p>
      <w:pPr>
        <w:pStyle w:val="13"/>
        <w:widowControl/>
        <w:shd w:val="clear" w:color="auto" w:fill="FFFFFF"/>
        <w:spacing w:line="360" w:lineRule="auto"/>
        <w:ind w:firstLine="0" w:firstLineChars="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（3）精确实验测得硫酸铜晶体的化学式为CuSO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•5H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O，那么实验产生的误差可能是下列情况中的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造成的（用编号表示）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pStyle w:val="13"/>
        <w:widowControl/>
        <w:shd w:val="clear" w:color="auto" w:fill="FFFFFF"/>
        <w:spacing w:line="360" w:lineRule="auto"/>
        <w:ind w:firstLine="0" w:firstLineChars="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A．加热前坩埚不干燥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B．加热时晶体有少量溅出坩埚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C．加热时蓝色未完全变白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D．加热后坩埚未放入干燥器中冷却．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</w:rPr>
        <w:t>30</w:t>
      </w:r>
      <w:r>
        <w:rPr>
          <w:rFonts w:ascii="Times New Roman" w:hAnsi="Times New Roman" w:eastAsia="宋体" w:cs="Times New Roman"/>
          <w:color w:val="000000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（4分）</w:t>
      </w:r>
      <w:r>
        <w:rPr>
          <w:rFonts w:ascii="Times New Roman" w:hAnsi="Times New Roman" w:eastAsia="宋体" w:cs="Times New Roman"/>
          <w:color w:val="000000"/>
          <w:szCs w:val="21"/>
        </w:rPr>
        <w:t>为测定某过氧化钠样品的纯度，将2g该样品与足量水发生如下反应（杂质不参与反应）：2Na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+2H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Cs w:val="21"/>
        </w:rPr>
        <w:t>4NaOH+O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↑生成气体质量与时间的关系如图所示。回答问题：</w:t>
      </w:r>
    </w:p>
    <w:p>
      <w:pPr>
        <w:spacing w:line="360" w:lineRule="auto"/>
        <w:ind w:left="273" w:leftChars="130"/>
        <w:jc w:val="center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drawing>
          <wp:inline distT="0" distB="0" distL="0" distR="0">
            <wp:extent cx="1724025" cy="11430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（1）生成氧气的质量是___________g。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（2）列式计算该样品中过氧化钠的质量分数。</w:t>
      </w:r>
    </w:p>
    <w:p/>
    <w:sectPr>
      <w:footerReference r:id="rId3" w:type="default"/>
      <w:pgSz w:w="11906" w:h="16838"/>
      <w:pgMar w:top="1417" w:right="1077" w:bottom="1417" w:left="1077" w:header="850" w:footer="992" w:gutter="0"/>
      <w:pgNumType w:fmt="decimal"/>
      <w:cols w:space="425" w:num="1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227"/>
    <w:rsid w:val="00004144"/>
    <w:rsid w:val="0001360E"/>
    <w:rsid w:val="00041561"/>
    <w:rsid w:val="00051529"/>
    <w:rsid w:val="00051F46"/>
    <w:rsid w:val="000813BB"/>
    <w:rsid w:val="000A3C82"/>
    <w:rsid w:val="000D0481"/>
    <w:rsid w:val="000D38AA"/>
    <w:rsid w:val="000D7007"/>
    <w:rsid w:val="000E4A0D"/>
    <w:rsid w:val="000F2C9C"/>
    <w:rsid w:val="00103443"/>
    <w:rsid w:val="00105946"/>
    <w:rsid w:val="001103C1"/>
    <w:rsid w:val="00142933"/>
    <w:rsid w:val="00146953"/>
    <w:rsid w:val="001970B7"/>
    <w:rsid w:val="001A60D1"/>
    <w:rsid w:val="001C503A"/>
    <w:rsid w:val="00224906"/>
    <w:rsid w:val="0027067E"/>
    <w:rsid w:val="002771D2"/>
    <w:rsid w:val="002B4FB6"/>
    <w:rsid w:val="002E56FE"/>
    <w:rsid w:val="00344174"/>
    <w:rsid w:val="003474D1"/>
    <w:rsid w:val="00363227"/>
    <w:rsid w:val="003D123E"/>
    <w:rsid w:val="003E33D6"/>
    <w:rsid w:val="0040402F"/>
    <w:rsid w:val="004326C7"/>
    <w:rsid w:val="0047331D"/>
    <w:rsid w:val="0048467B"/>
    <w:rsid w:val="00486104"/>
    <w:rsid w:val="004D29B7"/>
    <w:rsid w:val="004D4905"/>
    <w:rsid w:val="004F238A"/>
    <w:rsid w:val="00514557"/>
    <w:rsid w:val="005230D5"/>
    <w:rsid w:val="0052344C"/>
    <w:rsid w:val="00530B8B"/>
    <w:rsid w:val="00537CFE"/>
    <w:rsid w:val="00556C3E"/>
    <w:rsid w:val="0056487D"/>
    <w:rsid w:val="00597ECA"/>
    <w:rsid w:val="005A50B7"/>
    <w:rsid w:val="005B7430"/>
    <w:rsid w:val="005C5950"/>
    <w:rsid w:val="005D10F1"/>
    <w:rsid w:val="006B6F45"/>
    <w:rsid w:val="006E406D"/>
    <w:rsid w:val="00785B08"/>
    <w:rsid w:val="007A16EE"/>
    <w:rsid w:val="007B1248"/>
    <w:rsid w:val="007E5B60"/>
    <w:rsid w:val="007E5CA1"/>
    <w:rsid w:val="0085328A"/>
    <w:rsid w:val="00872092"/>
    <w:rsid w:val="008B3073"/>
    <w:rsid w:val="008B7964"/>
    <w:rsid w:val="008F5967"/>
    <w:rsid w:val="00901238"/>
    <w:rsid w:val="009035F2"/>
    <w:rsid w:val="00913910"/>
    <w:rsid w:val="00921F12"/>
    <w:rsid w:val="009304E6"/>
    <w:rsid w:val="009318CD"/>
    <w:rsid w:val="00945104"/>
    <w:rsid w:val="00972B1E"/>
    <w:rsid w:val="00A062B1"/>
    <w:rsid w:val="00A7459F"/>
    <w:rsid w:val="00AA0D40"/>
    <w:rsid w:val="00AF63F1"/>
    <w:rsid w:val="00AF70F1"/>
    <w:rsid w:val="00B13458"/>
    <w:rsid w:val="00B205AE"/>
    <w:rsid w:val="00B4378A"/>
    <w:rsid w:val="00BF2518"/>
    <w:rsid w:val="00BF4AD7"/>
    <w:rsid w:val="00C03D65"/>
    <w:rsid w:val="00C2613D"/>
    <w:rsid w:val="00C47D15"/>
    <w:rsid w:val="00C57807"/>
    <w:rsid w:val="00C7336F"/>
    <w:rsid w:val="00C90227"/>
    <w:rsid w:val="00C97321"/>
    <w:rsid w:val="00CA0F07"/>
    <w:rsid w:val="00CE1C1B"/>
    <w:rsid w:val="00DC0206"/>
    <w:rsid w:val="00DC088A"/>
    <w:rsid w:val="00DD0D58"/>
    <w:rsid w:val="00DD149D"/>
    <w:rsid w:val="00DD72B4"/>
    <w:rsid w:val="00E10FAE"/>
    <w:rsid w:val="00E139CB"/>
    <w:rsid w:val="00E2329C"/>
    <w:rsid w:val="00E27548"/>
    <w:rsid w:val="00E31449"/>
    <w:rsid w:val="00E32D2C"/>
    <w:rsid w:val="00E57DFF"/>
    <w:rsid w:val="00E80B36"/>
    <w:rsid w:val="00EB6F96"/>
    <w:rsid w:val="00EE3F97"/>
    <w:rsid w:val="00F01F10"/>
    <w:rsid w:val="00F167E2"/>
    <w:rsid w:val="00F23263"/>
    <w:rsid w:val="00F90474"/>
    <w:rsid w:val="00FD7A2C"/>
    <w:rsid w:val="00FE472A"/>
    <w:rsid w:val="00FF47CB"/>
    <w:rsid w:val="013C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styleId="9">
    <w:name w:val="annotation reference"/>
    <w:uiPriority w:val="0"/>
    <w:rPr>
      <w:sz w:val="21"/>
      <w:szCs w:val="21"/>
    </w:r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0" Type="http://schemas.openxmlformats.org/officeDocument/2006/relationships/fontTable" Target="fontTable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955</Words>
  <Characters>5447</Characters>
  <Lines>45</Lines>
  <Paragraphs>12</Paragraphs>
  <TotalTime>0</TotalTime>
  <ScaleCrop>false</ScaleCrop>
  <LinksUpToDate>false</LinksUpToDate>
  <CharactersWithSpaces>6390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2020-04-09T02:33:00Z</dcterms:created>
  <dc:creator>学科网(Zxxk.Com)</dc:creator>
  <cp:lastModifiedBy>Administrator</cp:lastModifiedBy>
  <dcterms:modified xsi:type="dcterms:W3CDTF">2020-04-17T00:40:33Z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