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8"/>
          <w:szCs w:val="48"/>
          <w:lang w:val="en-US" w:eastAsia="zh-CN"/>
        </w:rPr>
      </w:pPr>
    </w:p>
    <w:p>
      <w:pPr>
        <w:jc w:val="center"/>
        <w:rPr>
          <w:rFonts w:hint="eastAsia" w:ascii="黑体" w:hAnsi="黑体" w:eastAsia="黑体" w:cs="黑体"/>
          <w:sz w:val="48"/>
          <w:szCs w:val="48"/>
          <w:lang w:val="en-US" w:eastAsia="zh-CN"/>
        </w:rPr>
      </w:pPr>
    </w:p>
    <w:p>
      <w:pPr>
        <w:jc w:val="center"/>
        <w:rPr>
          <w:rFonts w:hint="eastAsia" w:ascii="黑体" w:hAnsi="黑体" w:eastAsia="黑体" w:cs="黑体"/>
          <w:sz w:val="48"/>
          <w:szCs w:val="48"/>
          <w:lang w:val="en-US" w:eastAsia="zh-CN"/>
        </w:rPr>
      </w:pPr>
    </w:p>
    <w:p>
      <w:pPr>
        <w:jc w:val="center"/>
        <w:rPr>
          <w:rFonts w:hint="eastAsia" w:ascii="黑体" w:hAnsi="黑体" w:eastAsia="黑体" w:cs="黑体"/>
          <w:sz w:val="48"/>
          <w:szCs w:val="48"/>
          <w:lang w:val="en-US" w:eastAsia="zh-CN"/>
        </w:rPr>
      </w:pPr>
    </w:p>
    <w:p>
      <w:pPr>
        <w:jc w:val="center"/>
        <w:rPr>
          <w:rFonts w:hint="eastAsia" w:ascii="黑体" w:hAnsi="黑体" w:eastAsia="黑体" w:cs="黑体"/>
          <w:sz w:val="48"/>
          <w:szCs w:val="48"/>
          <w:lang w:val="en-US" w:eastAsia="zh-CN"/>
        </w:rPr>
      </w:pPr>
    </w:p>
    <w:p>
      <w:pPr>
        <w:jc w:val="center"/>
        <w:rPr>
          <w:rFonts w:hint="eastAsia" w:ascii="黑体" w:hAnsi="黑体" w:eastAsia="黑体" w:cs="黑体"/>
          <w:sz w:val="48"/>
          <w:szCs w:val="48"/>
          <w:lang w:val="en-US" w:eastAsia="zh-CN"/>
        </w:rPr>
      </w:pPr>
    </w:p>
    <w:p>
      <w:pPr>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仙游县2020届九年级“每日一测”</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测试范围</w:t>
      </w:r>
    </w:p>
    <w:p>
      <w:pPr>
        <w:jc w:val="center"/>
        <w:rPr>
          <w:rFonts w:hint="eastAsia" w:ascii="黑体" w:hAnsi="黑体" w:eastAsia="黑体" w:cs="黑体"/>
          <w:sz w:val="36"/>
          <w:szCs w:val="36"/>
          <w:lang w:val="en-US" w:eastAsia="zh-CN"/>
        </w:rPr>
      </w:pPr>
    </w:p>
    <w:p>
      <w:pPr>
        <w:jc w:val="center"/>
        <w:rPr>
          <w:rFonts w:hint="eastAsia" w:ascii="黑体" w:hAnsi="黑体" w:eastAsia="黑体" w:cs="黑体"/>
          <w:sz w:val="36"/>
          <w:szCs w:val="36"/>
          <w:lang w:val="en-US" w:eastAsia="zh-CN"/>
        </w:rPr>
      </w:pPr>
    </w:p>
    <w:p>
      <w:pPr>
        <w:jc w:val="center"/>
        <w:rPr>
          <w:rFonts w:hint="eastAsia" w:ascii="黑体" w:hAnsi="黑体" w:eastAsia="黑体" w:cs="黑体"/>
          <w:sz w:val="36"/>
          <w:szCs w:val="36"/>
          <w:lang w:val="en-US" w:eastAsia="zh-CN"/>
        </w:rPr>
      </w:pPr>
    </w:p>
    <w:p>
      <w:pPr>
        <w:jc w:val="center"/>
        <w:rPr>
          <w:rFonts w:hint="eastAsia" w:ascii="黑体" w:hAnsi="黑体" w:eastAsia="黑体" w:cs="黑体"/>
          <w:sz w:val="36"/>
          <w:szCs w:val="36"/>
          <w:lang w:val="en-US" w:eastAsia="zh-CN"/>
        </w:rPr>
      </w:pPr>
    </w:p>
    <w:p>
      <w:pPr>
        <w:jc w:val="center"/>
        <w:rPr>
          <w:rFonts w:hint="eastAsia" w:ascii="黑体" w:hAnsi="黑体" w:eastAsia="黑体" w:cs="黑体"/>
          <w:sz w:val="36"/>
          <w:szCs w:val="36"/>
          <w:lang w:val="en-US" w:eastAsia="zh-CN"/>
        </w:rPr>
      </w:pPr>
    </w:p>
    <w:p>
      <w:pPr>
        <w:jc w:val="center"/>
        <w:rPr>
          <w:rFonts w:hint="eastAsia" w:ascii="黑体" w:hAnsi="黑体" w:eastAsia="黑体" w:cs="黑体"/>
          <w:sz w:val="36"/>
          <w:szCs w:val="36"/>
          <w:lang w:val="en-US" w:eastAsia="zh-CN"/>
        </w:rPr>
      </w:pPr>
    </w:p>
    <w:p>
      <w:pPr>
        <w:jc w:val="center"/>
        <w:rPr>
          <w:rFonts w:hint="eastAsia" w:ascii="黑体" w:hAnsi="黑体" w:eastAsia="黑体" w:cs="黑体"/>
          <w:sz w:val="36"/>
          <w:szCs w:val="36"/>
          <w:lang w:val="en-US" w:eastAsia="zh-CN"/>
        </w:rPr>
      </w:pPr>
    </w:p>
    <w:p/>
    <w:tbl>
      <w:tblPr>
        <w:tblStyle w:val="3"/>
        <w:tblW w:w="15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8"/>
        <w:gridCol w:w="136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vAlign w:val="center"/>
          </w:tcPr>
          <w:p>
            <w:pPr>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2020年中考考试大纲</w:t>
            </w:r>
          </w:p>
        </w:tc>
        <w:tc>
          <w:tcPr>
            <w:tcW w:w="1365" w:type="dxa"/>
            <w:vAlign w:val="center"/>
          </w:tcPr>
          <w:p>
            <w:pPr>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测试时间</w:t>
            </w:r>
          </w:p>
        </w:tc>
        <w:tc>
          <w:tcPr>
            <w:tcW w:w="3315" w:type="dxa"/>
            <w:vAlign w:val="center"/>
          </w:tcPr>
          <w:p>
            <w:pPr>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承担老师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restart"/>
          </w:tcPr>
          <w:p>
            <w:pPr>
              <w:ind w:firstLine="632" w:firstLineChars="300"/>
              <w:rPr>
                <w:rFonts w:ascii="宋体" w:hAnsi="宋体" w:eastAsia="宋体"/>
                <w:b/>
                <w:bCs/>
                <w:color w:val="auto"/>
                <w:kern w:val="0"/>
              </w:rPr>
            </w:pPr>
            <w:r>
              <w:rPr>
                <w:rFonts w:hint="eastAsia" w:ascii="黑体" w:hAnsi="黑体" w:eastAsia="黑体"/>
                <w:b/>
                <w:bCs/>
                <w:color w:val="auto"/>
                <w:kern w:val="0"/>
              </w:rPr>
              <w:t>※世界古代史</w:t>
            </w:r>
          </w:p>
          <w:p>
            <w:pPr>
              <w:rPr>
                <w:rFonts w:hint="eastAsia"/>
              </w:rPr>
            </w:pPr>
            <w:r>
              <w:rPr>
                <w:rFonts w:hint="eastAsia"/>
              </w:rPr>
              <w:t>（1）知道古代埃及的金字塔。</w:t>
            </w:r>
          </w:p>
          <w:p>
            <w:pPr>
              <w:rPr>
                <w:rFonts w:hint="eastAsia"/>
              </w:rPr>
            </w:pPr>
            <w:r>
              <w:rPr>
                <w:rFonts w:hint="eastAsia"/>
              </w:rPr>
              <w:t>（2）知道古巴比伦的《汉谟拉比法典》。</w:t>
            </w:r>
          </w:p>
          <w:p>
            <w:pPr>
              <w:rPr>
                <w:rFonts w:hint="eastAsia"/>
              </w:rPr>
            </w:pPr>
            <w:r>
              <w:rPr>
                <w:rFonts w:hint="eastAsia"/>
              </w:rPr>
              <w:t>（3）知道古代印度的种姓制度；了解佛教的创立。</w:t>
            </w:r>
          </w:p>
          <w:p>
            <w:pPr>
              <w:rPr>
                <w:rFonts w:hint="eastAsia"/>
              </w:rPr>
            </w:pPr>
            <w:r>
              <w:rPr>
                <w:rFonts w:hint="eastAsia"/>
              </w:rPr>
              <w:t>（4）知道希腊城邦和雅典民主。</w:t>
            </w:r>
          </w:p>
          <w:p>
            <w:pPr>
              <w:rPr>
                <w:rFonts w:hint="eastAsia"/>
              </w:rPr>
            </w:pPr>
            <w:r>
              <w:rPr>
                <w:rFonts w:hint="eastAsia"/>
              </w:rPr>
              <w:t>（5）知道罗马城邦及罗马帝国的扩张。</w:t>
            </w:r>
          </w:p>
          <w:p>
            <w:pPr>
              <w:rPr>
                <w:rFonts w:hint="eastAsia"/>
              </w:rPr>
            </w:pPr>
            <w:r>
              <w:rPr>
                <w:rFonts w:hint="eastAsia"/>
              </w:rPr>
              <w:t>（6）了解基督教的兴起。</w:t>
            </w:r>
          </w:p>
          <w:p>
            <w:pPr>
              <w:rPr>
                <w:rFonts w:hint="eastAsia"/>
              </w:rPr>
            </w:pPr>
            <w:r>
              <w:rPr>
                <w:rFonts w:hint="eastAsia"/>
              </w:rPr>
              <w:t>（7）知道大化改新。</w:t>
            </w:r>
          </w:p>
          <w:p>
            <w:pPr>
              <w:rPr>
                <w:rFonts w:hint="eastAsia"/>
              </w:rPr>
            </w:pPr>
            <w:r>
              <w:rPr>
                <w:rFonts w:hint="eastAsia"/>
              </w:rPr>
              <w:t>（8）知道伊斯兰教的创立；</w:t>
            </w:r>
          </w:p>
          <w:p>
            <w:pPr>
              <w:rPr>
                <w:rFonts w:hint="eastAsia"/>
              </w:rPr>
            </w:pPr>
            <w:r>
              <w:rPr>
                <w:rFonts w:hint="eastAsia"/>
              </w:rPr>
              <w:t>（9）了解西欧庄园生活；知道西欧中世纪的城市。</w:t>
            </w:r>
          </w:p>
          <w:p>
            <w:pPr>
              <w:ind w:firstLine="422" w:firstLineChars="200"/>
              <w:rPr>
                <w:rFonts w:ascii="黑体" w:hAnsi="黑体" w:eastAsia="黑体" w:cs="宋体"/>
                <w:b/>
                <w:bCs/>
                <w:color w:val="auto"/>
                <w:kern w:val="0"/>
                <w:szCs w:val="21"/>
              </w:rPr>
            </w:pPr>
            <w:r>
              <w:rPr>
                <w:rFonts w:hint="eastAsia" w:ascii="黑体" w:hAnsi="黑体" w:eastAsia="黑体"/>
                <w:b/>
                <w:bCs/>
                <w:color w:val="auto"/>
                <w:kern w:val="0"/>
              </w:rPr>
              <w:t>※世界近代史</w:t>
            </w:r>
          </w:p>
          <w:p>
            <w:pPr>
              <w:rPr>
                <w:rFonts w:ascii="宋体" w:hAnsi="宋体" w:eastAsia="宋体"/>
                <w:b/>
                <w:bCs/>
                <w:color w:val="auto"/>
                <w:kern w:val="0"/>
              </w:rPr>
            </w:pPr>
            <w:r>
              <w:rPr>
                <w:rFonts w:hint="eastAsia" w:ascii="宋体" w:hAnsi="宋体"/>
                <w:b/>
                <w:bCs/>
                <w:color w:val="auto"/>
                <w:kern w:val="0"/>
              </w:rPr>
              <w:t>● 资本主义的产生及初步发展时期</w:t>
            </w:r>
          </w:p>
          <w:p>
            <w:pPr>
              <w:rPr>
                <w:rFonts w:hint="eastAsia"/>
              </w:rPr>
            </w:pPr>
            <w:r>
              <w:rPr>
                <w:rFonts w:hint="eastAsia"/>
              </w:rPr>
              <w:t>（1）知道但丁的《神曲》、达•芬奇的代表作品、莎士比亚的戏剧，初步理解文艺复兴对人的思想解放的意义。</w:t>
            </w:r>
          </w:p>
          <w:p>
            <w:pPr>
              <w:rPr>
                <w:rFonts w:hint="eastAsia"/>
              </w:rPr>
            </w:pPr>
            <w:r>
              <w:rPr>
                <w:rFonts w:hint="eastAsia"/>
              </w:rPr>
              <w:t>（2）通过哥伦布发现美洲、麦哲伦环球航行，初步理解新航路开辟的世界影响。</w:t>
            </w:r>
          </w:p>
          <w:p>
            <w:pPr>
              <w:rPr>
                <w:rFonts w:hint="eastAsia"/>
              </w:rPr>
            </w:pPr>
            <w:r>
              <w:rPr>
                <w:rFonts w:hint="eastAsia"/>
              </w:rPr>
              <w:t>（3）知道“三角贸易”，了解资本原始积累的野蛮性和残酷性。</w:t>
            </w:r>
          </w:p>
          <w:p>
            <w:pPr>
              <w:rPr>
                <w:rFonts w:ascii="宋体" w:hAnsi="宋体"/>
                <w:color w:val="auto"/>
                <w:kern w:val="0"/>
              </w:rPr>
            </w:pPr>
            <w:r>
              <w:rPr>
                <w:rFonts w:hint="eastAsia" w:ascii="宋体" w:hAnsi="宋体"/>
                <w:b/>
                <w:bCs/>
                <w:color w:val="auto"/>
                <w:kern w:val="0"/>
              </w:rPr>
              <w:t>● 资本主义制度在欧美等国确立以及资本主义发展时期</w:t>
            </w:r>
          </w:p>
          <w:p>
            <w:pPr>
              <w:rPr>
                <w:rFonts w:hint="eastAsia"/>
              </w:rPr>
            </w:pPr>
            <w:r>
              <w:rPr>
                <w:rFonts w:hint="eastAsia"/>
              </w:rPr>
              <w:t>（1）</w:t>
            </w:r>
            <w:r>
              <w:rPr>
                <w:rFonts w:hint="eastAsia"/>
                <w:lang w:val="en-US" w:eastAsia="zh-CN"/>
              </w:rPr>
              <w:t>通过</w:t>
            </w:r>
            <w:r>
              <w:rPr>
                <w:rFonts w:hint="eastAsia"/>
              </w:rPr>
              <w:t>1640年革命</w:t>
            </w:r>
            <w:r>
              <w:rPr>
                <w:rFonts w:hint="eastAsia"/>
                <w:lang w:val="en-US" w:eastAsia="zh-CN"/>
              </w:rPr>
              <w:t>和其后的“光荣革命”，初步理解英国君主立宪制确立的</w:t>
            </w:r>
            <w:r>
              <w:rPr>
                <w:rFonts w:hint="eastAsia"/>
              </w:rPr>
              <w:t>历史意义。</w:t>
            </w:r>
          </w:p>
          <w:p>
            <w:pPr>
              <w:rPr>
                <w:rFonts w:hint="eastAsia"/>
              </w:rPr>
            </w:pPr>
            <w:r>
              <w:rPr>
                <w:rFonts w:hint="eastAsia"/>
              </w:rPr>
              <w:t>（2）</w:t>
            </w:r>
            <w:r>
              <w:rPr>
                <w:rFonts w:hint="eastAsia"/>
                <w:lang w:val="en-US" w:eastAsia="zh-CN"/>
              </w:rPr>
              <w:t>通过</w:t>
            </w:r>
            <w:r>
              <w:rPr>
                <w:rFonts w:hint="eastAsia"/>
              </w:rPr>
              <w:t>华盛顿</w:t>
            </w:r>
            <w:r>
              <w:rPr>
                <w:rFonts w:hint="eastAsia"/>
                <w:lang w:eastAsia="zh-CN"/>
              </w:rPr>
              <w:t>、</w:t>
            </w:r>
            <w:r>
              <w:rPr>
                <w:rFonts w:hint="eastAsia"/>
              </w:rPr>
              <w:t>《独立宣言》</w:t>
            </w:r>
            <w:r>
              <w:rPr>
                <w:rFonts w:hint="eastAsia"/>
                <w:lang w:val="en-US" w:eastAsia="zh-CN"/>
              </w:rPr>
              <w:t>和</w:t>
            </w:r>
            <w:r>
              <w:rPr>
                <w:rFonts w:hint="eastAsia"/>
              </w:rPr>
              <w:t>1787年宪法</w:t>
            </w:r>
            <w:r>
              <w:rPr>
                <w:rFonts w:hint="eastAsia"/>
                <w:lang w:eastAsia="zh-CN"/>
              </w:rPr>
              <w:t>，</w:t>
            </w:r>
            <w:r>
              <w:rPr>
                <w:rFonts w:hint="eastAsia"/>
                <w:lang w:val="en-US" w:eastAsia="zh-CN"/>
              </w:rPr>
              <w:t>理解美国革命</w:t>
            </w:r>
            <w:r>
              <w:rPr>
                <w:rFonts w:hint="eastAsia"/>
              </w:rPr>
              <w:t>对美国历史发展的影响。</w:t>
            </w:r>
          </w:p>
          <w:p>
            <w:pPr>
              <w:rPr>
                <w:vertAlign w:val="baseline"/>
              </w:rPr>
            </w:pPr>
            <w:r>
              <w:rPr>
                <w:rFonts w:hint="eastAsia"/>
              </w:rPr>
              <w:t>（3）</w:t>
            </w:r>
            <w:r>
              <w:rPr>
                <w:rFonts w:hint="eastAsia"/>
                <w:lang w:val="en-US" w:eastAsia="zh-CN"/>
              </w:rPr>
              <w:t>通过</w:t>
            </w:r>
            <w:r>
              <w:rPr>
                <w:rFonts w:hint="eastAsia"/>
              </w:rPr>
              <w:t>法国大革命</w:t>
            </w:r>
            <w:r>
              <w:rPr>
                <w:rFonts w:hint="eastAsia"/>
                <w:lang w:val="en-US" w:eastAsia="zh-CN"/>
              </w:rPr>
              <w:t>和</w:t>
            </w:r>
            <w:r>
              <w:rPr>
                <w:rFonts w:hint="eastAsia"/>
              </w:rPr>
              <w:t>拿破仑帝国的活动</w:t>
            </w:r>
            <w:r>
              <w:rPr>
                <w:rFonts w:hint="eastAsia"/>
                <w:lang w:eastAsia="zh-CN"/>
              </w:rPr>
              <w:t>，</w:t>
            </w:r>
            <w:r>
              <w:rPr>
                <w:rFonts w:hint="eastAsia"/>
                <w:lang w:val="en-US" w:eastAsia="zh-CN"/>
              </w:rPr>
              <w:t>初步</w:t>
            </w:r>
            <w:r>
              <w:rPr>
                <w:rFonts w:hint="eastAsia"/>
              </w:rPr>
              <w:t>理解法国革命的历史意义。</w:t>
            </w:r>
          </w:p>
          <w:p>
            <w:pPr>
              <w:rPr>
                <w:rFonts w:hint="eastAsia"/>
              </w:rPr>
            </w:pPr>
            <w:r>
              <w:rPr>
                <w:rFonts w:hint="eastAsia"/>
              </w:rPr>
              <w:t>（4）通过珍妮机、蒸汽机、铁路和现代工厂制度等的出现，理解工业化时代来临的历史意义。</w:t>
            </w:r>
          </w:p>
          <w:p>
            <w:pPr>
              <w:rPr>
                <w:rFonts w:hint="eastAsia"/>
              </w:rPr>
            </w:pPr>
            <w:r>
              <w:rPr>
                <w:rFonts w:hint="eastAsia"/>
              </w:rPr>
              <w:t>（5）知道《共产党宣言》的发表及其历史意义。</w:t>
            </w:r>
          </w:p>
          <w:p>
            <w:pPr>
              <w:rPr>
                <w:rFonts w:hint="eastAsia"/>
              </w:rPr>
            </w:pPr>
            <w:r>
              <w:rPr>
                <w:rFonts w:hint="eastAsia"/>
              </w:rPr>
              <w:t>（6）知道亚历山大二世废除农奴制法令，理解改革促进了俄国历史的进步。</w:t>
            </w:r>
          </w:p>
          <w:p>
            <w:pPr>
              <w:rPr>
                <w:rFonts w:hint="eastAsia"/>
              </w:rPr>
            </w:pPr>
            <w:r>
              <w:rPr>
                <w:rFonts w:hint="eastAsia"/>
              </w:rPr>
              <w:t>（7）知道《解放黑人奴隶宣言》的主要内容；理解南北战争在美国历史发展中的作用。</w:t>
            </w:r>
          </w:p>
          <w:p>
            <w:pPr>
              <w:rPr>
                <w:rFonts w:hint="eastAsia"/>
              </w:rPr>
            </w:pPr>
            <w:r>
              <w:rPr>
                <w:rFonts w:hint="eastAsia"/>
              </w:rPr>
              <w:t>（8）知道明治维新的主要政策，理解明治维新在日本历史发展中的作用。</w:t>
            </w:r>
          </w:p>
          <w:p>
            <w:pPr>
              <w:rPr>
                <w:rFonts w:hint="eastAsia"/>
              </w:rPr>
            </w:pPr>
            <w:r>
              <w:rPr>
                <w:rFonts w:hint="eastAsia"/>
              </w:rPr>
              <w:t>（</w:t>
            </w:r>
            <w:r>
              <w:rPr>
                <w:rFonts w:hint="eastAsia"/>
                <w:lang w:val="en-US" w:eastAsia="zh-CN"/>
              </w:rPr>
              <w:t>9</w:t>
            </w:r>
            <w:r>
              <w:rPr>
                <w:rFonts w:hint="eastAsia"/>
              </w:rPr>
              <w:t>）了解电灯、汽车和飞机的发明；知道第二次工业革命使人类进入“电气时代”；理解工业革命带来的社会进步和社会问题。</w:t>
            </w:r>
          </w:p>
          <w:p>
            <w:pPr>
              <w:rPr>
                <w:rFonts w:hint="eastAsia"/>
              </w:rPr>
            </w:pPr>
            <w:r>
              <w:rPr>
                <w:rFonts w:hint="eastAsia"/>
              </w:rPr>
              <w:t>（</w:t>
            </w:r>
            <w:r>
              <w:rPr>
                <w:rFonts w:hint="eastAsia"/>
                <w:lang w:val="en-US" w:eastAsia="zh-CN"/>
              </w:rPr>
              <w:t>10</w:t>
            </w:r>
            <w:r>
              <w:rPr>
                <w:rFonts w:hint="eastAsia"/>
              </w:rPr>
              <w:t>）知道牛顿和达尔文的主要成就。</w:t>
            </w:r>
          </w:p>
          <w:p>
            <w:pPr>
              <w:rPr>
                <w:rFonts w:hint="eastAsia"/>
              </w:rPr>
            </w:pPr>
          </w:p>
        </w:tc>
        <w:tc>
          <w:tcPr>
            <w:tcW w:w="1365" w:type="dxa"/>
            <w:vAlign w:val="center"/>
          </w:tcPr>
          <w:p>
            <w:pPr>
              <w:jc w:val="center"/>
              <w:rPr>
                <w:rFonts w:hint="default" w:eastAsiaTheme="minorEastAsia"/>
                <w:vertAlign w:val="baseline"/>
                <w:lang w:val="en-US" w:eastAsia="zh-CN"/>
              </w:rPr>
            </w:pPr>
            <w:r>
              <w:rPr>
                <w:rFonts w:hint="eastAsia"/>
                <w:vertAlign w:val="baseline"/>
                <w:lang w:val="en-US" w:eastAsia="zh-CN"/>
              </w:rPr>
              <w:t>3.4</w:t>
            </w:r>
          </w:p>
        </w:tc>
        <w:tc>
          <w:tcPr>
            <w:tcW w:w="3315" w:type="dxa"/>
            <w:vAlign w:val="center"/>
          </w:tcPr>
          <w:p>
            <w:pPr>
              <w:jc w:val="center"/>
              <w:rPr>
                <w:rFonts w:hint="default"/>
                <w:vertAlign w:val="baseline"/>
                <w:lang w:val="en-US" w:eastAsia="zh-CN"/>
              </w:rPr>
            </w:pPr>
            <w:r>
              <w:rPr>
                <w:rFonts w:hint="eastAsia"/>
                <w:vertAlign w:val="baseline"/>
                <w:lang w:val="en-US" w:eastAsia="zh-CN"/>
              </w:rPr>
              <w:t>林奇华（现代）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vertAlign w:val="baseline"/>
              </w:rPr>
            </w:pPr>
          </w:p>
        </w:tc>
        <w:tc>
          <w:tcPr>
            <w:tcW w:w="1365" w:type="dxa"/>
            <w:vAlign w:val="center"/>
          </w:tcPr>
          <w:p>
            <w:pPr>
              <w:jc w:val="center"/>
              <w:rPr>
                <w:rFonts w:hint="default" w:eastAsiaTheme="minorEastAsia"/>
                <w:vertAlign w:val="baseline"/>
                <w:lang w:val="en-US" w:eastAsia="zh-CN"/>
              </w:rPr>
            </w:pPr>
            <w:r>
              <w:rPr>
                <w:rFonts w:hint="eastAsia"/>
                <w:vertAlign w:val="baseline"/>
                <w:lang w:val="en-US" w:eastAsia="zh-CN"/>
              </w:rPr>
              <w:t>3.8</w:t>
            </w:r>
          </w:p>
        </w:tc>
        <w:tc>
          <w:tcPr>
            <w:tcW w:w="3315" w:type="dxa"/>
            <w:vAlign w:val="center"/>
          </w:tcPr>
          <w:p>
            <w:pPr>
              <w:jc w:val="center"/>
              <w:rPr>
                <w:rFonts w:hint="default"/>
                <w:vertAlign w:val="baseline"/>
                <w:lang w:val="en-US" w:eastAsia="zh-CN"/>
              </w:rPr>
            </w:pPr>
            <w:r>
              <w:rPr>
                <w:rFonts w:hint="eastAsia"/>
                <w:vertAlign w:val="baseline"/>
                <w:lang w:val="en-US" w:eastAsia="zh-CN"/>
              </w:rPr>
              <w:t>朱凤莺（永鸿）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vertAlign w:val="baseline"/>
              </w:rPr>
            </w:pPr>
          </w:p>
        </w:tc>
        <w:tc>
          <w:tcPr>
            <w:tcW w:w="1365" w:type="dxa"/>
            <w:vAlign w:val="center"/>
          </w:tcPr>
          <w:p>
            <w:pPr>
              <w:jc w:val="center"/>
              <w:rPr>
                <w:rFonts w:hint="default" w:eastAsiaTheme="minorEastAsia"/>
                <w:vertAlign w:val="baseline"/>
                <w:lang w:val="en-US" w:eastAsia="zh-CN"/>
              </w:rPr>
            </w:pPr>
            <w:r>
              <w:rPr>
                <w:rFonts w:hint="eastAsia"/>
                <w:vertAlign w:val="baseline"/>
                <w:lang w:val="en-US" w:eastAsia="zh-CN"/>
              </w:rPr>
              <w:t>3.12</w:t>
            </w:r>
          </w:p>
        </w:tc>
        <w:tc>
          <w:tcPr>
            <w:tcW w:w="3315" w:type="dxa"/>
            <w:vAlign w:val="center"/>
          </w:tcPr>
          <w:p>
            <w:pPr>
              <w:jc w:val="center"/>
              <w:rPr>
                <w:rFonts w:hint="default"/>
                <w:vertAlign w:val="baseline"/>
                <w:lang w:val="en-US" w:eastAsia="zh-CN"/>
              </w:rPr>
            </w:pPr>
            <w:r>
              <w:rPr>
                <w:rFonts w:hint="eastAsia"/>
                <w:vertAlign w:val="baseline"/>
                <w:lang w:val="en-US" w:eastAsia="zh-CN"/>
              </w:rPr>
              <w:t>郭能明（大济）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rFonts w:hint="eastAsia"/>
              </w:rPr>
            </w:pPr>
          </w:p>
        </w:tc>
        <w:tc>
          <w:tcPr>
            <w:tcW w:w="1365" w:type="dxa"/>
            <w:vAlign w:val="center"/>
          </w:tcPr>
          <w:p>
            <w:pPr>
              <w:jc w:val="center"/>
              <w:rPr>
                <w:rFonts w:hint="default" w:eastAsiaTheme="minorEastAsia"/>
                <w:vertAlign w:val="baseline"/>
                <w:lang w:val="en-US" w:eastAsia="zh-CN"/>
              </w:rPr>
            </w:pPr>
            <w:r>
              <w:rPr>
                <w:rFonts w:hint="eastAsia"/>
                <w:vertAlign w:val="baseline"/>
                <w:lang w:val="en-US" w:eastAsia="zh-CN"/>
              </w:rPr>
              <w:t>3.16</w:t>
            </w:r>
          </w:p>
        </w:tc>
        <w:tc>
          <w:tcPr>
            <w:tcW w:w="3315" w:type="dxa"/>
            <w:vAlign w:val="center"/>
          </w:tcPr>
          <w:p>
            <w:pPr>
              <w:jc w:val="center"/>
              <w:rPr>
                <w:rFonts w:hint="default"/>
                <w:vertAlign w:val="baseline"/>
                <w:lang w:val="en-US" w:eastAsia="zh-CN"/>
              </w:rPr>
            </w:pPr>
            <w:r>
              <w:rPr>
                <w:rFonts w:hint="eastAsia"/>
                <w:vertAlign w:val="baseline"/>
                <w:lang w:val="en-US" w:eastAsia="zh-CN"/>
              </w:rPr>
              <w:t>陈宝华（私一）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rFonts w:hint="eastAsia"/>
              </w:rPr>
            </w:pPr>
          </w:p>
        </w:tc>
        <w:tc>
          <w:tcPr>
            <w:tcW w:w="1365" w:type="dxa"/>
            <w:vAlign w:val="center"/>
          </w:tcPr>
          <w:p>
            <w:pPr>
              <w:jc w:val="center"/>
              <w:rPr>
                <w:rFonts w:hint="default" w:eastAsiaTheme="minorEastAsia"/>
                <w:vertAlign w:val="baseline"/>
                <w:lang w:val="en-US" w:eastAsia="zh-CN"/>
              </w:rPr>
            </w:pPr>
            <w:r>
              <w:rPr>
                <w:rFonts w:hint="eastAsia"/>
                <w:vertAlign w:val="baseline"/>
                <w:lang w:val="en-US" w:eastAsia="zh-CN"/>
              </w:rPr>
              <w:t>3.20</w:t>
            </w:r>
          </w:p>
        </w:tc>
        <w:tc>
          <w:tcPr>
            <w:tcW w:w="3315" w:type="dxa"/>
            <w:vAlign w:val="center"/>
          </w:tcPr>
          <w:p>
            <w:pPr>
              <w:jc w:val="center"/>
              <w:rPr>
                <w:rFonts w:hint="default"/>
                <w:vertAlign w:val="baseline"/>
                <w:lang w:val="en-US" w:eastAsia="zh-CN"/>
              </w:rPr>
            </w:pPr>
            <w:r>
              <w:rPr>
                <w:rFonts w:hint="eastAsia"/>
                <w:vertAlign w:val="baseline"/>
                <w:lang w:val="en-US" w:eastAsia="zh-CN"/>
              </w:rPr>
              <w:t>苏燕星（一中）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vertAlign w:val="baseline"/>
              </w:rPr>
            </w:pPr>
          </w:p>
        </w:tc>
        <w:tc>
          <w:tcPr>
            <w:tcW w:w="1365" w:type="dxa"/>
            <w:vAlign w:val="center"/>
          </w:tcPr>
          <w:p>
            <w:pPr>
              <w:jc w:val="center"/>
              <w:rPr>
                <w:rFonts w:hint="default" w:eastAsiaTheme="minorEastAsia"/>
                <w:vertAlign w:val="baseline"/>
                <w:lang w:val="en-US" w:eastAsia="zh-CN"/>
              </w:rPr>
            </w:pPr>
          </w:p>
        </w:tc>
        <w:tc>
          <w:tcPr>
            <w:tcW w:w="331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vertAlign w:val="baseline"/>
              </w:rPr>
            </w:pPr>
          </w:p>
        </w:tc>
        <w:tc>
          <w:tcPr>
            <w:tcW w:w="1365" w:type="dxa"/>
            <w:vAlign w:val="center"/>
          </w:tcPr>
          <w:p>
            <w:pPr>
              <w:jc w:val="center"/>
              <w:rPr>
                <w:rFonts w:hint="default" w:eastAsiaTheme="minorEastAsia"/>
                <w:vertAlign w:val="baseline"/>
                <w:lang w:val="en-US" w:eastAsia="zh-CN"/>
              </w:rPr>
            </w:pPr>
          </w:p>
        </w:tc>
        <w:tc>
          <w:tcPr>
            <w:tcW w:w="331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vertAlign w:val="baseline"/>
              </w:rPr>
            </w:pPr>
          </w:p>
        </w:tc>
        <w:tc>
          <w:tcPr>
            <w:tcW w:w="1365" w:type="dxa"/>
            <w:vAlign w:val="center"/>
          </w:tcPr>
          <w:p>
            <w:pPr>
              <w:jc w:val="center"/>
              <w:rPr>
                <w:rFonts w:hint="default" w:eastAsiaTheme="minorEastAsia"/>
                <w:vertAlign w:val="baseline"/>
                <w:lang w:val="en-US" w:eastAsia="zh-CN"/>
              </w:rPr>
            </w:pPr>
          </w:p>
        </w:tc>
        <w:tc>
          <w:tcPr>
            <w:tcW w:w="331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vertAlign w:val="baseline"/>
              </w:rPr>
            </w:pPr>
          </w:p>
        </w:tc>
        <w:tc>
          <w:tcPr>
            <w:tcW w:w="1365" w:type="dxa"/>
            <w:vAlign w:val="center"/>
          </w:tcPr>
          <w:p>
            <w:pPr>
              <w:jc w:val="center"/>
              <w:rPr>
                <w:rFonts w:hint="default" w:eastAsiaTheme="minorEastAsia"/>
                <w:vertAlign w:val="baseline"/>
                <w:lang w:val="en-US" w:eastAsia="zh-CN"/>
              </w:rPr>
            </w:pPr>
          </w:p>
        </w:tc>
        <w:tc>
          <w:tcPr>
            <w:tcW w:w="331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vertAlign w:val="baseline"/>
              </w:rPr>
            </w:pPr>
          </w:p>
        </w:tc>
        <w:tc>
          <w:tcPr>
            <w:tcW w:w="1365" w:type="dxa"/>
            <w:vAlign w:val="center"/>
          </w:tcPr>
          <w:p>
            <w:pPr>
              <w:jc w:val="center"/>
              <w:rPr>
                <w:rFonts w:hint="default" w:eastAsiaTheme="minorEastAsia"/>
                <w:vertAlign w:val="baseline"/>
                <w:lang w:val="en-US" w:eastAsia="zh-CN"/>
              </w:rPr>
            </w:pPr>
          </w:p>
        </w:tc>
        <w:tc>
          <w:tcPr>
            <w:tcW w:w="331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vertAlign w:val="baseline"/>
              </w:rPr>
            </w:pPr>
          </w:p>
        </w:tc>
        <w:tc>
          <w:tcPr>
            <w:tcW w:w="1365" w:type="dxa"/>
            <w:vAlign w:val="center"/>
          </w:tcPr>
          <w:p>
            <w:pPr>
              <w:jc w:val="center"/>
              <w:rPr>
                <w:rFonts w:hint="default" w:eastAsiaTheme="minorEastAsia"/>
                <w:vertAlign w:val="baseline"/>
                <w:lang w:val="en-US" w:eastAsia="zh-CN"/>
              </w:rPr>
            </w:pPr>
          </w:p>
        </w:tc>
        <w:tc>
          <w:tcPr>
            <w:tcW w:w="331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vertAlign w:val="baseline"/>
              </w:rPr>
            </w:pPr>
          </w:p>
        </w:tc>
        <w:tc>
          <w:tcPr>
            <w:tcW w:w="1365" w:type="dxa"/>
            <w:vAlign w:val="center"/>
          </w:tcPr>
          <w:p>
            <w:pPr>
              <w:jc w:val="center"/>
              <w:rPr>
                <w:rFonts w:hint="default" w:eastAsiaTheme="minorEastAsia"/>
                <w:vertAlign w:val="baseline"/>
                <w:lang w:val="en-US" w:eastAsia="zh-CN"/>
              </w:rPr>
            </w:pPr>
          </w:p>
        </w:tc>
        <w:tc>
          <w:tcPr>
            <w:tcW w:w="331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vertAlign w:val="baseline"/>
              </w:rPr>
            </w:pPr>
          </w:p>
        </w:tc>
        <w:tc>
          <w:tcPr>
            <w:tcW w:w="1365" w:type="dxa"/>
            <w:vAlign w:val="center"/>
          </w:tcPr>
          <w:p>
            <w:pPr>
              <w:jc w:val="center"/>
              <w:rPr>
                <w:rFonts w:hint="default" w:eastAsiaTheme="minorEastAsia"/>
                <w:vertAlign w:val="baseline"/>
                <w:lang w:val="en-US" w:eastAsia="zh-CN"/>
              </w:rPr>
            </w:pPr>
          </w:p>
        </w:tc>
        <w:tc>
          <w:tcPr>
            <w:tcW w:w="331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10348" w:type="dxa"/>
            <w:vMerge w:val="continue"/>
          </w:tcPr>
          <w:p>
            <w:pPr>
              <w:rPr>
                <w:vertAlign w:val="baseline"/>
              </w:rPr>
            </w:pPr>
          </w:p>
        </w:tc>
        <w:tc>
          <w:tcPr>
            <w:tcW w:w="1365" w:type="dxa"/>
            <w:vAlign w:val="center"/>
          </w:tcPr>
          <w:p>
            <w:pPr>
              <w:jc w:val="center"/>
              <w:rPr>
                <w:rFonts w:hint="default" w:eastAsiaTheme="minorEastAsia"/>
                <w:vertAlign w:val="baseline"/>
                <w:lang w:val="en-US" w:eastAsia="zh-CN"/>
              </w:rPr>
            </w:pPr>
          </w:p>
        </w:tc>
        <w:tc>
          <w:tcPr>
            <w:tcW w:w="331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restart"/>
          </w:tcPr>
          <w:p>
            <w:pPr>
              <w:ind w:firstLine="422" w:firstLineChars="200"/>
              <w:rPr>
                <w:rFonts w:ascii="宋体" w:hAnsi="宋体" w:cs="宋体"/>
                <w:b/>
                <w:bCs/>
                <w:color w:val="auto"/>
                <w:kern w:val="0"/>
                <w:szCs w:val="21"/>
              </w:rPr>
            </w:pPr>
            <w:r>
              <w:rPr>
                <w:rFonts w:hint="eastAsia" w:ascii="黑体" w:hAnsi="黑体" w:eastAsia="黑体"/>
                <w:b/>
                <w:bCs/>
                <w:color w:val="auto"/>
                <w:kern w:val="0"/>
              </w:rPr>
              <w:t>※世界现代史</w:t>
            </w:r>
          </w:p>
          <w:p>
            <w:pPr>
              <w:rPr>
                <w:rFonts w:ascii="宋体" w:hAnsi="宋体"/>
                <w:b/>
                <w:bCs/>
                <w:color w:val="auto"/>
                <w:kern w:val="0"/>
              </w:rPr>
            </w:pPr>
            <w:r>
              <w:rPr>
                <w:rFonts w:hint="eastAsia" w:ascii="宋体" w:hAnsi="宋体"/>
                <w:b/>
                <w:bCs/>
                <w:color w:val="auto"/>
                <w:kern w:val="0"/>
              </w:rPr>
              <w:t>● l9世纪末20世纪初至l945年第二次世界大战结束</w:t>
            </w:r>
          </w:p>
          <w:p>
            <w:pPr>
              <w:rPr>
                <w:rFonts w:ascii="宋体" w:hAnsi="宋体"/>
                <w:color w:val="auto"/>
                <w:kern w:val="0"/>
              </w:rPr>
            </w:pPr>
            <w:r>
              <w:rPr>
                <w:rFonts w:hint="eastAsia"/>
              </w:rPr>
              <w:t>（1）知道“三国同盟”“三国协约”的组成国；了解欧洲两大军事对抗集团形成的严重后果和第一次世界大战给人类社会带来的巨大灾难。</w:t>
            </w:r>
          </w:p>
          <w:p>
            <w:pPr>
              <w:rPr>
                <w:rFonts w:hint="eastAsia" w:ascii="宋体" w:hAnsi="宋体"/>
                <w:color w:val="auto"/>
                <w:kern w:val="0"/>
              </w:rPr>
            </w:pPr>
            <w:r>
              <w:rPr>
                <w:rFonts w:hint="eastAsia" w:ascii="宋体" w:hAnsi="宋体"/>
                <w:color w:val="auto"/>
                <w:kern w:val="0"/>
              </w:rPr>
              <w:t>（2）了解俄国1917年彼得格勒武装起义，了解世界历史上第一个社会主义国家的诞生。</w:t>
            </w:r>
          </w:p>
          <w:p>
            <w:pPr>
              <w:rPr>
                <w:rFonts w:hint="eastAsia"/>
              </w:rPr>
            </w:pPr>
            <w:r>
              <w:rPr>
                <w:rFonts w:hint="eastAsia"/>
              </w:rPr>
              <w:t>（3）了解《凡尔赛条约》《九国公约》，知道战胜国建立了战后世界的新秩序。</w:t>
            </w:r>
          </w:p>
          <w:p>
            <w:pPr>
              <w:rPr>
                <w:rFonts w:hint="eastAsia"/>
              </w:rPr>
            </w:pPr>
            <w:r>
              <w:rPr>
                <w:rFonts w:hint="eastAsia"/>
              </w:rPr>
              <w:t>（4）概述苏联在新经济政策和社会主义工业化建设中取得的重大成就并认识其中存在的主要问题。</w:t>
            </w:r>
          </w:p>
          <w:p>
            <w:pPr>
              <w:rPr>
                <w:rFonts w:hint="eastAsia"/>
              </w:rPr>
            </w:pPr>
            <w:r>
              <w:rPr>
                <w:rFonts w:hint="eastAsia"/>
              </w:rPr>
              <w:t>（5）知道经济大危机，了解罗斯福“新政”，理解国家干预政策对西方经济发展的影响。</w:t>
            </w:r>
          </w:p>
          <w:p>
            <w:pPr>
              <w:rPr>
                <w:vertAlign w:val="baseline"/>
              </w:rPr>
            </w:pPr>
            <w:r>
              <w:rPr>
                <w:rFonts w:hint="eastAsia"/>
              </w:rPr>
              <w:t>（6）知道德国进攻波兰和苏联、日本偷袭珍珠港，知道斯大林格勒战役、诺曼底登陆和攻克柏林战役，《联合国家宣言》和雅尔塔会议，理解世界人民反法西斯战争的的艰巨性和胜利原因。</w:t>
            </w:r>
          </w:p>
          <w:p>
            <w:pPr>
              <w:rPr>
                <w:rFonts w:ascii="宋体" w:hAnsi="宋体"/>
                <w:b/>
                <w:bCs/>
                <w:color w:val="auto"/>
                <w:kern w:val="0"/>
              </w:rPr>
            </w:pPr>
            <w:r>
              <w:rPr>
                <w:rFonts w:hint="eastAsia" w:ascii="宋体" w:hAnsi="宋体"/>
                <w:b/>
                <w:bCs/>
                <w:color w:val="auto"/>
                <w:kern w:val="0"/>
              </w:rPr>
              <w:t>● l945年第二次世界大战结束至l991年冷战结束</w:t>
            </w:r>
          </w:p>
          <w:p>
            <w:pPr>
              <w:rPr>
                <w:rFonts w:hint="eastAsia"/>
              </w:rPr>
            </w:pPr>
            <w:r>
              <w:rPr>
                <w:rFonts w:hint="eastAsia"/>
              </w:rPr>
              <w:t>（1）知道杜鲁门主义；了解美苏“冷战”对峙局面的形成。</w:t>
            </w:r>
          </w:p>
          <w:p>
            <w:pPr>
              <w:rPr>
                <w:rFonts w:hint="eastAsia"/>
              </w:rPr>
            </w:pPr>
            <w:r>
              <w:rPr>
                <w:rFonts w:hint="eastAsia"/>
              </w:rPr>
              <w:t>（2）知道欧洲联合的趋势和日本经济的发展。</w:t>
            </w:r>
          </w:p>
          <w:p>
            <w:pPr>
              <w:rPr>
                <w:rFonts w:hint="eastAsia"/>
              </w:rPr>
            </w:pPr>
            <w:r>
              <w:rPr>
                <w:rFonts w:hint="eastAsia"/>
              </w:rPr>
              <w:t>（3）了解赫鲁晓夫改革；了解戈尔巴乔夫改革；</w:t>
            </w:r>
            <w:r>
              <w:rPr>
                <w:rFonts w:hint="eastAsia"/>
                <w:lang w:val="en-US" w:eastAsia="zh-CN"/>
              </w:rPr>
              <w:t>知道</w:t>
            </w:r>
            <w:r>
              <w:rPr>
                <w:rFonts w:hint="eastAsia"/>
              </w:rPr>
              <w:t>苏联解体。</w:t>
            </w:r>
          </w:p>
          <w:p>
            <w:pPr>
              <w:ind w:firstLine="34" w:firstLineChars="16"/>
              <w:rPr>
                <w:rFonts w:ascii="宋体" w:hAnsi="宋体"/>
                <w:b/>
                <w:bCs/>
                <w:color w:val="auto"/>
                <w:kern w:val="0"/>
              </w:rPr>
            </w:pPr>
            <w:r>
              <w:rPr>
                <w:rFonts w:hint="eastAsia" w:ascii="宋体" w:hAnsi="宋体"/>
                <w:b/>
                <w:bCs/>
                <w:color w:val="auto"/>
                <w:kern w:val="0"/>
              </w:rPr>
              <w:t>● 冷战结束后的世界</w:t>
            </w:r>
          </w:p>
          <w:p>
            <w:pPr>
              <w:rPr>
                <w:rFonts w:hint="eastAsia"/>
              </w:rPr>
            </w:pPr>
            <w:r>
              <w:rPr>
                <w:rFonts w:hint="eastAsia"/>
              </w:rPr>
              <w:t>（1）了解联合国和世界贸易组织的宗旨和作用。</w:t>
            </w:r>
          </w:p>
          <w:p>
            <w:pPr>
              <w:rPr>
                <w:vertAlign w:val="baseline"/>
              </w:rPr>
            </w:pPr>
            <w:r>
              <w:rPr>
                <w:rFonts w:hint="eastAsia"/>
              </w:rPr>
              <w:t>（2）以计算机网络为例，了解现代人类社会的发展。</w:t>
            </w:r>
          </w:p>
        </w:tc>
        <w:tc>
          <w:tcPr>
            <w:tcW w:w="1365" w:type="dxa"/>
            <w:vAlign w:val="center"/>
          </w:tcPr>
          <w:p>
            <w:pPr>
              <w:jc w:val="center"/>
              <w:rPr>
                <w:rFonts w:hint="default" w:eastAsiaTheme="minorEastAsia"/>
                <w:vertAlign w:val="baseline"/>
                <w:lang w:val="en-US" w:eastAsia="zh-CN"/>
              </w:rPr>
            </w:pPr>
            <w:r>
              <w:rPr>
                <w:rFonts w:hint="eastAsia"/>
                <w:vertAlign w:val="baseline"/>
                <w:lang w:val="en-US" w:eastAsia="zh-CN"/>
              </w:rPr>
              <w:t>3.5</w:t>
            </w:r>
          </w:p>
        </w:tc>
        <w:tc>
          <w:tcPr>
            <w:tcW w:w="3315" w:type="dxa"/>
            <w:vAlign w:val="center"/>
          </w:tcPr>
          <w:p>
            <w:pPr>
              <w:jc w:val="center"/>
              <w:rPr>
                <w:rFonts w:hint="default"/>
                <w:vertAlign w:val="baseline"/>
                <w:lang w:val="en-US" w:eastAsia="zh-CN"/>
              </w:rPr>
            </w:pPr>
            <w:r>
              <w:rPr>
                <w:rFonts w:hint="eastAsia"/>
                <w:vertAlign w:val="baseline"/>
                <w:lang w:val="en-US" w:eastAsia="zh-CN"/>
              </w:rPr>
              <w:t>傅燕青（一中）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vertAlign w:val="baseline"/>
              </w:rPr>
            </w:pPr>
          </w:p>
        </w:tc>
        <w:tc>
          <w:tcPr>
            <w:tcW w:w="1365" w:type="dxa"/>
            <w:vAlign w:val="center"/>
          </w:tcPr>
          <w:p>
            <w:pPr>
              <w:jc w:val="center"/>
              <w:rPr>
                <w:rFonts w:hint="default" w:eastAsiaTheme="minorEastAsia"/>
                <w:vertAlign w:val="baseline"/>
                <w:lang w:val="en-US" w:eastAsia="zh-CN"/>
              </w:rPr>
            </w:pPr>
            <w:r>
              <w:rPr>
                <w:rFonts w:hint="eastAsia"/>
                <w:vertAlign w:val="baseline"/>
                <w:lang w:val="en-US" w:eastAsia="zh-CN"/>
              </w:rPr>
              <w:t>3.9</w:t>
            </w:r>
          </w:p>
        </w:tc>
        <w:tc>
          <w:tcPr>
            <w:tcW w:w="3315" w:type="dxa"/>
            <w:vAlign w:val="center"/>
          </w:tcPr>
          <w:p>
            <w:pPr>
              <w:jc w:val="center"/>
              <w:rPr>
                <w:rFonts w:hint="default"/>
                <w:vertAlign w:val="baseline"/>
                <w:lang w:val="en-US" w:eastAsia="zh-CN"/>
              </w:rPr>
            </w:pPr>
            <w:r>
              <w:rPr>
                <w:rFonts w:hint="eastAsia"/>
                <w:vertAlign w:val="baseline"/>
                <w:lang w:val="en-US" w:eastAsia="zh-CN"/>
              </w:rPr>
              <w:t>张秀琴（城东）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vertAlign w:val="baseline"/>
              </w:rPr>
            </w:pPr>
          </w:p>
        </w:tc>
        <w:tc>
          <w:tcPr>
            <w:tcW w:w="1365" w:type="dxa"/>
            <w:vAlign w:val="center"/>
          </w:tcPr>
          <w:p>
            <w:pPr>
              <w:jc w:val="center"/>
              <w:rPr>
                <w:rFonts w:hint="default" w:eastAsiaTheme="minorEastAsia"/>
                <w:vertAlign w:val="baseline"/>
                <w:lang w:val="en-US" w:eastAsia="zh-CN"/>
              </w:rPr>
            </w:pPr>
            <w:r>
              <w:rPr>
                <w:rFonts w:hint="eastAsia"/>
                <w:vertAlign w:val="baseline"/>
                <w:lang w:val="en-US" w:eastAsia="zh-CN"/>
              </w:rPr>
              <w:t>3.13</w:t>
            </w:r>
          </w:p>
        </w:tc>
        <w:tc>
          <w:tcPr>
            <w:tcW w:w="3315" w:type="dxa"/>
            <w:vAlign w:val="center"/>
          </w:tcPr>
          <w:p>
            <w:pPr>
              <w:jc w:val="center"/>
              <w:rPr>
                <w:rFonts w:hint="default"/>
                <w:vertAlign w:val="baseline"/>
                <w:lang w:val="en-US" w:eastAsia="zh-CN"/>
              </w:rPr>
            </w:pPr>
            <w:r>
              <w:rPr>
                <w:rFonts w:hint="eastAsia"/>
                <w:vertAlign w:val="baseline"/>
                <w:lang w:val="en-US" w:eastAsia="zh-CN"/>
              </w:rPr>
              <w:t>苏金连（金石）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vertAlign w:val="baseline"/>
              </w:rPr>
            </w:pPr>
          </w:p>
        </w:tc>
        <w:tc>
          <w:tcPr>
            <w:tcW w:w="1365" w:type="dxa"/>
            <w:vAlign w:val="center"/>
          </w:tcPr>
          <w:p>
            <w:pPr>
              <w:jc w:val="center"/>
              <w:rPr>
                <w:rFonts w:hint="default" w:eastAsiaTheme="minorEastAsia"/>
                <w:vertAlign w:val="baseline"/>
                <w:lang w:val="en-US" w:eastAsia="zh-CN"/>
              </w:rPr>
            </w:pPr>
            <w:r>
              <w:rPr>
                <w:rFonts w:hint="eastAsia"/>
                <w:vertAlign w:val="baseline"/>
                <w:lang w:val="en-US" w:eastAsia="zh-CN"/>
              </w:rPr>
              <w:t>3.17</w:t>
            </w:r>
          </w:p>
        </w:tc>
        <w:tc>
          <w:tcPr>
            <w:tcW w:w="3315" w:type="dxa"/>
            <w:vAlign w:val="center"/>
          </w:tcPr>
          <w:p>
            <w:pPr>
              <w:jc w:val="center"/>
              <w:rPr>
                <w:rFonts w:hint="default"/>
                <w:vertAlign w:val="baseline"/>
                <w:lang w:val="en-US" w:eastAsia="zh-CN"/>
              </w:rPr>
            </w:pPr>
            <w:r>
              <w:rPr>
                <w:rFonts w:hint="eastAsia"/>
                <w:vertAlign w:val="baseline"/>
                <w:lang w:val="en-US" w:eastAsia="zh-CN"/>
              </w:rPr>
              <w:t>郑智全（三会）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vertAlign w:val="baseline"/>
              </w:rPr>
            </w:pPr>
          </w:p>
        </w:tc>
        <w:tc>
          <w:tcPr>
            <w:tcW w:w="1365" w:type="dxa"/>
            <w:vAlign w:val="center"/>
          </w:tcPr>
          <w:p>
            <w:pPr>
              <w:jc w:val="center"/>
              <w:rPr>
                <w:rFonts w:hint="default" w:eastAsiaTheme="minorEastAsia"/>
                <w:vertAlign w:val="baseline"/>
                <w:lang w:val="en-US" w:eastAsia="zh-CN"/>
              </w:rPr>
            </w:pPr>
            <w:r>
              <w:rPr>
                <w:rFonts w:hint="eastAsia"/>
                <w:vertAlign w:val="baseline"/>
                <w:lang w:val="en-US" w:eastAsia="zh-CN"/>
              </w:rPr>
              <w:t>3.21</w:t>
            </w:r>
          </w:p>
        </w:tc>
        <w:tc>
          <w:tcPr>
            <w:tcW w:w="3315" w:type="dxa"/>
            <w:vAlign w:val="center"/>
          </w:tcPr>
          <w:p>
            <w:pPr>
              <w:jc w:val="center"/>
              <w:rPr>
                <w:rFonts w:hint="default"/>
                <w:vertAlign w:val="baseline"/>
                <w:lang w:val="en-US" w:eastAsia="zh-CN"/>
              </w:rPr>
            </w:pPr>
            <w:r>
              <w:rPr>
                <w:rFonts w:hint="eastAsia"/>
                <w:vertAlign w:val="baseline"/>
                <w:lang w:val="en-US" w:eastAsia="zh-CN"/>
              </w:rPr>
              <w:t>傅燕青（一中）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vertAlign w:val="baseline"/>
              </w:rPr>
            </w:pPr>
          </w:p>
        </w:tc>
        <w:tc>
          <w:tcPr>
            <w:tcW w:w="1365" w:type="dxa"/>
            <w:vAlign w:val="center"/>
          </w:tcPr>
          <w:p>
            <w:pPr>
              <w:jc w:val="center"/>
              <w:rPr>
                <w:rFonts w:hint="default" w:eastAsiaTheme="minorEastAsia"/>
                <w:vertAlign w:val="baseline"/>
                <w:lang w:val="en-US" w:eastAsia="zh-CN"/>
              </w:rPr>
            </w:pPr>
          </w:p>
        </w:tc>
        <w:tc>
          <w:tcPr>
            <w:tcW w:w="331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vertAlign w:val="baseline"/>
              </w:rPr>
            </w:pPr>
          </w:p>
        </w:tc>
        <w:tc>
          <w:tcPr>
            <w:tcW w:w="1365" w:type="dxa"/>
            <w:vAlign w:val="center"/>
          </w:tcPr>
          <w:p>
            <w:pPr>
              <w:jc w:val="center"/>
              <w:rPr>
                <w:rFonts w:hint="default" w:eastAsiaTheme="minorEastAsia"/>
                <w:vertAlign w:val="baseline"/>
                <w:lang w:val="en-US" w:eastAsia="zh-CN"/>
              </w:rPr>
            </w:pPr>
          </w:p>
        </w:tc>
        <w:tc>
          <w:tcPr>
            <w:tcW w:w="331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vertAlign w:val="baseline"/>
              </w:rPr>
            </w:pPr>
          </w:p>
        </w:tc>
        <w:tc>
          <w:tcPr>
            <w:tcW w:w="1365" w:type="dxa"/>
            <w:vAlign w:val="center"/>
          </w:tcPr>
          <w:p>
            <w:pPr>
              <w:jc w:val="center"/>
              <w:rPr>
                <w:rFonts w:hint="default" w:eastAsiaTheme="minorEastAsia"/>
                <w:vertAlign w:val="baseline"/>
                <w:lang w:val="en-US" w:eastAsia="zh-CN"/>
              </w:rPr>
            </w:pPr>
          </w:p>
        </w:tc>
        <w:tc>
          <w:tcPr>
            <w:tcW w:w="331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vertAlign w:val="baseline"/>
              </w:rPr>
            </w:pPr>
          </w:p>
        </w:tc>
        <w:tc>
          <w:tcPr>
            <w:tcW w:w="1365" w:type="dxa"/>
            <w:vAlign w:val="center"/>
          </w:tcPr>
          <w:p>
            <w:pPr>
              <w:jc w:val="center"/>
              <w:rPr>
                <w:rFonts w:hint="default" w:eastAsiaTheme="minorEastAsia"/>
                <w:vertAlign w:val="baseline"/>
                <w:lang w:val="en-US" w:eastAsia="zh-CN"/>
              </w:rPr>
            </w:pPr>
          </w:p>
        </w:tc>
        <w:tc>
          <w:tcPr>
            <w:tcW w:w="331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vertAlign w:val="baseline"/>
              </w:rPr>
            </w:pPr>
          </w:p>
        </w:tc>
        <w:tc>
          <w:tcPr>
            <w:tcW w:w="1365" w:type="dxa"/>
            <w:vAlign w:val="center"/>
          </w:tcPr>
          <w:p>
            <w:pPr>
              <w:jc w:val="center"/>
              <w:rPr>
                <w:rFonts w:hint="default" w:eastAsiaTheme="minorEastAsia"/>
                <w:vertAlign w:val="baseline"/>
                <w:lang w:val="en-US" w:eastAsia="zh-CN"/>
              </w:rPr>
            </w:pPr>
          </w:p>
        </w:tc>
        <w:tc>
          <w:tcPr>
            <w:tcW w:w="331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0348" w:type="dxa"/>
            <w:vMerge w:val="continue"/>
          </w:tcPr>
          <w:p>
            <w:pPr>
              <w:rPr>
                <w:vertAlign w:val="baseline"/>
              </w:rPr>
            </w:pPr>
          </w:p>
        </w:tc>
        <w:tc>
          <w:tcPr>
            <w:tcW w:w="1365" w:type="dxa"/>
            <w:vAlign w:val="center"/>
          </w:tcPr>
          <w:p>
            <w:pPr>
              <w:jc w:val="center"/>
              <w:rPr>
                <w:rFonts w:hint="default" w:eastAsiaTheme="minorEastAsia"/>
                <w:vertAlign w:val="baseline"/>
                <w:lang w:val="en-US" w:eastAsia="zh-CN"/>
              </w:rPr>
            </w:pPr>
          </w:p>
        </w:tc>
        <w:tc>
          <w:tcPr>
            <w:tcW w:w="331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tcPr>
          <w:p>
            <w:pPr>
              <w:rPr>
                <w:rFonts w:hint="eastAsia"/>
                <w:vertAlign w:val="baseline"/>
                <w:lang w:val="en-US" w:eastAsia="zh-CN"/>
              </w:rPr>
            </w:pPr>
            <w:r>
              <w:rPr>
                <w:rFonts w:hint="eastAsia"/>
                <w:vertAlign w:val="baseline"/>
                <w:lang w:val="en-US" w:eastAsia="zh-CN"/>
              </w:rPr>
              <w:t>世界史全部内容</w:t>
            </w:r>
          </w:p>
          <w:p>
            <w:pPr>
              <w:rPr>
                <w:rFonts w:hint="eastAsia"/>
                <w:vertAlign w:val="baseline"/>
                <w:lang w:val="en-US" w:eastAsia="zh-CN"/>
              </w:rPr>
            </w:pPr>
            <w:r>
              <w:rPr>
                <w:rFonts w:hint="eastAsia"/>
                <w:vertAlign w:val="baseline"/>
                <w:lang w:val="en-US" w:eastAsia="zh-CN"/>
              </w:rPr>
              <w:t>考试时间30分钟，50道试题。</w:t>
            </w:r>
          </w:p>
          <w:p>
            <w:pPr>
              <w:rPr>
                <w:rFonts w:hint="eastAsia"/>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tc>
        <w:tc>
          <w:tcPr>
            <w:tcW w:w="1365" w:type="dxa"/>
            <w:vAlign w:val="center"/>
          </w:tcPr>
          <w:p>
            <w:pPr>
              <w:jc w:val="center"/>
              <w:rPr>
                <w:rFonts w:hint="default" w:eastAsiaTheme="minorEastAsia"/>
                <w:vertAlign w:val="baseline"/>
                <w:lang w:val="en-US" w:eastAsia="zh-CN"/>
              </w:rPr>
            </w:pPr>
          </w:p>
        </w:tc>
        <w:tc>
          <w:tcPr>
            <w:tcW w:w="331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restart"/>
          </w:tcPr>
          <w:p>
            <w:pPr>
              <w:rPr>
                <w:rFonts w:hint="eastAsia" w:ascii="宋体" w:hAnsi="宋体"/>
                <w:b/>
                <w:bCs/>
                <w:color w:val="auto"/>
                <w:kern w:val="0"/>
              </w:rPr>
            </w:pPr>
            <w:r>
              <w:rPr>
                <w:rFonts w:hint="eastAsia" w:ascii="黑体" w:hAnsi="黑体" w:eastAsia="黑体"/>
                <w:b/>
                <w:bCs/>
                <w:color w:val="auto"/>
                <w:kern w:val="0"/>
              </w:rPr>
              <w:t>※</w:t>
            </w:r>
            <w:r>
              <w:rPr>
                <w:rFonts w:hint="eastAsia" w:ascii="宋体" w:hAnsi="宋体"/>
                <w:b/>
                <w:bCs/>
                <w:color w:val="auto"/>
                <w:kern w:val="0"/>
              </w:rPr>
              <w:t>中国古代史</w:t>
            </w:r>
          </w:p>
          <w:p>
            <w:pPr>
              <w:rPr>
                <w:rFonts w:hint="eastAsia"/>
              </w:rPr>
            </w:pPr>
            <w:r>
              <w:rPr>
                <w:rFonts w:hint="eastAsia"/>
              </w:rPr>
              <w:t>● 史前时期</w:t>
            </w:r>
          </w:p>
          <w:p>
            <w:pPr>
              <w:rPr>
                <w:rFonts w:hint="eastAsia"/>
              </w:rPr>
            </w:pPr>
            <w:r>
              <w:rPr>
                <w:rFonts w:hint="eastAsia"/>
              </w:rPr>
              <w:t>（1）知道北京人</w:t>
            </w:r>
            <w:r>
              <w:rPr>
                <w:rFonts w:hint="eastAsia"/>
                <w:lang w:val="en-US" w:eastAsia="zh-CN"/>
              </w:rPr>
              <w:t>发现的意义</w:t>
            </w:r>
            <w:r>
              <w:rPr>
                <w:rFonts w:hint="eastAsia"/>
              </w:rPr>
              <w:t>。</w:t>
            </w:r>
          </w:p>
          <w:p>
            <w:pPr>
              <w:rPr>
                <w:rFonts w:hint="eastAsia"/>
              </w:rPr>
            </w:pPr>
            <w:r>
              <w:rPr>
                <w:rFonts w:hint="eastAsia"/>
              </w:rPr>
              <w:t>（2）了解半坡居民、河姆渡居民的生活和原始农业的产生。</w:t>
            </w:r>
          </w:p>
          <w:p>
            <w:pPr>
              <w:rPr>
                <w:rFonts w:hint="eastAsia"/>
              </w:rPr>
            </w:pPr>
            <w:r>
              <w:rPr>
                <w:rFonts w:hint="eastAsia"/>
              </w:rPr>
              <w:t>（</w:t>
            </w:r>
            <w:r>
              <w:rPr>
                <w:rFonts w:hint="eastAsia"/>
                <w:lang w:val="en-US" w:eastAsia="zh-CN"/>
              </w:rPr>
              <w:t>3</w:t>
            </w:r>
            <w:r>
              <w:rPr>
                <w:rFonts w:hint="eastAsia"/>
              </w:rPr>
              <w:t>）知道黄帝、炎帝的故事。</w:t>
            </w:r>
          </w:p>
          <w:p>
            <w:pPr>
              <w:rPr>
                <w:rFonts w:hint="eastAsia"/>
              </w:rPr>
            </w:pPr>
            <w:r>
              <w:rPr>
                <w:rFonts w:hint="eastAsia"/>
              </w:rPr>
              <w:t>（</w:t>
            </w:r>
            <w:r>
              <w:rPr>
                <w:rFonts w:hint="eastAsia"/>
                <w:lang w:val="en-US" w:eastAsia="zh-CN"/>
              </w:rPr>
              <w:t>4</w:t>
            </w:r>
            <w:r>
              <w:rPr>
                <w:rFonts w:hint="eastAsia"/>
              </w:rPr>
              <w:t>）知道考古发现是了解史前社会历史的重要依据。</w:t>
            </w:r>
          </w:p>
          <w:p>
            <w:pPr>
              <w:rPr>
                <w:rFonts w:hint="eastAsia"/>
              </w:rPr>
            </w:pPr>
            <w:r>
              <w:rPr>
                <w:rFonts w:hint="eastAsia"/>
              </w:rPr>
              <w:t>● 夏商周时期</w:t>
            </w:r>
          </w:p>
          <w:p>
            <w:pPr>
              <w:rPr>
                <w:rFonts w:hint="eastAsia"/>
              </w:rPr>
            </w:pPr>
            <w:r>
              <w:rPr>
                <w:rFonts w:hint="eastAsia"/>
              </w:rPr>
              <w:t>（1）知道夏朝的建立标志着国家的产生。</w:t>
            </w:r>
          </w:p>
          <w:p>
            <w:pPr>
              <w:rPr>
                <w:rFonts w:hint="eastAsia"/>
              </w:rPr>
            </w:pPr>
            <w:r>
              <w:rPr>
                <w:rFonts w:hint="eastAsia"/>
              </w:rPr>
              <w:t>（</w:t>
            </w:r>
            <w:r>
              <w:rPr>
                <w:rFonts w:hint="eastAsia"/>
                <w:lang w:val="en-US" w:eastAsia="zh-CN"/>
              </w:rPr>
              <w:t>2</w:t>
            </w:r>
            <w:r>
              <w:rPr>
                <w:rFonts w:hint="eastAsia"/>
              </w:rPr>
              <w:t>）了解西周的分封制。</w:t>
            </w:r>
          </w:p>
          <w:p>
            <w:pPr>
              <w:rPr>
                <w:rFonts w:ascii="宋体" w:hAnsi="宋体"/>
                <w:color w:val="auto"/>
                <w:kern w:val="0"/>
              </w:rPr>
            </w:pPr>
            <w:r>
              <w:rPr>
                <w:rFonts w:hint="eastAsia" w:ascii="宋体" w:hAnsi="宋体"/>
                <w:color w:val="auto"/>
                <w:kern w:val="0"/>
              </w:rPr>
              <w:t>（</w:t>
            </w:r>
            <w:r>
              <w:rPr>
                <w:rFonts w:hint="eastAsia" w:ascii="宋体" w:hAnsi="宋体"/>
                <w:color w:val="auto"/>
                <w:kern w:val="0"/>
                <w:lang w:val="en-US" w:eastAsia="zh-CN"/>
              </w:rPr>
              <w:t>3</w:t>
            </w:r>
            <w:r>
              <w:rPr>
                <w:rFonts w:hint="eastAsia" w:ascii="宋体" w:hAnsi="宋体"/>
                <w:color w:val="auto"/>
                <w:kern w:val="0"/>
              </w:rPr>
              <w:t>）知道司母戊鼎，知道甲骨文是已知最早的汉字。</w:t>
            </w:r>
          </w:p>
          <w:p>
            <w:pPr>
              <w:rPr>
                <w:rFonts w:ascii="宋体" w:hAnsi="宋体"/>
                <w:color w:val="auto"/>
                <w:kern w:val="0"/>
              </w:rPr>
            </w:pPr>
            <w:r>
              <w:rPr>
                <w:rFonts w:hint="eastAsia" w:ascii="宋体" w:hAnsi="宋体"/>
                <w:color w:val="auto"/>
                <w:kern w:val="0"/>
              </w:rPr>
              <w:t>（4）通过商鞅变法，认识改革使秦国逐渐强大起来。</w:t>
            </w:r>
          </w:p>
          <w:p>
            <w:pPr>
              <w:rPr>
                <w:rFonts w:ascii="宋体" w:hAnsi="宋体"/>
                <w:color w:val="auto"/>
                <w:kern w:val="0"/>
              </w:rPr>
            </w:pPr>
            <w:r>
              <w:rPr>
                <w:rFonts w:hint="eastAsia" w:ascii="宋体" w:hAnsi="宋体"/>
                <w:color w:val="auto"/>
                <w:kern w:val="0"/>
              </w:rPr>
              <w:t>（5）通过都江堰工程，感受中国古代人民的智慧和创造力。</w:t>
            </w:r>
          </w:p>
          <w:p>
            <w:pPr>
              <w:rPr>
                <w:vertAlign w:val="baseline"/>
              </w:rPr>
            </w:pPr>
            <w:r>
              <w:rPr>
                <w:rFonts w:hint="eastAsia" w:ascii="宋体" w:hAnsi="宋体"/>
                <w:color w:val="auto"/>
                <w:kern w:val="0"/>
              </w:rPr>
              <w:t>（6）概述孔子的主要成就；知道“百家争鸣”的主要史实。</w:t>
            </w:r>
          </w:p>
          <w:p>
            <w:pPr>
              <w:rPr>
                <w:rFonts w:ascii="宋体" w:hAnsi="宋体"/>
                <w:b/>
                <w:bCs/>
                <w:color w:val="auto"/>
                <w:kern w:val="0"/>
              </w:rPr>
            </w:pPr>
            <w:r>
              <w:rPr>
                <w:rFonts w:hint="eastAsia" w:ascii="宋体" w:hAnsi="宋体"/>
                <w:b/>
                <w:bCs/>
                <w:color w:val="auto"/>
                <w:kern w:val="0"/>
              </w:rPr>
              <w:t>● 秦汉时期</w:t>
            </w:r>
          </w:p>
          <w:p>
            <w:pPr>
              <w:rPr>
                <w:rFonts w:hint="eastAsia"/>
              </w:rPr>
            </w:pPr>
            <w:r>
              <w:rPr>
                <w:rFonts w:hint="eastAsia"/>
              </w:rPr>
              <w:t>（1）知道秦统一中国，理解秦代的中央集权制度和统一措施对中国历史发展的影响。</w:t>
            </w:r>
          </w:p>
          <w:p>
            <w:pPr>
              <w:rPr>
                <w:rFonts w:hint="eastAsia"/>
              </w:rPr>
            </w:pPr>
            <w:r>
              <w:rPr>
                <w:rFonts w:hint="eastAsia"/>
              </w:rPr>
              <w:t>（2）</w:t>
            </w:r>
            <w:r>
              <w:rPr>
                <w:rFonts w:hint="eastAsia"/>
                <w:lang w:val="en-US" w:eastAsia="zh-CN"/>
              </w:rPr>
              <w:t>知道</w:t>
            </w:r>
            <w:r>
              <w:rPr>
                <w:rFonts w:hint="eastAsia"/>
              </w:rPr>
              <w:t>汉武帝巩固“大一统”的</w:t>
            </w:r>
            <w:r>
              <w:rPr>
                <w:rFonts w:hint="eastAsia"/>
                <w:lang w:val="en-US" w:eastAsia="zh-CN"/>
              </w:rPr>
              <w:t>王朝</w:t>
            </w:r>
            <w:r>
              <w:rPr>
                <w:rFonts w:hint="eastAsia"/>
              </w:rPr>
              <w:t>。</w:t>
            </w:r>
          </w:p>
          <w:p>
            <w:pPr>
              <w:rPr>
                <w:rFonts w:hint="eastAsia"/>
              </w:rPr>
            </w:pPr>
            <w:r>
              <w:rPr>
                <w:rFonts w:hint="eastAsia"/>
              </w:rPr>
              <w:t>（3）了解“丝绸之路”的开通及其在中外交流中的作用。</w:t>
            </w:r>
          </w:p>
          <w:p>
            <w:pPr>
              <w:rPr>
                <w:rFonts w:hint="eastAsia"/>
              </w:rPr>
            </w:pPr>
            <w:r>
              <w:rPr>
                <w:rFonts w:hint="eastAsia"/>
              </w:rPr>
              <w:t>（4）知道佛教的传入和道教的产生。</w:t>
            </w:r>
          </w:p>
          <w:p>
            <w:pPr>
              <w:rPr>
                <w:rFonts w:hint="eastAsia"/>
              </w:rPr>
            </w:pPr>
            <w:r>
              <w:rPr>
                <w:rFonts w:hint="eastAsia"/>
              </w:rPr>
              <w:t>（5）知道《史记》；知道造纸术的发明对传播文化的作用；知道张仲景和华佗的主要成就。</w:t>
            </w:r>
          </w:p>
          <w:p>
            <w:pPr>
              <w:rPr>
                <w:vertAlign w:val="baseline"/>
              </w:rPr>
            </w:pPr>
            <w:r>
              <w:rPr>
                <w:rFonts w:hint="eastAsia"/>
              </w:rPr>
              <w:t>（6）</w:t>
            </w:r>
            <w:r>
              <w:rPr>
                <w:rFonts w:hint="eastAsia"/>
                <w:lang w:val="en-US" w:eastAsia="zh-CN"/>
              </w:rPr>
              <w:t>知道秦始皇。</w:t>
            </w:r>
          </w:p>
          <w:p>
            <w:pPr>
              <w:rPr>
                <w:rFonts w:ascii="宋体" w:hAnsi="宋体"/>
                <w:b/>
                <w:bCs/>
                <w:color w:val="auto"/>
                <w:kern w:val="0"/>
              </w:rPr>
            </w:pPr>
            <w:r>
              <w:rPr>
                <w:rFonts w:hint="eastAsia" w:ascii="宋体" w:hAnsi="宋体"/>
                <w:b/>
                <w:bCs/>
                <w:color w:val="auto"/>
                <w:kern w:val="0"/>
              </w:rPr>
              <w:t>● 三国两晋南北朝时期</w:t>
            </w:r>
          </w:p>
          <w:p>
            <w:pPr>
              <w:rPr>
                <w:rFonts w:hint="eastAsia"/>
              </w:rPr>
            </w:pPr>
            <w:r>
              <w:rPr>
                <w:rFonts w:hint="eastAsia"/>
              </w:rPr>
              <w:t>（1）知道三国鼎立局面的形成。</w:t>
            </w:r>
          </w:p>
          <w:p>
            <w:pPr>
              <w:rPr>
                <w:rFonts w:hint="eastAsia"/>
              </w:rPr>
            </w:pPr>
            <w:r>
              <w:rPr>
                <w:rFonts w:hint="eastAsia"/>
              </w:rPr>
              <w:t>（2）了解两晋南北朝时期人口的南迁和江南地区的开发。</w:t>
            </w:r>
          </w:p>
          <w:p>
            <w:pPr>
              <w:rPr>
                <w:rFonts w:hint="eastAsia"/>
              </w:rPr>
            </w:pPr>
            <w:r>
              <w:rPr>
                <w:rFonts w:hint="eastAsia"/>
              </w:rPr>
              <w:t>（3）初步理解北魏孝文帝改革促进了民族交融。</w:t>
            </w:r>
          </w:p>
          <w:p>
            <w:pPr>
              <w:rPr>
                <w:rFonts w:hint="eastAsia"/>
                <w:lang w:eastAsia="zh-CN"/>
              </w:rPr>
            </w:pPr>
            <w:r>
              <w:rPr>
                <w:rFonts w:hint="eastAsia"/>
              </w:rPr>
              <w:t>（4）知道祖冲之的数学成就；</w:t>
            </w:r>
            <w:r>
              <w:rPr>
                <w:rFonts w:hint="eastAsia"/>
                <w:lang w:val="en-US" w:eastAsia="zh-CN"/>
              </w:rPr>
              <w:t>知道</w:t>
            </w:r>
            <w:r>
              <w:rPr>
                <w:rFonts w:hint="eastAsia"/>
              </w:rPr>
              <w:t>书法艺术；了解农历</w:t>
            </w:r>
            <w:r>
              <w:rPr>
                <w:rFonts w:hint="eastAsia"/>
                <w:lang w:eastAsia="zh-CN"/>
              </w:rPr>
              <w:t>。</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tc>
        <w:tc>
          <w:tcPr>
            <w:tcW w:w="1365" w:type="dxa"/>
            <w:vAlign w:val="center"/>
          </w:tcPr>
          <w:p>
            <w:pPr>
              <w:jc w:val="center"/>
              <w:rPr>
                <w:rFonts w:hint="default" w:eastAsiaTheme="minorEastAsia"/>
                <w:vertAlign w:val="baseline"/>
                <w:lang w:val="en-US" w:eastAsia="zh-CN"/>
              </w:rPr>
            </w:pPr>
            <w:r>
              <w:rPr>
                <w:rFonts w:hint="eastAsia"/>
                <w:vertAlign w:val="baseline"/>
                <w:lang w:val="en-US" w:eastAsia="zh-CN"/>
              </w:rPr>
              <w:t>3.6</w:t>
            </w:r>
          </w:p>
        </w:tc>
        <w:tc>
          <w:tcPr>
            <w:tcW w:w="3315" w:type="dxa"/>
            <w:vAlign w:val="center"/>
          </w:tcPr>
          <w:p>
            <w:pPr>
              <w:jc w:val="center"/>
              <w:rPr>
                <w:rFonts w:hint="default"/>
                <w:vertAlign w:val="baseline"/>
                <w:lang w:val="en-US" w:eastAsia="zh-CN"/>
              </w:rPr>
            </w:pPr>
            <w:r>
              <w:rPr>
                <w:rFonts w:hint="eastAsia"/>
                <w:vertAlign w:val="baseline"/>
                <w:lang w:val="en-US" w:eastAsia="zh-CN"/>
              </w:rPr>
              <w:t>刘成辉（金沙）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vertAlign w:val="baseline"/>
              </w:rPr>
            </w:pPr>
          </w:p>
        </w:tc>
        <w:tc>
          <w:tcPr>
            <w:tcW w:w="1365" w:type="dxa"/>
            <w:vAlign w:val="center"/>
          </w:tcPr>
          <w:p>
            <w:pPr>
              <w:jc w:val="center"/>
              <w:rPr>
                <w:rFonts w:hint="default" w:eastAsiaTheme="minorEastAsia"/>
                <w:vertAlign w:val="baseline"/>
                <w:lang w:val="en-US" w:eastAsia="zh-CN"/>
              </w:rPr>
            </w:pPr>
            <w:r>
              <w:rPr>
                <w:rFonts w:hint="eastAsia"/>
                <w:vertAlign w:val="baseline"/>
                <w:lang w:val="en-US" w:eastAsia="zh-CN"/>
              </w:rPr>
              <w:t>3.10</w:t>
            </w:r>
          </w:p>
        </w:tc>
        <w:tc>
          <w:tcPr>
            <w:tcW w:w="3315" w:type="dxa"/>
            <w:vAlign w:val="center"/>
          </w:tcPr>
          <w:p>
            <w:pPr>
              <w:jc w:val="center"/>
              <w:rPr>
                <w:rFonts w:hint="default"/>
                <w:vertAlign w:val="baseline"/>
                <w:lang w:val="en-US" w:eastAsia="zh-CN"/>
              </w:rPr>
            </w:pPr>
            <w:r>
              <w:rPr>
                <w:rFonts w:hint="eastAsia"/>
                <w:vertAlign w:val="baseline"/>
                <w:lang w:val="en-US" w:eastAsia="zh-CN"/>
              </w:rPr>
              <w:t>郭淑华（华文）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vertAlign w:val="baseline"/>
              </w:rPr>
            </w:pPr>
          </w:p>
        </w:tc>
        <w:tc>
          <w:tcPr>
            <w:tcW w:w="1365" w:type="dxa"/>
            <w:vAlign w:val="center"/>
          </w:tcPr>
          <w:p>
            <w:pPr>
              <w:jc w:val="center"/>
              <w:rPr>
                <w:rFonts w:hint="default" w:eastAsiaTheme="minorEastAsia"/>
                <w:vertAlign w:val="baseline"/>
                <w:lang w:val="en-US" w:eastAsia="zh-CN"/>
              </w:rPr>
            </w:pPr>
            <w:r>
              <w:rPr>
                <w:rFonts w:hint="eastAsia"/>
                <w:vertAlign w:val="baseline"/>
                <w:lang w:val="en-US" w:eastAsia="zh-CN"/>
              </w:rPr>
              <w:t>3.14</w:t>
            </w:r>
          </w:p>
        </w:tc>
        <w:tc>
          <w:tcPr>
            <w:tcW w:w="3315" w:type="dxa"/>
            <w:vAlign w:val="center"/>
          </w:tcPr>
          <w:p>
            <w:pPr>
              <w:jc w:val="center"/>
              <w:rPr>
                <w:rFonts w:hint="default"/>
                <w:vertAlign w:val="baseline"/>
                <w:lang w:val="en-US" w:eastAsia="zh-CN"/>
              </w:rPr>
            </w:pPr>
            <w:r>
              <w:rPr>
                <w:rFonts w:hint="eastAsia"/>
                <w:vertAlign w:val="baseline"/>
                <w:lang w:val="en-US" w:eastAsia="zh-CN"/>
              </w:rPr>
              <w:t>傅丽香（海平）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rFonts w:hint="eastAsia" w:eastAsiaTheme="minorEastAsia"/>
                <w:vertAlign w:val="baseline"/>
                <w:lang w:eastAsia="zh-CN"/>
              </w:rPr>
            </w:pPr>
          </w:p>
        </w:tc>
        <w:tc>
          <w:tcPr>
            <w:tcW w:w="1365" w:type="dxa"/>
            <w:vAlign w:val="center"/>
          </w:tcPr>
          <w:p>
            <w:pPr>
              <w:jc w:val="center"/>
              <w:rPr>
                <w:rFonts w:hint="default" w:eastAsiaTheme="minorEastAsia"/>
                <w:vertAlign w:val="baseline"/>
                <w:lang w:val="en-US" w:eastAsia="zh-CN"/>
              </w:rPr>
            </w:pPr>
            <w:r>
              <w:rPr>
                <w:rFonts w:hint="eastAsia"/>
                <w:vertAlign w:val="baseline"/>
                <w:lang w:val="en-US" w:eastAsia="zh-CN"/>
              </w:rPr>
              <w:t>3.18</w:t>
            </w:r>
          </w:p>
        </w:tc>
        <w:tc>
          <w:tcPr>
            <w:tcW w:w="3315" w:type="dxa"/>
            <w:vAlign w:val="center"/>
          </w:tcPr>
          <w:p>
            <w:pPr>
              <w:jc w:val="center"/>
              <w:rPr>
                <w:rFonts w:hint="eastAsia" w:eastAsiaTheme="minorEastAsia"/>
                <w:vertAlign w:val="baseline"/>
                <w:lang w:val="en-US" w:eastAsia="zh-CN"/>
              </w:rPr>
            </w:pPr>
            <w:r>
              <w:rPr>
                <w:rFonts w:hint="eastAsia"/>
                <w:vertAlign w:val="baseline"/>
                <w:lang w:val="en-US" w:eastAsia="zh-CN"/>
              </w:rPr>
              <w:t>吴林平（大济）</w:t>
            </w:r>
          </w:p>
        </w:tc>
      </w:tr>
      <w:tr>
        <w:tblPrEx>
          <w:tblCellMar>
            <w:top w:w="0" w:type="dxa"/>
            <w:left w:w="108" w:type="dxa"/>
            <w:bottom w:w="0" w:type="dxa"/>
            <w:right w:w="108" w:type="dxa"/>
          </w:tblCellMar>
        </w:tblPrEx>
        <w:trPr>
          <w:trHeight w:val="454" w:hRule="atLeast"/>
        </w:trPr>
        <w:tc>
          <w:tcPr>
            <w:tcW w:w="10348" w:type="dxa"/>
            <w:vMerge w:val="continue"/>
          </w:tcPr>
          <w:p>
            <w:pPr>
              <w:rPr>
                <w:rFonts w:hint="eastAsia" w:eastAsiaTheme="minorEastAsia"/>
                <w:vertAlign w:val="baseline"/>
                <w:lang w:eastAsia="zh-CN"/>
              </w:rPr>
            </w:pPr>
          </w:p>
        </w:tc>
        <w:tc>
          <w:tcPr>
            <w:tcW w:w="1365" w:type="dxa"/>
            <w:vAlign w:val="center"/>
          </w:tcPr>
          <w:p>
            <w:pPr>
              <w:jc w:val="center"/>
              <w:rPr>
                <w:rFonts w:hint="default" w:eastAsiaTheme="minorEastAsia"/>
                <w:vertAlign w:val="baseline"/>
                <w:lang w:val="en-US" w:eastAsia="zh-CN"/>
              </w:rPr>
            </w:pPr>
            <w:r>
              <w:rPr>
                <w:rFonts w:hint="eastAsia"/>
                <w:vertAlign w:val="baseline"/>
                <w:lang w:val="en-US" w:eastAsia="zh-CN"/>
              </w:rPr>
              <w:t>3.22</w:t>
            </w:r>
          </w:p>
        </w:tc>
        <w:tc>
          <w:tcPr>
            <w:tcW w:w="3315" w:type="dxa"/>
            <w:vAlign w:val="center"/>
          </w:tcPr>
          <w:p>
            <w:pPr>
              <w:jc w:val="center"/>
              <w:rPr>
                <w:rFonts w:hint="default"/>
                <w:vertAlign w:val="baseline"/>
                <w:lang w:val="en-US" w:eastAsia="zh-CN"/>
              </w:rPr>
            </w:pPr>
          </w:p>
        </w:tc>
      </w:tr>
      <w:tr>
        <w:tblPrEx>
          <w:tblCellMar>
            <w:top w:w="0" w:type="dxa"/>
            <w:left w:w="108" w:type="dxa"/>
            <w:bottom w:w="0" w:type="dxa"/>
            <w:right w:w="108" w:type="dxa"/>
          </w:tblCellMar>
        </w:tblPrEx>
        <w:trPr>
          <w:trHeight w:val="454" w:hRule="atLeast"/>
        </w:trPr>
        <w:tc>
          <w:tcPr>
            <w:tcW w:w="10348" w:type="dxa"/>
            <w:vMerge w:val="continue"/>
          </w:tcPr>
          <w:p>
            <w:pPr>
              <w:rPr>
                <w:rFonts w:hint="eastAsia" w:eastAsiaTheme="minorEastAsia"/>
                <w:vertAlign w:val="baseline"/>
                <w:lang w:eastAsia="zh-CN"/>
              </w:rPr>
            </w:pPr>
          </w:p>
        </w:tc>
        <w:tc>
          <w:tcPr>
            <w:tcW w:w="1365" w:type="dxa"/>
            <w:vAlign w:val="center"/>
          </w:tcPr>
          <w:p>
            <w:pPr>
              <w:jc w:val="center"/>
              <w:rPr>
                <w:rFonts w:hint="default" w:eastAsiaTheme="minorEastAsia"/>
                <w:vertAlign w:val="baseline"/>
                <w:lang w:val="en-US" w:eastAsia="zh-CN"/>
              </w:rPr>
            </w:pPr>
          </w:p>
        </w:tc>
        <w:tc>
          <w:tcPr>
            <w:tcW w:w="331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rFonts w:hint="eastAsia" w:eastAsiaTheme="minorEastAsia"/>
                <w:vertAlign w:val="baseline"/>
                <w:lang w:eastAsia="zh-CN"/>
              </w:rPr>
            </w:pPr>
          </w:p>
        </w:tc>
        <w:tc>
          <w:tcPr>
            <w:tcW w:w="1365" w:type="dxa"/>
            <w:vAlign w:val="center"/>
          </w:tcPr>
          <w:p>
            <w:pPr>
              <w:jc w:val="center"/>
              <w:rPr>
                <w:rFonts w:hint="default" w:eastAsiaTheme="minorEastAsia"/>
                <w:vertAlign w:val="baseline"/>
                <w:lang w:val="en-US" w:eastAsia="zh-CN"/>
              </w:rPr>
            </w:pPr>
          </w:p>
        </w:tc>
        <w:tc>
          <w:tcPr>
            <w:tcW w:w="331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rFonts w:hint="eastAsia" w:eastAsiaTheme="minorEastAsia"/>
                <w:vertAlign w:val="baseline"/>
                <w:lang w:eastAsia="zh-CN"/>
              </w:rPr>
            </w:pPr>
          </w:p>
        </w:tc>
        <w:tc>
          <w:tcPr>
            <w:tcW w:w="1365" w:type="dxa"/>
            <w:vAlign w:val="center"/>
          </w:tcPr>
          <w:p>
            <w:pPr>
              <w:jc w:val="center"/>
              <w:rPr>
                <w:rFonts w:hint="default" w:eastAsiaTheme="minorEastAsia"/>
                <w:vertAlign w:val="baseline"/>
                <w:lang w:val="en-US" w:eastAsia="zh-CN"/>
              </w:rPr>
            </w:pPr>
          </w:p>
        </w:tc>
        <w:tc>
          <w:tcPr>
            <w:tcW w:w="331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tcPr>
          <w:p>
            <w:pPr>
              <w:rPr>
                <w:rFonts w:hint="eastAsia" w:eastAsiaTheme="minorEastAsia"/>
                <w:vertAlign w:val="baseline"/>
                <w:lang w:eastAsia="zh-CN"/>
              </w:rPr>
            </w:pPr>
          </w:p>
        </w:tc>
        <w:tc>
          <w:tcPr>
            <w:tcW w:w="1365" w:type="dxa"/>
            <w:vAlign w:val="center"/>
          </w:tcPr>
          <w:p>
            <w:pPr>
              <w:jc w:val="center"/>
              <w:rPr>
                <w:rFonts w:hint="default" w:eastAsiaTheme="minorEastAsia"/>
                <w:vertAlign w:val="baseline"/>
                <w:lang w:val="en-US" w:eastAsia="zh-CN"/>
              </w:rPr>
            </w:pPr>
          </w:p>
        </w:tc>
        <w:tc>
          <w:tcPr>
            <w:tcW w:w="331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7" w:hRule="atLeast"/>
        </w:trPr>
        <w:tc>
          <w:tcPr>
            <w:tcW w:w="10348" w:type="dxa"/>
            <w:vMerge w:val="continue"/>
          </w:tcPr>
          <w:p>
            <w:pPr>
              <w:rPr>
                <w:rFonts w:hint="eastAsia" w:eastAsiaTheme="minorEastAsia"/>
                <w:vertAlign w:val="baseline"/>
                <w:lang w:eastAsia="zh-CN"/>
              </w:rPr>
            </w:pPr>
          </w:p>
        </w:tc>
        <w:tc>
          <w:tcPr>
            <w:tcW w:w="1365" w:type="dxa"/>
            <w:vAlign w:val="center"/>
          </w:tcPr>
          <w:p>
            <w:pPr>
              <w:jc w:val="center"/>
              <w:rPr>
                <w:rFonts w:hint="default" w:eastAsiaTheme="minorEastAsia"/>
                <w:vertAlign w:val="baseline"/>
                <w:lang w:val="en-US" w:eastAsia="zh-CN"/>
              </w:rPr>
            </w:pPr>
          </w:p>
        </w:tc>
        <w:tc>
          <w:tcPr>
            <w:tcW w:w="331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restart"/>
          </w:tcPr>
          <w:p>
            <w:pPr>
              <w:rPr>
                <w:rFonts w:ascii="宋体" w:hAnsi="宋体" w:eastAsia="宋体"/>
                <w:b/>
                <w:bCs/>
                <w:color w:val="auto"/>
                <w:kern w:val="0"/>
              </w:rPr>
            </w:pPr>
            <w:r>
              <w:rPr>
                <w:rFonts w:hint="eastAsia" w:ascii="宋体" w:hAnsi="宋体"/>
                <w:b/>
                <w:bCs/>
                <w:color w:val="auto"/>
                <w:kern w:val="0"/>
              </w:rPr>
              <w:t>● 隋唐时期</w:t>
            </w:r>
          </w:p>
          <w:p>
            <w:pPr>
              <w:rPr>
                <w:rFonts w:hint="eastAsia"/>
              </w:rPr>
            </w:pPr>
            <w:r>
              <w:rPr>
                <w:rFonts w:hint="eastAsia"/>
              </w:rPr>
              <w:t>（1）知道隋朝的统一，了解科举取士制度的创建和大运河的开通。</w:t>
            </w:r>
          </w:p>
          <w:p>
            <w:pPr>
              <w:rPr>
                <w:rFonts w:hint="eastAsia"/>
              </w:rPr>
            </w:pPr>
            <w:r>
              <w:rPr>
                <w:rFonts w:hint="eastAsia"/>
              </w:rPr>
              <w:t>（2）知道“贞观之治”和“开元盛世”，初步认识唐朝兴盛的原因。</w:t>
            </w:r>
          </w:p>
          <w:p>
            <w:pPr>
              <w:rPr>
                <w:rFonts w:hint="eastAsia"/>
              </w:rPr>
            </w:pPr>
            <w:r>
              <w:rPr>
                <w:rFonts w:hint="eastAsia"/>
              </w:rPr>
              <w:t>（3）以玄奘西行、鉴真东渡为例，说明唐代中外文化交流的发展。</w:t>
            </w:r>
          </w:p>
          <w:p>
            <w:pPr>
              <w:rPr>
                <w:rFonts w:hint="eastAsia"/>
              </w:rPr>
            </w:pPr>
            <w:r>
              <w:rPr>
                <w:rFonts w:hint="eastAsia"/>
              </w:rPr>
              <w:t>（4）了解盛唐经济的繁荣。</w:t>
            </w:r>
          </w:p>
          <w:p>
            <w:pPr>
              <w:rPr>
                <w:rFonts w:hint="eastAsia"/>
              </w:rPr>
            </w:pPr>
            <w:r>
              <w:rPr>
                <w:rFonts w:hint="eastAsia"/>
              </w:rPr>
              <w:t>（5）知道安史之乱导致唐朝由盛转衰。</w:t>
            </w:r>
          </w:p>
          <w:p>
            <w:pPr>
              <w:rPr>
                <w:rFonts w:hint="eastAsia"/>
              </w:rPr>
            </w:pPr>
            <w:r>
              <w:rPr>
                <w:rFonts w:hint="eastAsia"/>
              </w:rPr>
              <w:t>（6）</w:t>
            </w:r>
            <w:r>
              <w:rPr>
                <w:rFonts w:hint="eastAsia"/>
                <w:lang w:val="en-US" w:eastAsia="zh-CN"/>
              </w:rPr>
              <w:t>了解盛唐的社会气象、开放的社会风气和唐诗的盛行。</w:t>
            </w:r>
          </w:p>
          <w:p>
            <w:pPr>
              <w:rPr>
                <w:rFonts w:ascii="宋体" w:hAnsi="宋体"/>
                <w:b/>
                <w:bCs/>
                <w:color w:val="auto"/>
                <w:kern w:val="0"/>
              </w:rPr>
            </w:pPr>
            <w:r>
              <w:rPr>
                <w:rFonts w:hint="eastAsia" w:ascii="宋体" w:hAnsi="宋体"/>
                <w:b/>
                <w:bCs/>
                <w:color w:val="auto"/>
                <w:kern w:val="0"/>
              </w:rPr>
              <w:t>● 宋元时期</w:t>
            </w:r>
          </w:p>
          <w:p>
            <w:pPr>
              <w:rPr>
                <w:rFonts w:hint="eastAsia"/>
              </w:rPr>
            </w:pPr>
            <w:r>
              <w:rPr>
                <w:rFonts w:hint="eastAsia"/>
              </w:rPr>
              <w:t>（1）知道辽、宋、西夏、金的对峙局面。</w:t>
            </w:r>
          </w:p>
          <w:p>
            <w:pPr>
              <w:rPr>
                <w:rFonts w:hint="eastAsia"/>
              </w:rPr>
            </w:pPr>
            <w:r>
              <w:rPr>
                <w:rFonts w:hint="eastAsia"/>
              </w:rPr>
              <w:t>（2）知道成吉思汗统一蒙古，知道元朝的统一。</w:t>
            </w:r>
          </w:p>
          <w:p>
            <w:pPr>
              <w:rPr>
                <w:rFonts w:hint="eastAsia"/>
              </w:rPr>
            </w:pPr>
            <w:r>
              <w:rPr>
                <w:rFonts w:hint="eastAsia"/>
              </w:rPr>
              <w:t>（3）知道宋代南方经济的发展，理解中国古代经济重心的南移。</w:t>
            </w:r>
          </w:p>
          <w:p>
            <w:pPr>
              <w:rPr>
                <w:rFonts w:hint="eastAsia"/>
              </w:rPr>
            </w:pPr>
            <w:r>
              <w:rPr>
                <w:rFonts w:hint="eastAsia"/>
              </w:rPr>
              <w:t>（4）知道西藏在元代正式纳入中国版图。</w:t>
            </w:r>
          </w:p>
          <w:p>
            <w:pPr>
              <w:rPr>
                <w:rFonts w:hint="eastAsia"/>
              </w:rPr>
            </w:pPr>
            <w:r>
              <w:rPr>
                <w:rFonts w:hint="eastAsia"/>
              </w:rPr>
              <w:t>（5）了解宋</w:t>
            </w:r>
            <w:r>
              <w:rPr>
                <w:rFonts w:hint="eastAsia"/>
                <w:lang w:val="en-US" w:eastAsia="zh-CN"/>
              </w:rPr>
              <w:t>元时期的</w:t>
            </w:r>
            <w:r>
              <w:rPr>
                <w:rFonts w:hint="eastAsia"/>
              </w:rPr>
              <w:t>的都市生活</w:t>
            </w:r>
            <w:r>
              <w:rPr>
                <w:rFonts w:hint="eastAsia"/>
                <w:lang w:val="en-US" w:eastAsia="zh-CN"/>
              </w:rPr>
              <w:t>和宋词、元曲的流行。</w:t>
            </w:r>
          </w:p>
          <w:p>
            <w:pPr>
              <w:rPr>
                <w:rFonts w:asciiTheme="minorHAnsi" w:hAnsiTheme="minorHAnsi" w:eastAsiaTheme="minorEastAsia" w:cstheme="minorBidi"/>
                <w:kern w:val="2"/>
                <w:sz w:val="21"/>
                <w:szCs w:val="24"/>
                <w:vertAlign w:val="baseline"/>
                <w:lang w:val="en-US" w:eastAsia="zh-CN" w:bidi="ar-SA"/>
              </w:rPr>
            </w:pPr>
            <w:r>
              <w:rPr>
                <w:rFonts w:hint="eastAsia"/>
              </w:rPr>
              <w:t>（6）通过印刷术的发明以及指南针、火药的应用和外传，认识四大发明对世界文明发展的贡献。</w:t>
            </w:r>
          </w:p>
          <w:p>
            <w:pPr>
              <w:rPr>
                <w:rFonts w:ascii="宋体" w:hAnsi="宋体"/>
                <w:b/>
                <w:bCs/>
                <w:color w:val="auto"/>
                <w:kern w:val="0"/>
              </w:rPr>
            </w:pPr>
            <w:r>
              <w:rPr>
                <w:rFonts w:hint="eastAsia" w:ascii="宋体" w:hAnsi="宋体"/>
                <w:b/>
                <w:bCs/>
                <w:color w:val="auto"/>
                <w:kern w:val="0"/>
              </w:rPr>
              <w:t>● 明清时期（至鸦片战争前）</w:t>
            </w:r>
          </w:p>
          <w:p>
            <w:pPr>
              <w:rPr>
                <w:rFonts w:hint="eastAsia"/>
              </w:rPr>
            </w:pPr>
            <w:r>
              <w:rPr>
                <w:rFonts w:hint="eastAsia"/>
              </w:rPr>
              <w:t>（1）知道明朝加强专制统治的主要措施。</w:t>
            </w:r>
          </w:p>
          <w:p>
            <w:pPr>
              <w:rPr>
                <w:rFonts w:hint="eastAsia"/>
              </w:rPr>
            </w:pPr>
            <w:r>
              <w:rPr>
                <w:rFonts w:hint="eastAsia"/>
              </w:rPr>
              <w:t>（2）了解郑和下西洋的航海壮举；知道戚继光的抗倭斗争。</w:t>
            </w:r>
          </w:p>
          <w:p>
            <w:pPr>
              <w:rPr>
                <w:rFonts w:hint="eastAsia"/>
              </w:rPr>
            </w:pPr>
            <w:r>
              <w:rPr>
                <w:rFonts w:hint="eastAsia"/>
              </w:rPr>
              <w:t>（3）</w:t>
            </w:r>
            <w:r>
              <w:rPr>
                <w:rFonts w:hint="eastAsia"/>
                <w:lang w:val="en-US" w:eastAsia="zh-CN"/>
              </w:rPr>
              <w:t>知道</w:t>
            </w:r>
            <w:r>
              <w:rPr>
                <w:rFonts w:hint="eastAsia"/>
              </w:rPr>
              <w:t>明长城、北京故宫。</w:t>
            </w:r>
          </w:p>
          <w:p>
            <w:pPr>
              <w:rPr>
                <w:rFonts w:hint="eastAsia"/>
              </w:rPr>
            </w:pPr>
            <w:r>
              <w:rPr>
                <w:rFonts w:hint="eastAsia"/>
              </w:rPr>
              <w:t>（4）知道《本草纲目》《天工开物》《农政全书》。</w:t>
            </w:r>
          </w:p>
          <w:p>
            <w:pPr>
              <w:rPr>
                <w:rFonts w:hint="eastAsia"/>
              </w:rPr>
            </w:pPr>
            <w:r>
              <w:rPr>
                <w:rFonts w:hint="eastAsia"/>
              </w:rPr>
              <w:t>（5）了解郑成功收复台湾和清朝在台湾的建制；知道册封达赖和班禅与设置驻藏大臣；知道西北边疆的巩固。认识台湾、西藏、新疆是中国不可分割的一部分。</w:t>
            </w:r>
          </w:p>
          <w:p>
            <w:pPr>
              <w:rPr>
                <w:rFonts w:hint="eastAsia"/>
              </w:rPr>
            </w:pPr>
            <w:r>
              <w:rPr>
                <w:rFonts w:hint="eastAsia"/>
              </w:rPr>
              <w:t>（6）知道清朝加强专制统治的主要措施。</w:t>
            </w:r>
          </w:p>
          <w:p>
            <w:pPr>
              <w:rPr>
                <w:rFonts w:hint="eastAsia"/>
              </w:rPr>
            </w:pPr>
            <w:r>
              <w:rPr>
                <w:rFonts w:hint="eastAsia"/>
              </w:rPr>
              <w:t>（7）知道京剧的形成。</w:t>
            </w:r>
            <w:r>
              <w:rPr>
                <w:rFonts w:hint="eastAsia"/>
                <w:lang w:val="en-US" w:eastAsia="zh-CN"/>
              </w:rPr>
              <w:t>以《红楼梦》为例，了解清代文学艺术的成就和特色。</w:t>
            </w:r>
          </w:p>
          <w:p>
            <w:pPr>
              <w:rPr>
                <w:rFonts w:hint="eastAsia"/>
              </w:rPr>
            </w:pPr>
            <w:r>
              <w:rPr>
                <w:rFonts w:hint="eastAsia"/>
              </w:rPr>
              <w:t>（8）通过清代闭关锁国政策，了解中国开始落后于世界发展潮流。</w:t>
            </w:r>
          </w:p>
          <w:p>
            <w:pPr>
              <w:rPr>
                <w:rFonts w:asciiTheme="minorHAnsi" w:hAnsiTheme="minorHAnsi" w:eastAsiaTheme="minorEastAsia" w:cstheme="minorBidi"/>
                <w:kern w:val="2"/>
                <w:sz w:val="21"/>
                <w:szCs w:val="24"/>
                <w:vertAlign w:val="baseline"/>
                <w:lang w:val="en-US" w:eastAsia="zh-CN" w:bidi="ar-SA"/>
              </w:rPr>
            </w:pPr>
            <w:r>
              <w:rPr>
                <w:rFonts w:hint="eastAsia"/>
              </w:rPr>
              <w:t>（9）知道中国古代朝代顺序。</w:t>
            </w:r>
          </w:p>
        </w:tc>
        <w:tc>
          <w:tcPr>
            <w:tcW w:w="1365" w:type="dxa"/>
            <w:vAlign w:val="center"/>
          </w:tcPr>
          <w:p>
            <w:pPr>
              <w:jc w:val="center"/>
              <w:rPr>
                <w:rFonts w:hint="default" w:eastAsiaTheme="minorEastAsia"/>
                <w:vertAlign w:val="baseline"/>
                <w:lang w:val="en-US" w:eastAsia="zh-CN"/>
              </w:rPr>
            </w:pPr>
            <w:r>
              <w:rPr>
                <w:rFonts w:hint="eastAsia"/>
                <w:vertAlign w:val="baseline"/>
                <w:lang w:val="en-US" w:eastAsia="zh-CN"/>
              </w:rPr>
              <w:t>3.7</w:t>
            </w:r>
          </w:p>
        </w:tc>
        <w:tc>
          <w:tcPr>
            <w:tcW w:w="3315" w:type="dxa"/>
            <w:vAlign w:val="center"/>
          </w:tcPr>
          <w:p>
            <w:pPr>
              <w:jc w:val="center"/>
              <w:rPr>
                <w:rFonts w:hint="default"/>
                <w:vertAlign w:val="baseline"/>
                <w:lang w:val="en-US" w:eastAsia="zh-CN"/>
              </w:rPr>
            </w:pPr>
            <w:r>
              <w:rPr>
                <w:rFonts w:hint="eastAsia"/>
                <w:vertAlign w:val="baseline"/>
                <w:lang w:val="en-US" w:eastAsia="zh-CN"/>
              </w:rPr>
              <w:t>卢丽英（一道）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vAlign w:val="top"/>
          </w:tcPr>
          <w:p>
            <w:pPr>
              <w:rPr>
                <w:rFonts w:asciiTheme="minorHAnsi" w:hAnsiTheme="minorHAnsi" w:eastAsiaTheme="minorEastAsia" w:cstheme="minorBidi"/>
                <w:kern w:val="2"/>
                <w:sz w:val="21"/>
                <w:szCs w:val="24"/>
                <w:vertAlign w:val="baseline"/>
                <w:lang w:val="en-US" w:eastAsia="zh-CN" w:bidi="ar-SA"/>
              </w:rPr>
            </w:pPr>
          </w:p>
        </w:tc>
        <w:tc>
          <w:tcPr>
            <w:tcW w:w="1365" w:type="dxa"/>
            <w:vAlign w:val="center"/>
          </w:tcPr>
          <w:p>
            <w:pPr>
              <w:jc w:val="center"/>
              <w:rPr>
                <w:rFonts w:hint="default" w:eastAsiaTheme="minorEastAsia"/>
                <w:vertAlign w:val="baseline"/>
                <w:lang w:val="en-US" w:eastAsia="zh-CN"/>
              </w:rPr>
            </w:pPr>
            <w:r>
              <w:rPr>
                <w:rFonts w:hint="eastAsia"/>
                <w:vertAlign w:val="baseline"/>
                <w:lang w:val="en-US" w:eastAsia="zh-CN"/>
              </w:rPr>
              <w:t>3.11</w:t>
            </w:r>
          </w:p>
        </w:tc>
        <w:tc>
          <w:tcPr>
            <w:tcW w:w="3315" w:type="dxa"/>
            <w:vAlign w:val="center"/>
          </w:tcPr>
          <w:p>
            <w:pPr>
              <w:jc w:val="center"/>
              <w:rPr>
                <w:rFonts w:hint="default"/>
                <w:vertAlign w:val="baseline"/>
                <w:lang w:val="en-US" w:eastAsia="zh-CN"/>
              </w:rPr>
            </w:pPr>
            <w:r>
              <w:rPr>
                <w:rFonts w:hint="eastAsia"/>
                <w:vertAlign w:val="baseline"/>
                <w:lang w:val="en-US" w:eastAsia="zh-CN"/>
              </w:rPr>
              <w:t>谢宗琼（三侨）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vAlign w:val="top"/>
          </w:tcPr>
          <w:p>
            <w:pPr>
              <w:rPr>
                <w:rFonts w:asciiTheme="minorHAnsi" w:hAnsiTheme="minorHAnsi" w:eastAsiaTheme="minorEastAsia" w:cstheme="minorBidi"/>
                <w:kern w:val="2"/>
                <w:sz w:val="21"/>
                <w:szCs w:val="24"/>
                <w:vertAlign w:val="baseline"/>
                <w:lang w:val="en-US" w:eastAsia="zh-CN" w:bidi="ar-SA"/>
              </w:rPr>
            </w:pPr>
          </w:p>
        </w:tc>
        <w:tc>
          <w:tcPr>
            <w:tcW w:w="1365" w:type="dxa"/>
            <w:vAlign w:val="center"/>
          </w:tcPr>
          <w:p>
            <w:pPr>
              <w:jc w:val="center"/>
              <w:rPr>
                <w:rFonts w:hint="default" w:eastAsiaTheme="minorEastAsia"/>
                <w:vertAlign w:val="baseline"/>
                <w:lang w:val="en-US" w:eastAsia="zh-CN"/>
              </w:rPr>
            </w:pPr>
            <w:r>
              <w:rPr>
                <w:rFonts w:hint="eastAsia"/>
                <w:vertAlign w:val="baseline"/>
                <w:lang w:val="en-US" w:eastAsia="zh-CN"/>
              </w:rPr>
              <w:t>3.15</w:t>
            </w:r>
          </w:p>
        </w:tc>
        <w:tc>
          <w:tcPr>
            <w:tcW w:w="3315" w:type="dxa"/>
            <w:vAlign w:val="center"/>
          </w:tcPr>
          <w:p>
            <w:pPr>
              <w:jc w:val="center"/>
              <w:rPr>
                <w:rFonts w:hint="default"/>
                <w:vertAlign w:val="baseline"/>
                <w:lang w:val="en-US" w:eastAsia="zh-CN"/>
              </w:rPr>
            </w:pPr>
            <w:r>
              <w:rPr>
                <w:rFonts w:hint="eastAsia"/>
                <w:vertAlign w:val="baseline"/>
                <w:lang w:val="en-US" w:eastAsia="zh-CN"/>
              </w:rPr>
              <w:t>王悦（四道）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vAlign w:val="top"/>
          </w:tcPr>
          <w:p>
            <w:pPr>
              <w:rPr>
                <w:rFonts w:asciiTheme="minorHAnsi" w:hAnsiTheme="minorHAnsi" w:eastAsiaTheme="minorEastAsia" w:cstheme="minorBidi"/>
                <w:kern w:val="2"/>
                <w:sz w:val="21"/>
                <w:szCs w:val="24"/>
                <w:vertAlign w:val="baseline"/>
                <w:lang w:val="en-US" w:eastAsia="zh-CN" w:bidi="ar-SA"/>
              </w:rPr>
            </w:pPr>
          </w:p>
        </w:tc>
        <w:tc>
          <w:tcPr>
            <w:tcW w:w="1365" w:type="dxa"/>
            <w:vAlign w:val="center"/>
          </w:tcPr>
          <w:p>
            <w:pPr>
              <w:jc w:val="center"/>
              <w:rPr>
                <w:rFonts w:hint="default" w:eastAsiaTheme="minorEastAsia"/>
                <w:vertAlign w:val="baseline"/>
                <w:lang w:val="en-US" w:eastAsia="zh-CN"/>
              </w:rPr>
            </w:pPr>
            <w:r>
              <w:rPr>
                <w:rFonts w:hint="eastAsia"/>
                <w:vertAlign w:val="baseline"/>
                <w:lang w:val="en-US" w:eastAsia="zh-CN"/>
              </w:rPr>
              <w:t>3.19</w:t>
            </w:r>
          </w:p>
        </w:tc>
        <w:tc>
          <w:tcPr>
            <w:tcW w:w="3315" w:type="dxa"/>
            <w:vAlign w:val="center"/>
          </w:tcPr>
          <w:p>
            <w:pPr>
              <w:jc w:val="center"/>
              <w:rPr>
                <w:rFonts w:hint="default" w:eastAsiaTheme="minorEastAsia"/>
                <w:vertAlign w:val="baseline"/>
                <w:lang w:val="en-US" w:eastAsia="zh-CN"/>
              </w:rPr>
            </w:pPr>
            <w:r>
              <w:rPr>
                <w:rFonts w:hint="eastAsia"/>
                <w:vertAlign w:val="baseline"/>
                <w:lang w:val="en-US" w:eastAsia="zh-CN"/>
              </w:rPr>
              <w:t>蔡金海（湖宅）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vAlign w:val="top"/>
          </w:tcPr>
          <w:p>
            <w:pPr>
              <w:rPr>
                <w:rFonts w:asciiTheme="minorHAnsi" w:hAnsiTheme="minorHAnsi" w:eastAsiaTheme="minorEastAsia" w:cstheme="minorBidi"/>
                <w:kern w:val="2"/>
                <w:sz w:val="21"/>
                <w:szCs w:val="24"/>
                <w:vertAlign w:val="baseline"/>
                <w:lang w:val="en-US" w:eastAsia="zh-CN" w:bidi="ar-SA"/>
              </w:rPr>
            </w:pPr>
          </w:p>
        </w:tc>
        <w:tc>
          <w:tcPr>
            <w:tcW w:w="1365" w:type="dxa"/>
            <w:vAlign w:val="center"/>
          </w:tcPr>
          <w:p>
            <w:pPr>
              <w:jc w:val="center"/>
              <w:rPr>
                <w:rFonts w:hint="default" w:eastAsiaTheme="minorEastAsia"/>
                <w:vertAlign w:val="baseline"/>
                <w:lang w:val="en-US" w:eastAsia="zh-CN"/>
              </w:rPr>
            </w:pPr>
            <w:r>
              <w:rPr>
                <w:rFonts w:hint="eastAsia"/>
                <w:vertAlign w:val="baseline"/>
                <w:lang w:val="en-US" w:eastAsia="zh-CN"/>
              </w:rPr>
              <w:t>3.23</w:t>
            </w:r>
          </w:p>
        </w:tc>
        <w:tc>
          <w:tcPr>
            <w:tcW w:w="331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8" w:type="dxa"/>
            <w:vMerge w:val="continue"/>
            <w:vAlign w:val="top"/>
          </w:tcPr>
          <w:p>
            <w:pPr>
              <w:rPr>
                <w:rFonts w:asciiTheme="minorHAnsi" w:hAnsiTheme="minorHAnsi" w:eastAsiaTheme="minorEastAsia" w:cstheme="minorBidi"/>
                <w:kern w:val="2"/>
                <w:sz w:val="21"/>
                <w:szCs w:val="24"/>
                <w:vertAlign w:val="baseline"/>
                <w:lang w:val="en-US" w:eastAsia="zh-CN" w:bidi="ar-SA"/>
              </w:rPr>
            </w:pPr>
          </w:p>
        </w:tc>
        <w:tc>
          <w:tcPr>
            <w:tcW w:w="1365" w:type="dxa"/>
            <w:vAlign w:val="center"/>
          </w:tcPr>
          <w:p>
            <w:pPr>
              <w:jc w:val="center"/>
              <w:rPr>
                <w:rFonts w:hint="default" w:eastAsiaTheme="minorEastAsia"/>
                <w:vertAlign w:val="baseline"/>
                <w:lang w:val="en-US" w:eastAsia="zh-CN"/>
              </w:rPr>
            </w:pPr>
          </w:p>
        </w:tc>
        <w:tc>
          <w:tcPr>
            <w:tcW w:w="331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348" w:type="dxa"/>
            <w:vMerge w:val="continue"/>
            <w:vAlign w:val="top"/>
          </w:tcPr>
          <w:p>
            <w:pPr>
              <w:rPr>
                <w:rFonts w:asciiTheme="minorHAnsi" w:hAnsiTheme="minorHAnsi" w:eastAsiaTheme="minorEastAsia" w:cstheme="minorBidi"/>
                <w:kern w:val="2"/>
                <w:sz w:val="21"/>
                <w:szCs w:val="24"/>
                <w:vertAlign w:val="baseline"/>
                <w:lang w:val="en-US" w:eastAsia="zh-CN" w:bidi="ar-SA"/>
              </w:rPr>
            </w:pPr>
          </w:p>
        </w:tc>
        <w:tc>
          <w:tcPr>
            <w:tcW w:w="1365" w:type="dxa"/>
            <w:vAlign w:val="center"/>
          </w:tcPr>
          <w:p>
            <w:pPr>
              <w:jc w:val="center"/>
              <w:rPr>
                <w:rFonts w:hint="default" w:eastAsiaTheme="minorEastAsia"/>
                <w:vertAlign w:val="baseline"/>
                <w:lang w:val="en-US" w:eastAsia="zh-CN"/>
              </w:rPr>
            </w:pPr>
          </w:p>
        </w:tc>
        <w:tc>
          <w:tcPr>
            <w:tcW w:w="331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tcPr>
          <w:p>
            <w:pPr>
              <w:rPr>
                <w:rFonts w:hint="eastAsia"/>
                <w:vertAlign w:val="baseline"/>
                <w:lang w:val="en-US" w:eastAsia="zh-CN"/>
              </w:rPr>
            </w:pPr>
            <w:r>
              <w:rPr>
                <w:rFonts w:hint="eastAsia"/>
                <w:vertAlign w:val="baseline"/>
                <w:lang w:val="en-US" w:eastAsia="zh-CN"/>
              </w:rPr>
              <w:t>中国古代史全部内容</w:t>
            </w:r>
          </w:p>
          <w:p>
            <w:pPr>
              <w:rPr>
                <w:rFonts w:hint="default"/>
                <w:vertAlign w:val="baseline"/>
                <w:lang w:val="en-US" w:eastAsia="zh-CN"/>
              </w:rPr>
            </w:pPr>
            <w:r>
              <w:rPr>
                <w:rFonts w:hint="eastAsia"/>
                <w:vertAlign w:val="baseline"/>
                <w:lang w:val="en-US" w:eastAsia="zh-CN"/>
              </w:rPr>
              <w:t>考试时间30分钟，50道试题。</w:t>
            </w:r>
          </w:p>
        </w:tc>
        <w:tc>
          <w:tcPr>
            <w:tcW w:w="1365" w:type="dxa"/>
            <w:vAlign w:val="center"/>
          </w:tcPr>
          <w:p>
            <w:pPr>
              <w:jc w:val="center"/>
              <w:rPr>
                <w:rFonts w:hint="default" w:eastAsiaTheme="minorEastAsia"/>
                <w:vertAlign w:val="baseline"/>
                <w:lang w:val="en-US" w:eastAsia="zh-CN"/>
              </w:rPr>
            </w:pPr>
          </w:p>
        </w:tc>
        <w:tc>
          <w:tcPr>
            <w:tcW w:w="3315" w:type="dxa"/>
            <w:vAlign w:val="center"/>
          </w:tcPr>
          <w:p>
            <w:pPr>
              <w:jc w:val="center"/>
              <w:rPr>
                <w:rFonts w:hint="default"/>
                <w:vertAlign w:val="baseline"/>
                <w:lang w:val="en-US" w:eastAsia="zh-CN"/>
              </w:rPr>
            </w:pPr>
          </w:p>
        </w:tc>
      </w:tr>
    </w:tbl>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208EF"/>
    <w:rsid w:val="13754C13"/>
    <w:rsid w:val="1D9E1EDA"/>
    <w:rsid w:val="2AA9319C"/>
    <w:rsid w:val="2B5E6D55"/>
    <w:rsid w:val="309800A6"/>
    <w:rsid w:val="33042F2E"/>
    <w:rsid w:val="396A3B94"/>
    <w:rsid w:val="3BB67AA2"/>
    <w:rsid w:val="4FEB7350"/>
    <w:rsid w:val="536F084B"/>
    <w:rsid w:val="54B62900"/>
    <w:rsid w:val="5A5201FC"/>
    <w:rsid w:val="64AA622C"/>
    <w:rsid w:val="67681A48"/>
    <w:rsid w:val="68BC6CB6"/>
    <w:rsid w:val="73594BC4"/>
    <w:rsid w:val="77586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林金水</cp:lastModifiedBy>
  <dcterms:modified xsi:type="dcterms:W3CDTF">2020-04-16T07:56:56Z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